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D1DC" w14:textId="6ED826CC" w:rsidR="00A81872" w:rsidRPr="001E4EC2" w:rsidRDefault="00A81872" w:rsidP="008B359F">
      <w:pPr>
        <w:ind w:left="-540"/>
        <w:jc w:val="center"/>
        <w:rPr>
          <w:rFonts w:ascii="Times New Roman" w:hAnsi="Times New Roman"/>
          <w:b/>
          <w:sz w:val="36"/>
          <w:szCs w:val="28"/>
        </w:rPr>
      </w:pPr>
      <w:r w:rsidRPr="001E4EC2">
        <w:rPr>
          <w:rFonts w:ascii="Times New Roman" w:hAnsi="Times New Roman"/>
          <w:b/>
          <w:sz w:val="36"/>
          <w:szCs w:val="28"/>
        </w:rPr>
        <w:t>MUKORO EDITH AFOR</w:t>
      </w:r>
    </w:p>
    <w:p w14:paraId="1427CDAD" w14:textId="4B03B49F" w:rsidR="00A81872" w:rsidRPr="00043C6F" w:rsidRDefault="002C6C92" w:rsidP="00043C6F">
      <w:pPr>
        <w:tabs>
          <w:tab w:val="left" w:pos="0"/>
        </w:tabs>
        <w:spacing w:before="120" w:after="60"/>
        <w:jc w:val="both"/>
        <w:rPr>
          <w:rFonts w:ascii="Times New Roman" w:hAnsi="Times New Roman"/>
          <w:sz w:val="20"/>
          <w:szCs w:val="18"/>
          <w:lang w:val="fr-FR"/>
        </w:rPr>
      </w:pPr>
      <w:r w:rsidRPr="00043C6F">
        <w:rPr>
          <w:rFonts w:ascii="Times New Roman" w:hAnsi="Times New Roman"/>
          <w:b/>
          <w:noProof/>
          <w:sz w:val="40"/>
          <w:szCs w:val="28"/>
        </w:rPr>
        <w:drawing>
          <wp:anchor distT="0" distB="0" distL="114300" distR="114300" simplePos="0" relativeHeight="251657216" behindDoc="0" locked="0" layoutInCell="1" allowOverlap="1" wp14:anchorId="5D8F19E9" wp14:editId="6964C020">
            <wp:simplePos x="0" y="0"/>
            <wp:positionH relativeFrom="column">
              <wp:posOffset>4777740</wp:posOffset>
            </wp:positionH>
            <wp:positionV relativeFrom="paragraph">
              <wp:posOffset>267970</wp:posOffset>
            </wp:positionV>
            <wp:extent cx="1112520" cy="1241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49" cy="124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872" w:rsidRPr="00043C6F">
        <w:rPr>
          <w:rFonts w:ascii="Times New Roman" w:hAnsi="Times New Roman"/>
          <w:b/>
          <w:sz w:val="20"/>
          <w:szCs w:val="18"/>
          <w:lang w:val="fr-FR"/>
        </w:rPr>
        <w:t>Mobile</w:t>
      </w:r>
      <w:r w:rsidR="00A81872" w:rsidRPr="00043C6F">
        <w:rPr>
          <w:rFonts w:ascii="Times New Roman" w:hAnsi="Times New Roman"/>
          <w:sz w:val="20"/>
          <w:szCs w:val="18"/>
          <w:lang w:val="fr-FR"/>
        </w:rPr>
        <w:t xml:space="preserve"> : +237-</w:t>
      </w:r>
      <w:r w:rsidR="00A81872" w:rsidRPr="00043C6F">
        <w:rPr>
          <w:rFonts w:ascii="Times New Roman" w:hAnsi="Times New Roman"/>
          <w:b/>
          <w:sz w:val="28"/>
          <w:szCs w:val="24"/>
          <w:lang w:val="fr-FR"/>
        </w:rPr>
        <w:t xml:space="preserve"> </w:t>
      </w:r>
      <w:r w:rsidR="00043C6F">
        <w:rPr>
          <w:rFonts w:ascii="Times New Roman" w:hAnsi="Times New Roman"/>
          <w:sz w:val="20"/>
          <w:szCs w:val="18"/>
          <w:lang w:val="fr-FR"/>
        </w:rPr>
        <w:t>675 404 242 / 656 06 65 15</w:t>
      </w:r>
      <w:r w:rsidR="00043C6F">
        <w:rPr>
          <w:rFonts w:ascii="Times New Roman" w:hAnsi="Times New Roman"/>
          <w:sz w:val="20"/>
          <w:szCs w:val="18"/>
          <w:lang w:val="fr-FR"/>
        </w:rPr>
        <w:tab/>
      </w:r>
      <w:r w:rsidR="00043C6F">
        <w:rPr>
          <w:rFonts w:ascii="Times New Roman" w:hAnsi="Times New Roman"/>
          <w:sz w:val="20"/>
          <w:szCs w:val="18"/>
          <w:lang w:val="fr-FR"/>
        </w:rPr>
        <w:tab/>
      </w:r>
      <w:r w:rsidR="00043C6F">
        <w:rPr>
          <w:rFonts w:ascii="Times New Roman" w:hAnsi="Times New Roman"/>
          <w:sz w:val="20"/>
          <w:szCs w:val="18"/>
          <w:lang w:val="fr-FR"/>
        </w:rPr>
        <w:tab/>
      </w:r>
      <w:r w:rsidR="00A81872" w:rsidRPr="00043C6F">
        <w:rPr>
          <w:rFonts w:ascii="Times New Roman" w:hAnsi="Times New Roman"/>
          <w:sz w:val="20"/>
          <w:szCs w:val="18"/>
          <w:lang w:val="fr-FR"/>
        </w:rPr>
        <w:tab/>
      </w:r>
      <w:r w:rsidR="000873AE" w:rsidRPr="00043C6F">
        <w:rPr>
          <w:rFonts w:ascii="Times New Roman" w:hAnsi="Times New Roman"/>
          <w:b/>
          <w:sz w:val="20"/>
          <w:szCs w:val="18"/>
          <w:lang w:val="fr-FR"/>
        </w:rPr>
        <w:t>Email</w:t>
      </w:r>
      <w:r w:rsidR="000873AE" w:rsidRPr="00043C6F">
        <w:rPr>
          <w:rFonts w:ascii="Times New Roman" w:hAnsi="Times New Roman"/>
          <w:sz w:val="20"/>
          <w:szCs w:val="18"/>
          <w:lang w:val="fr-FR"/>
        </w:rPr>
        <w:t xml:space="preserve"> :</w:t>
      </w:r>
      <w:r w:rsidR="00A81872" w:rsidRPr="00043C6F">
        <w:rPr>
          <w:rFonts w:ascii="Times New Roman" w:hAnsi="Times New Roman"/>
          <w:sz w:val="20"/>
          <w:szCs w:val="18"/>
          <w:lang w:val="fr-FR"/>
        </w:rPr>
        <w:t xml:space="preserve"> </w:t>
      </w:r>
      <w:r w:rsidR="00A81872" w:rsidRPr="00043C6F">
        <w:rPr>
          <w:rStyle w:val="Hyperlink"/>
          <w:rFonts w:ascii="Times New Roman" w:hAnsi="Times New Roman"/>
          <w:sz w:val="20"/>
          <w:szCs w:val="18"/>
          <w:lang w:val="fr-FR"/>
        </w:rPr>
        <w:t>mukoroedithafor@gmail.com</w:t>
      </w:r>
    </w:p>
    <w:tbl>
      <w:tblPr>
        <w:tblW w:w="4605" w:type="pct"/>
        <w:tblInd w:w="-72" w:type="dxa"/>
        <w:tblLook w:val="04A0" w:firstRow="1" w:lastRow="0" w:firstColumn="1" w:lastColumn="0" w:noHBand="0" w:noVBand="1"/>
      </w:tblPr>
      <w:tblGrid>
        <w:gridCol w:w="8819"/>
      </w:tblGrid>
      <w:tr w:rsidR="003D098D" w:rsidRPr="001E4EC2" w14:paraId="68F7A101" w14:textId="77777777" w:rsidTr="003D098D">
        <w:trPr>
          <w:trHeight w:val="2131"/>
        </w:trPr>
        <w:tc>
          <w:tcPr>
            <w:tcW w:w="5000" w:type="pct"/>
            <w:shd w:val="clear" w:color="auto" w:fill="auto"/>
          </w:tcPr>
          <w:p w14:paraId="5C189B38" w14:textId="7D30B296" w:rsidR="003D098D" w:rsidRPr="001E4EC2" w:rsidRDefault="00EA73AB" w:rsidP="000873AE">
            <w:pPr>
              <w:tabs>
                <w:tab w:val="left" w:pos="1800"/>
              </w:tabs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w:pict w14:anchorId="0C5F911C">
                <v:line id="_x0000_s1038" style="position:absolute;left:0;text-align:left;z-index:251661312" from="-27pt,5.7pt" to="495pt,5.7pt"/>
              </w:pict>
            </w:r>
            <w:r w:rsidR="003D098D" w:rsidRPr="001E4EC2">
              <w:rPr>
                <w:rFonts w:ascii="Times New Roman" w:hAnsi="Times New Roman"/>
                <w:b/>
                <w:sz w:val="28"/>
                <w:szCs w:val="28"/>
              </w:rPr>
              <w:t>PERSONAL DETAILS:</w:t>
            </w:r>
          </w:p>
          <w:p w14:paraId="3707A5C3" w14:textId="3D211813" w:rsidR="003D098D" w:rsidRPr="001E4EC2" w:rsidRDefault="003D098D" w:rsidP="001E4EC2">
            <w:pPr>
              <w:tabs>
                <w:tab w:val="left" w:pos="226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DATE and PLACE of BIRTH: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  <w:r w:rsidRPr="001E4EC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of March 1993 in Bafoussam</w:t>
            </w:r>
          </w:p>
          <w:p w14:paraId="3B6EEB54" w14:textId="2A70F152" w:rsidR="003D098D" w:rsidRPr="001E4EC2" w:rsidRDefault="003D098D" w:rsidP="001E4EC2">
            <w:pPr>
              <w:tabs>
                <w:tab w:val="left" w:pos="226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MARITAL STATUS: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ab/>
              <w:t xml:space="preserve">         </w:t>
            </w:r>
            <w:r w:rsidR="000873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Single</w:t>
            </w:r>
          </w:p>
          <w:p w14:paraId="2946C5EA" w14:textId="35B79BA0" w:rsidR="003D098D" w:rsidRPr="001E4EC2" w:rsidRDefault="003D098D" w:rsidP="001E4EC2">
            <w:pPr>
              <w:tabs>
                <w:tab w:val="left" w:pos="226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NATIONALITY: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ab/>
              <w:t xml:space="preserve">          </w:t>
            </w:r>
            <w:r w:rsidR="000873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Cameroonian</w:t>
            </w:r>
          </w:p>
          <w:p w14:paraId="2E473480" w14:textId="50619E14" w:rsidR="003D098D" w:rsidRPr="001E4EC2" w:rsidRDefault="003D098D" w:rsidP="001E4EC2">
            <w:pPr>
              <w:tabs>
                <w:tab w:val="left" w:pos="-90"/>
              </w:tabs>
              <w:spacing w:after="0" w:line="240" w:lineRule="auto"/>
              <w:ind w:left="2772" w:hanging="277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PROFESSION :</w:t>
            </w:r>
            <w:r w:rsidR="000873A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      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>Conceptual/Structural Engineer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(Ingénieur de conception, Option Génie Civil)</w:t>
            </w:r>
          </w:p>
        </w:tc>
      </w:tr>
    </w:tbl>
    <w:p w14:paraId="60C03002" w14:textId="03F59690" w:rsidR="003D098D" w:rsidRPr="001E4EC2" w:rsidRDefault="00EA73AB" w:rsidP="001E4EC2">
      <w:pPr>
        <w:tabs>
          <w:tab w:val="left" w:pos="1440"/>
          <w:tab w:val="left" w:pos="5291"/>
        </w:tabs>
        <w:spacing w:after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32"/>
          <w:szCs w:val="24"/>
          <w:lang w:val="en-GB" w:eastAsia="en-GB"/>
        </w:rPr>
        <w:pict w14:anchorId="10D0C580">
          <v:roundrect id="_x0000_s1044" style="width:506.25pt;height:22.9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 style="mso-next-textbox:#_x0000_s1044">
              <w:txbxContent>
                <w:p w14:paraId="34358329" w14:textId="4730A8F8" w:rsidR="003D098D" w:rsidRPr="008B359F" w:rsidRDefault="000873AE" w:rsidP="003D098D">
                  <w:pPr>
                    <w:rPr>
                      <w:sz w:val="20"/>
                      <w:lang w:val="en-GB"/>
                    </w:rPr>
                  </w:pPr>
                  <w:r w:rsidRPr="008B359F">
                    <w:rPr>
                      <w:rFonts w:ascii="Times New Roman" w:hAnsi="Times New Roman"/>
                      <w:b/>
                      <w:sz w:val="28"/>
                      <w:szCs w:val="24"/>
                      <w:lang w:val="en-GB"/>
                    </w:rPr>
                    <w:t>PERSONALITY</w:t>
                  </w:r>
                </w:p>
              </w:txbxContent>
            </v:textbox>
            <w10:wrap type="none"/>
            <w10:anchorlock/>
          </v:roundrect>
        </w:pict>
      </w:r>
    </w:p>
    <w:p w14:paraId="653F8D05" w14:textId="7B4DE728" w:rsidR="00EB5A59" w:rsidRDefault="00EB5A59" w:rsidP="001E4EC2">
      <w:pPr>
        <w:pStyle w:val="NormalJustified"/>
        <w:ind w:right="-810"/>
      </w:pPr>
      <w:r>
        <w:t>A performance-focus Engineer able to perform structural analysis and designs, a good team leader/member providing pragmatic solution both in the design office and on site, for effective project delivery. A</w:t>
      </w:r>
      <w:r w:rsidR="002A20D5">
        <w:t>lso a</w:t>
      </w:r>
      <w:r>
        <w:t xml:space="preserve"> quick learner ready to learn from any level and share ideas.</w:t>
      </w:r>
      <w:bookmarkStart w:id="0" w:name="_GoBack"/>
      <w:bookmarkEnd w:id="0"/>
    </w:p>
    <w:p w14:paraId="6811B42F" w14:textId="77777777" w:rsidR="00EB5A59" w:rsidRPr="001E4EC2" w:rsidRDefault="00EB5A59" w:rsidP="001E4EC2">
      <w:pPr>
        <w:pStyle w:val="NormalJustified"/>
        <w:ind w:right="-810"/>
      </w:pPr>
    </w:p>
    <w:p w14:paraId="5AD30067" w14:textId="0CC3BD01" w:rsidR="0031116B" w:rsidRPr="001E4EC2" w:rsidRDefault="00EA73AB" w:rsidP="001E4EC2">
      <w:pPr>
        <w:pStyle w:val="NormalJustified"/>
        <w:ind w:right="-810"/>
      </w:pPr>
      <w:r>
        <w:rPr>
          <w:b/>
          <w:noProof/>
          <w:sz w:val="32"/>
          <w:lang w:val="en-GB" w:eastAsia="en-GB"/>
        </w:rPr>
      </w:r>
      <w:r>
        <w:rPr>
          <w:b/>
          <w:noProof/>
          <w:sz w:val="32"/>
          <w:lang w:val="en-GB" w:eastAsia="en-GB"/>
        </w:rPr>
        <w:pict w14:anchorId="01904DF6">
          <v:roundrect id="1028" o:spid="_x0000_s1043" style="width:506.25pt;height:22.9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 style="mso-next-textbox:#1028">
              <w:txbxContent>
                <w:p w14:paraId="180B8B32" w14:textId="1DC3A69C" w:rsidR="0031116B" w:rsidRPr="008B359F" w:rsidRDefault="0031116B" w:rsidP="0031116B">
                  <w:pPr>
                    <w:rPr>
                      <w:sz w:val="20"/>
                      <w:lang w:val="en-GB"/>
                    </w:rPr>
                  </w:pPr>
                  <w:r w:rsidRPr="008B359F">
                    <w:rPr>
                      <w:rFonts w:ascii="Times New Roman" w:hAnsi="Times New Roman"/>
                      <w:b/>
                      <w:sz w:val="28"/>
                      <w:szCs w:val="24"/>
                      <w:lang w:val="en-GB"/>
                    </w:rPr>
                    <w:t>PROFESSIONAL EXPERIENCE</w:t>
                  </w:r>
                </w:p>
              </w:txbxContent>
            </v:textbox>
            <w10:wrap type="none"/>
            <w10:anchorlock/>
          </v:roundrect>
        </w:pict>
      </w:r>
    </w:p>
    <w:p w14:paraId="2A002EAC" w14:textId="04AEED6F" w:rsidR="0031116B" w:rsidRPr="001E4EC2" w:rsidRDefault="0031116B" w:rsidP="001E4EC2">
      <w:pPr>
        <w:pStyle w:val="NormalJustified"/>
        <w:ind w:right="-810"/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525"/>
        <w:gridCol w:w="815"/>
        <w:gridCol w:w="6300"/>
      </w:tblGrid>
      <w:tr w:rsidR="00D60837" w:rsidRPr="001E4EC2" w14:paraId="287109E0" w14:textId="77777777" w:rsidTr="003D1DEF">
        <w:trPr>
          <w:trHeight w:val="287"/>
        </w:trPr>
        <w:tc>
          <w:tcPr>
            <w:tcW w:w="10278" w:type="dxa"/>
            <w:gridSpan w:val="4"/>
            <w:shd w:val="clear" w:color="auto" w:fill="DBE5F1"/>
            <w:vAlign w:val="center"/>
          </w:tcPr>
          <w:p w14:paraId="2C789175" w14:textId="70236289" w:rsidR="00D60837" w:rsidRPr="001E4EC2" w:rsidRDefault="00F55273" w:rsidP="001E4EC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 xml:space="preserve">PROFESSIONAL EXPERIENCE </w:t>
            </w:r>
          </w:p>
        </w:tc>
      </w:tr>
      <w:tr w:rsidR="00D60837" w:rsidRPr="001E4EC2" w14:paraId="6B7A483C" w14:textId="77777777" w:rsidTr="006508AF">
        <w:trPr>
          <w:trHeight w:val="323"/>
        </w:trPr>
        <w:tc>
          <w:tcPr>
            <w:tcW w:w="1638" w:type="dxa"/>
            <w:vAlign w:val="center"/>
          </w:tcPr>
          <w:p w14:paraId="47815EF3" w14:textId="77777777" w:rsidR="00D60837" w:rsidRPr="001E4EC2" w:rsidRDefault="00F55273" w:rsidP="001E4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340" w:type="dxa"/>
            <w:gridSpan w:val="2"/>
            <w:vAlign w:val="center"/>
          </w:tcPr>
          <w:p w14:paraId="49246984" w14:textId="4C511082" w:rsidR="00D60837" w:rsidRPr="001E4EC2" w:rsidRDefault="008B359F" w:rsidP="008B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NAME OF EMPLOYER, POST OCCUPIED</w:t>
            </w:r>
          </w:p>
        </w:tc>
        <w:tc>
          <w:tcPr>
            <w:tcW w:w="6300" w:type="dxa"/>
            <w:vAlign w:val="center"/>
          </w:tcPr>
          <w:p w14:paraId="7B223C90" w14:textId="2F08ECA3" w:rsidR="00D60837" w:rsidRPr="001E4EC2" w:rsidRDefault="00F55273" w:rsidP="001E4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SUMMARY OF ACTIVITIES DONE DURING THE PROJECT</w:t>
            </w:r>
            <w:r w:rsidR="003F19F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D60837" w:rsidRPr="001E4EC2" w14:paraId="419B0D0B" w14:textId="77777777" w:rsidTr="006508AF">
        <w:tc>
          <w:tcPr>
            <w:tcW w:w="1638" w:type="dxa"/>
          </w:tcPr>
          <w:p w14:paraId="4D32239A" w14:textId="196B5153" w:rsidR="00D60837" w:rsidRPr="001E4EC2" w:rsidRDefault="0031116B" w:rsidP="001E4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OCTOBER </w:t>
            </w:r>
            <w:r w:rsidR="00F55273"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2017 -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MAY</w:t>
            </w:r>
            <w:r w:rsidR="00F55273" w:rsidRPr="001E4EC2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340" w:type="dxa"/>
            <w:gridSpan w:val="2"/>
          </w:tcPr>
          <w:p w14:paraId="178CA3E3" w14:textId="77777777" w:rsidR="00D60837" w:rsidRPr="001E4EC2" w:rsidRDefault="00F55273" w:rsidP="001E4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EDGE BP 667 BAMENDA</w:t>
            </w:r>
          </w:p>
          <w:p w14:paraId="0978063F" w14:textId="77777777" w:rsidR="00D60837" w:rsidRPr="001E4EC2" w:rsidRDefault="00F55273" w:rsidP="001E4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TEL 233 361 079</w:t>
            </w:r>
          </w:p>
          <w:p w14:paraId="5C945D00" w14:textId="77777777" w:rsidR="00D60837" w:rsidRPr="001E4EC2" w:rsidRDefault="00D60837" w:rsidP="001E4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0B918" w14:textId="77777777" w:rsidR="00D60837" w:rsidRPr="001E4EC2" w:rsidRDefault="00F55273" w:rsidP="001E4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Civil Engineer</w:t>
            </w:r>
          </w:p>
        </w:tc>
        <w:tc>
          <w:tcPr>
            <w:tcW w:w="6300" w:type="dxa"/>
          </w:tcPr>
          <w:p w14:paraId="58311D4E" w14:textId="40306615" w:rsidR="0031116B" w:rsidRPr="001E4EC2" w:rsidRDefault="00EB5A59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="0031116B" w:rsidRPr="001E4EC2">
              <w:rPr>
                <w:rFonts w:ascii="Times New Roman" w:hAnsi="Times New Roman"/>
                <w:sz w:val="24"/>
                <w:szCs w:val="24"/>
              </w:rPr>
              <w:t>Follow up and safety Engineer.</w:t>
            </w:r>
          </w:p>
          <w:p w14:paraId="76899D5D" w14:textId="3A1F1C86" w:rsidR="00D60837" w:rsidRDefault="0031116B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-</w:t>
            </w:r>
            <w:r w:rsidR="008B359F">
              <w:rPr>
                <w:rFonts w:ascii="Times New Roman" w:hAnsi="Times New Roman"/>
                <w:sz w:val="24"/>
                <w:szCs w:val="24"/>
              </w:rPr>
              <w:t>Contributes to the d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aily follow up of work on site and administrative documents.</w:t>
            </w:r>
          </w:p>
          <w:p w14:paraId="7BD9E0E5" w14:textId="5CE3EB47" w:rsidR="008B359F" w:rsidRPr="001E4EC2" w:rsidRDefault="008B359F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Monitoring and reporting progress against time and financial objectives.</w:t>
            </w:r>
          </w:p>
          <w:p w14:paraId="7170493B" w14:textId="6111C80E" w:rsidR="0031116B" w:rsidRPr="001E4EC2" w:rsidRDefault="0031116B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-Preparation of structural plans for work, before and after work documents and planning</w:t>
            </w:r>
            <w:r w:rsidR="00453437" w:rsidRPr="001E4E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53437" w:rsidRPr="001E4EC2">
              <w:rPr>
                <w:rFonts w:ascii="Times New Roman" w:hAnsi="Times New Roman"/>
                <w:i/>
                <w:sz w:val="24"/>
                <w:szCs w:val="24"/>
              </w:rPr>
              <w:t>schema itineraire</w:t>
            </w:r>
            <w:r w:rsidR="00453437" w:rsidRPr="001E4EC2">
              <w:rPr>
                <w:rFonts w:ascii="Times New Roman" w:hAnsi="Times New Roman"/>
                <w:sz w:val="24"/>
                <w:szCs w:val="24"/>
              </w:rPr>
              <w:t>)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C11B75" w14:textId="4FEF9667" w:rsidR="0031116B" w:rsidRPr="001E4EC2" w:rsidRDefault="001E4EC2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</w:t>
            </w:r>
            <w:r w:rsidR="0031116B" w:rsidRPr="001E4EC2">
              <w:rPr>
                <w:rFonts w:ascii="Times New Roman" w:hAnsi="Times New Roman"/>
                <w:sz w:val="24"/>
                <w:szCs w:val="24"/>
              </w:rPr>
              <w:t xml:space="preserve">tructural designs of </w:t>
            </w:r>
            <w:r w:rsidR="006F7DE6" w:rsidRPr="001E4EC2">
              <w:rPr>
                <w:rFonts w:ascii="Times New Roman" w:hAnsi="Times New Roman"/>
                <w:sz w:val="24"/>
                <w:szCs w:val="24"/>
              </w:rPr>
              <w:t>Box culverts, Reinforced concrete buildings, Retaining walls, Small bridges, Water tanks and Gabions.</w:t>
            </w:r>
          </w:p>
          <w:p w14:paraId="2B9857FF" w14:textId="28C2587B" w:rsidR="006F7DE6" w:rsidRPr="001E4EC2" w:rsidRDefault="006F7DE6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-</w:t>
            </w:r>
            <w:r w:rsidR="001E4EC2">
              <w:rPr>
                <w:rFonts w:ascii="Times New Roman" w:hAnsi="Times New Roman"/>
                <w:sz w:val="24"/>
                <w:szCs w:val="24"/>
              </w:rPr>
              <w:t>P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reparation of some geotechnical Reports and financial bills (</w:t>
            </w:r>
            <w:r w:rsidRPr="001E4EC2">
              <w:rPr>
                <w:rFonts w:ascii="Times New Roman" w:hAnsi="Times New Roman"/>
                <w:i/>
                <w:sz w:val="24"/>
                <w:szCs w:val="24"/>
              </w:rPr>
              <w:t>Décompte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F962E90" w14:textId="6E1717D2" w:rsidR="00C263D9" w:rsidRDefault="00EB5A59" w:rsidP="006508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-Led the design and execution team for the execution of road surface dressing</w:t>
            </w:r>
          </w:p>
          <w:p w14:paraId="401D5D8F" w14:textId="1388B76F" w:rsidR="006508AF" w:rsidRPr="001E4EC2" w:rsidRDefault="006508AF" w:rsidP="00650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60837" w:rsidRPr="001E4EC2" w14:paraId="3BD25432" w14:textId="77777777">
        <w:trPr>
          <w:trHeight w:val="422"/>
        </w:trPr>
        <w:tc>
          <w:tcPr>
            <w:tcW w:w="10278" w:type="dxa"/>
            <w:gridSpan w:val="4"/>
            <w:shd w:val="clear" w:color="auto" w:fill="DBE5F1"/>
            <w:vAlign w:val="center"/>
          </w:tcPr>
          <w:p w14:paraId="77D830BA" w14:textId="5024CC26" w:rsidR="00D60837" w:rsidRPr="001E4EC2" w:rsidRDefault="0031116B" w:rsidP="00650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6508AF">
              <w:rPr>
                <w:rFonts w:ascii="Times New Roman" w:hAnsi="Times New Roman"/>
                <w:b/>
                <w:sz w:val="28"/>
                <w:szCs w:val="24"/>
                <w:lang w:val="fr-FR"/>
              </w:rPr>
              <w:lastRenderedPageBreak/>
              <w:t>PROJECTS</w:t>
            </w:r>
          </w:p>
        </w:tc>
      </w:tr>
      <w:tr w:rsidR="0031116B" w:rsidRPr="001E4EC2" w14:paraId="6C1D97C8" w14:textId="77777777" w:rsidTr="00C263D9">
        <w:trPr>
          <w:trHeight w:val="1871"/>
        </w:trPr>
        <w:tc>
          <w:tcPr>
            <w:tcW w:w="10278" w:type="dxa"/>
            <w:gridSpan w:val="4"/>
          </w:tcPr>
          <w:p w14:paraId="6D0C5186" w14:textId="44C8AB91" w:rsidR="0031116B" w:rsidRPr="001E4EC2" w:rsidRDefault="0031116B" w:rsidP="001E4E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Project 1: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ContractN</w:t>
            </w:r>
            <w:r w:rsidRPr="001E4EC2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:007/C/ONIT/B.II.CITB/B.II.C/B.II.SD/MEZAM/NWR/2017 </w:t>
            </w:r>
          </w:p>
          <w:p w14:paraId="0CA08183" w14:textId="658863A2" w:rsidR="0031116B" w:rsidRPr="001E4EC2" w:rsidRDefault="0031116B" w:rsidP="001E4EC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For the tarring in double and triple layers surface dressing of some roads within MANKON in BAMENDA II subdivision. NWR.</w:t>
            </w:r>
          </w:p>
          <w:p w14:paraId="04952D93" w14:textId="5F466CA2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 owner</w:t>
            </w:r>
            <w:r w:rsidRPr="001E4EC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(Mayor of Bamenda II Council)</w:t>
            </w:r>
          </w:p>
          <w:p w14:paraId="6A020F9B" w14:textId="22B97C5D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Amount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E4E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845,721,235 TTC</w:t>
            </w:r>
          </w:p>
        </w:tc>
      </w:tr>
      <w:tr w:rsidR="0031116B" w:rsidRPr="001E4EC2" w14:paraId="6E740069" w14:textId="77777777" w:rsidTr="0031116B">
        <w:trPr>
          <w:trHeight w:val="1250"/>
        </w:trPr>
        <w:tc>
          <w:tcPr>
            <w:tcW w:w="10278" w:type="dxa"/>
            <w:gridSpan w:val="4"/>
          </w:tcPr>
          <w:p w14:paraId="3A348B70" w14:textId="077BED90" w:rsidR="0031116B" w:rsidRPr="001E4EC2" w:rsidRDefault="0031116B" w:rsidP="001E4E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45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Project 2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>: Travaux de bitumage de la route BASSO-KOZAH-BAPOUH (6.7km) dans le Haut Nkam, REGION de L’OUEST.</w:t>
            </w:r>
          </w:p>
          <w:p w14:paraId="0CD61C5C" w14:textId="4D222248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Project Owner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MINISTRE DES TRAVAUX PUBLICS</w:t>
            </w:r>
          </w:p>
          <w:p w14:paraId="0D0AB2A4" w14:textId="6868D42F" w:rsidR="0031116B" w:rsidRPr="001E4EC2" w:rsidRDefault="0031116B" w:rsidP="001E4EC2">
            <w:pPr>
              <w:pStyle w:val="ListParagraph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: </w:t>
            </w:r>
            <w:r w:rsidRPr="001E4E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317, 228, 850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FCFA TTC</w:t>
            </w:r>
          </w:p>
        </w:tc>
      </w:tr>
      <w:tr w:rsidR="0031116B" w:rsidRPr="001E4EC2" w14:paraId="26D1F9DA" w14:textId="77777777" w:rsidTr="00C263D9">
        <w:trPr>
          <w:trHeight w:val="1511"/>
        </w:trPr>
        <w:tc>
          <w:tcPr>
            <w:tcW w:w="10278" w:type="dxa"/>
            <w:gridSpan w:val="4"/>
          </w:tcPr>
          <w:p w14:paraId="15A8F288" w14:textId="39927A6B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D6CFA64" w14:textId="7039AF42" w:rsidR="0031116B" w:rsidRPr="001E4EC2" w:rsidRDefault="0031116B" w:rsidP="001E4E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45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Project 3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Travaux de réhabilitation d’urgence des routes urbaines sur l’étendue du territoire national. (Meshongong street linking Bambui and Bamenda University (2.5Km). </w:t>
            </w:r>
          </w:p>
          <w:p w14:paraId="28CE7D89" w14:textId="5A44EE8E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Project Owner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(Minister of Housing </w:t>
            </w:r>
            <w:r w:rsidR="00C263D9" w:rsidRPr="001E4EC2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Urban Development).</w:t>
            </w:r>
          </w:p>
          <w:p w14:paraId="14B2B4E2" w14:textId="4E06C042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919,946,970FCFA TTC</w:t>
            </w:r>
          </w:p>
        </w:tc>
      </w:tr>
      <w:tr w:rsidR="0031116B" w:rsidRPr="001E4EC2" w14:paraId="69A57664" w14:textId="77777777" w:rsidTr="00C263D9">
        <w:trPr>
          <w:trHeight w:val="1511"/>
        </w:trPr>
        <w:tc>
          <w:tcPr>
            <w:tcW w:w="10278" w:type="dxa"/>
            <w:gridSpan w:val="4"/>
          </w:tcPr>
          <w:p w14:paraId="7E1635D7" w14:textId="630A4641" w:rsidR="0031116B" w:rsidRPr="001E4EC2" w:rsidRDefault="0031116B" w:rsidP="001E4E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Project 4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: MARCHE N°02127/M/MINHDU/C/CMPM/17</w:t>
            </w:r>
          </w:p>
          <w:p w14:paraId="351C830D" w14:textId="198208F9" w:rsidR="0031116B" w:rsidRPr="001E4EC2" w:rsidRDefault="0031116B" w:rsidP="001E4EC2">
            <w:pPr>
              <w:pStyle w:val="ListParagraph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Pour l’exécution des travaux d’entretien de certaines voies dans la ville de KUMBO (ZONE OUEST) en procédured’urgence (2.3Km). </w:t>
            </w:r>
          </w:p>
          <w:p w14:paraId="21DC4CA3" w14:textId="719C3042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Project Owner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(Minister of Public works)</w:t>
            </w:r>
          </w:p>
          <w:p w14:paraId="1B74C490" w14:textId="4AF4E3F4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342,025,099FCFA TTC</w:t>
            </w:r>
          </w:p>
        </w:tc>
      </w:tr>
      <w:tr w:rsidR="0031116B" w:rsidRPr="001E4EC2" w14:paraId="1BAC33DB" w14:textId="77777777" w:rsidTr="00C263D9">
        <w:trPr>
          <w:trHeight w:val="1376"/>
        </w:trPr>
        <w:tc>
          <w:tcPr>
            <w:tcW w:w="10278" w:type="dxa"/>
            <w:gridSpan w:val="4"/>
          </w:tcPr>
          <w:p w14:paraId="3F0F1859" w14:textId="4AA8D616" w:rsidR="0031116B" w:rsidRPr="001E4EC2" w:rsidRDefault="0031116B" w:rsidP="001E4E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fr-CM"/>
              </w:rPr>
              <w:t>Project 5</w:t>
            </w:r>
            <w:r w:rsidRPr="001E4EC2">
              <w:rPr>
                <w:rFonts w:ascii="Times New Roman" w:hAnsi="Times New Roman"/>
                <w:sz w:val="24"/>
                <w:szCs w:val="24"/>
                <w:lang w:val="fr-CM"/>
              </w:rPr>
              <w:t xml:space="preserve">: 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>Marche N° 02257/M/MINHDU/CMPM/17</w:t>
            </w:r>
          </w:p>
          <w:p w14:paraId="4125E7F2" w14:textId="1F502B64" w:rsidR="0031116B" w:rsidRPr="001E4EC2" w:rsidRDefault="0031116B" w:rsidP="001E4EC2">
            <w:pPr>
              <w:pStyle w:val="ListParagraph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Pour L’exécution Pour Des Travaux De Bitumage De La Voie D'accès A La Zone Industrielle De Bamenda En Procédure D’urgence (Région Du Nord-Ouest).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(2.35Km)</w:t>
            </w:r>
          </w:p>
          <w:p w14:paraId="6640120B" w14:textId="0DDBA8FA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(MINHDU for North West Region)</w:t>
            </w:r>
          </w:p>
          <w:p w14:paraId="430115C0" w14:textId="5F9C7DBE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 xml:space="preserve"> 752, 335,377 FCFA TTC</w:t>
            </w:r>
          </w:p>
        </w:tc>
      </w:tr>
      <w:tr w:rsidR="0031116B" w:rsidRPr="001E4EC2" w14:paraId="7ACB6CBB" w14:textId="77777777" w:rsidTr="0031116B">
        <w:trPr>
          <w:trHeight w:val="1520"/>
        </w:trPr>
        <w:tc>
          <w:tcPr>
            <w:tcW w:w="10278" w:type="dxa"/>
            <w:gridSpan w:val="4"/>
          </w:tcPr>
          <w:p w14:paraId="24A96D06" w14:textId="00D4D9CA" w:rsidR="0031116B" w:rsidRPr="001E4EC2" w:rsidRDefault="0031116B" w:rsidP="001E4E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Project 6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: OS NO 02909/OSP/MINHDU</w:t>
            </w:r>
          </w:p>
          <w:p w14:paraId="12C83415" w14:textId="2E3CB913" w:rsidR="0031116B" w:rsidRPr="001E4EC2" w:rsidRDefault="0031116B" w:rsidP="001E4EC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fr-CM"/>
              </w:rPr>
              <w:t xml:space="preserve">Travaux De Traitement De Certaines Sections De Route Fortement Dégradées Dans La Ville De Bamenda.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Région Du Nord-Ouest. (15.9Km)</w:t>
            </w:r>
          </w:p>
          <w:p w14:paraId="2582C63F" w14:textId="1EB19768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(MINHDU for North West Region)</w:t>
            </w:r>
          </w:p>
          <w:p w14:paraId="24FC36B4" w14:textId="5331FC0D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Amount</w:t>
            </w: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: 2, 385, 000, 000</w:t>
            </w:r>
            <w:r w:rsidRPr="001E4E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FCFA TTC</w:t>
            </w:r>
          </w:p>
        </w:tc>
      </w:tr>
      <w:tr w:rsidR="0031116B" w:rsidRPr="001E4EC2" w14:paraId="01BF8C5A" w14:textId="77777777" w:rsidTr="00C263D9">
        <w:trPr>
          <w:trHeight w:val="1727"/>
        </w:trPr>
        <w:tc>
          <w:tcPr>
            <w:tcW w:w="10278" w:type="dxa"/>
            <w:gridSpan w:val="4"/>
          </w:tcPr>
          <w:p w14:paraId="3BAD31E9" w14:textId="1F18FBED" w:rsidR="0031116B" w:rsidRPr="001E4EC2" w:rsidRDefault="0031116B" w:rsidP="001E4E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Project 7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:</w:t>
            </w:r>
            <w:r w:rsidRPr="001E4EC2">
              <w:rPr>
                <w:rFonts w:ascii="Times New Roman" w:eastAsia="SimSun-ExtB" w:hAnsi="Times New Roman"/>
                <w:sz w:val="24"/>
                <w:szCs w:val="24"/>
              </w:rPr>
              <w:t xml:space="preserve">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Contract N°01/C/MINEPAT/RDNW/2018</w:t>
            </w:r>
          </w:p>
          <w:p w14:paraId="7E607D53" w14:textId="702BBCF6" w:rsidR="0031116B" w:rsidRPr="001E4EC2" w:rsidRDefault="0031116B" w:rsidP="001E4EC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For the Tarring (Double Layer Surface Dressing) Of Two Stretches of The Inter Road to Station (Hot Spot)-Ternifor (0.90km) And Brettelle to P.C.C Ntemifor (0.20km) In Bamenda 1 Mezam Division of The North West Region</w:t>
            </w:r>
          </w:p>
          <w:p w14:paraId="56B4D682" w14:textId="4DBE48A2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Project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Pr="001E4E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(MINEPAT for North West Region)</w:t>
            </w:r>
          </w:p>
          <w:p w14:paraId="72960EB8" w14:textId="122DB8E9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Amount</w:t>
            </w: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: 84,931,901FCFA TTC</w:t>
            </w:r>
          </w:p>
        </w:tc>
      </w:tr>
      <w:tr w:rsidR="0031116B" w:rsidRPr="001E4EC2" w14:paraId="196C9182" w14:textId="77777777" w:rsidTr="0031116B">
        <w:trPr>
          <w:trHeight w:val="1881"/>
        </w:trPr>
        <w:tc>
          <w:tcPr>
            <w:tcW w:w="10278" w:type="dxa"/>
            <w:gridSpan w:val="4"/>
          </w:tcPr>
          <w:p w14:paraId="15B9B72D" w14:textId="22F928A1" w:rsidR="0031116B" w:rsidRPr="001E4EC2" w:rsidRDefault="0031116B" w:rsidP="001E4E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Project 8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:</w:t>
            </w:r>
            <w:r w:rsidRPr="001E4EC2">
              <w:rPr>
                <w:rFonts w:ascii="Times New Roman" w:eastAsia="SimSun-ExtB" w:hAnsi="Times New Roman"/>
                <w:sz w:val="24"/>
                <w:szCs w:val="24"/>
              </w:rPr>
              <w:t xml:space="preserve">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Marche N° 298/M/MINTP/CMPM-TI/2017</w:t>
            </w:r>
          </w:p>
          <w:p w14:paraId="10B5022E" w14:textId="2357F919" w:rsidR="0031116B" w:rsidRPr="001E4EC2" w:rsidRDefault="0031116B" w:rsidP="001E4EC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>Pour L’exécution Des Travaux D’entretien Confortatif Des Routes Pont Du Nkam-Bafang ; Bafang-Bandja ; Bandja-Bandjoun ; et Bafang-Bangangte (Int N4). -Lot N03-Ou/17</w:t>
            </w:r>
          </w:p>
          <w:p w14:paraId="0B216778" w14:textId="535A45CD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Project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(MINISTRE DES TRAVAUX PUBLICS)</w:t>
            </w:r>
          </w:p>
          <w:p w14:paraId="52D03ACC" w14:textId="28657119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Amount: 1,647,042,906 FCFA TTC</w:t>
            </w:r>
          </w:p>
        </w:tc>
      </w:tr>
      <w:tr w:rsidR="0031116B" w:rsidRPr="001E4EC2" w14:paraId="1CF0BA98" w14:textId="77777777" w:rsidTr="00C263D9">
        <w:trPr>
          <w:trHeight w:val="1331"/>
        </w:trPr>
        <w:tc>
          <w:tcPr>
            <w:tcW w:w="10278" w:type="dxa"/>
            <w:gridSpan w:val="4"/>
          </w:tcPr>
          <w:p w14:paraId="0BCE9959" w14:textId="1547BB7C" w:rsidR="0031116B" w:rsidRPr="001E4EC2" w:rsidRDefault="0031116B" w:rsidP="001E4E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Project 9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:</w:t>
            </w:r>
            <w:r w:rsidRPr="001E4EC2">
              <w:rPr>
                <w:rFonts w:ascii="Times New Roman" w:eastAsia="SimSun-ExtB" w:hAnsi="Times New Roman"/>
                <w:sz w:val="24"/>
                <w:szCs w:val="24"/>
                <w:lang w:val="fr-FR"/>
              </w:rPr>
              <w:t xml:space="preserve"> 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>Lettre Commande N</w:t>
            </w:r>
            <w:r w:rsidRPr="001E4EC2">
              <w:rPr>
                <w:rFonts w:ascii="Times New Roman" w:hAnsi="Times New Roman"/>
                <w:sz w:val="24"/>
                <w:szCs w:val="24"/>
                <w:vertAlign w:val="superscript"/>
                <w:lang w:val="fr-FR"/>
              </w:rPr>
              <w:t>0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>155/LC/MINTP/CMPM-TI/2017</w:t>
            </w:r>
          </w:p>
          <w:p w14:paraId="0FDD979E" w14:textId="77777777" w:rsidR="0031116B" w:rsidRPr="001E4EC2" w:rsidRDefault="0031116B" w:rsidP="001E4EC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>Travaux de construction d’un pont -Lot 09-Ou/17 à BANGANGTE</w:t>
            </w:r>
          </w:p>
          <w:p w14:paraId="430E4949" w14:textId="27F456CF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Project </w:t>
            </w:r>
            <w:r w:rsidRPr="001E4EC2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Owner</w:t>
            </w:r>
            <w:r w:rsidRPr="001E4E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(MINISTRE DES TRAVAUX PUBLICS)</w:t>
            </w:r>
          </w:p>
          <w:p w14:paraId="6717F3CC" w14:textId="5E5AB047" w:rsidR="0031116B" w:rsidRPr="001E4EC2" w:rsidRDefault="0031116B" w:rsidP="001E4EC2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Amount: 41,039,403 FCFA TTC</w:t>
            </w:r>
          </w:p>
        </w:tc>
      </w:tr>
      <w:tr w:rsidR="00D60837" w:rsidRPr="001E4EC2" w14:paraId="1E28955E" w14:textId="77777777" w:rsidTr="003D1DEF">
        <w:tc>
          <w:tcPr>
            <w:tcW w:w="3163" w:type="dxa"/>
            <w:gridSpan w:val="2"/>
          </w:tcPr>
          <w:p w14:paraId="5A3318C2" w14:textId="77777777" w:rsidR="00D60837" w:rsidRPr="001E4EC2" w:rsidRDefault="00F55273" w:rsidP="001E4E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WORKED</w:t>
            </w:r>
          </w:p>
          <w:p w14:paraId="7549A583" w14:textId="7B5A774B" w:rsidR="00D60837" w:rsidRPr="001E4EC2" w:rsidRDefault="00F55273" w:rsidP="001E4E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For ALAN &amp; STEVE SARL,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Yaoundé at</w:t>
            </w:r>
          </w:p>
          <w:p w14:paraId="255F8708" w14:textId="77777777" w:rsidR="00D60837" w:rsidRPr="001E4EC2" w:rsidRDefault="00F55273" w:rsidP="001E4E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COTCO Kribi</w:t>
            </w:r>
          </w:p>
          <w:p w14:paraId="5CCBFBDF" w14:textId="77777777" w:rsidR="00D60837" w:rsidRPr="001E4EC2" w:rsidRDefault="00F55273" w:rsidP="001E4E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(15 March 2017 to 2 June 2017)</w:t>
            </w:r>
          </w:p>
        </w:tc>
        <w:tc>
          <w:tcPr>
            <w:tcW w:w="7115" w:type="dxa"/>
            <w:gridSpan w:val="2"/>
          </w:tcPr>
          <w:p w14:paraId="188A7C2C" w14:textId="47125680" w:rsidR="00D60837" w:rsidRPr="001E4EC2" w:rsidRDefault="00F55273" w:rsidP="001E4EC2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Supervised the installation of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high-pressure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water pipelines (PVC 10” and 6”) in COTCO at KRIBI.</w:t>
            </w:r>
          </w:p>
          <w:p w14:paraId="13CA5584" w14:textId="2A56E966" w:rsidR="00D60837" w:rsidRPr="001E4EC2" w:rsidRDefault="00F55273" w:rsidP="001E4EC2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Design and executed the construction of concrete supports to carry the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high-pressure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pumps pipes.</w:t>
            </w:r>
          </w:p>
          <w:p w14:paraId="543F5EE7" w14:textId="00537F91" w:rsidR="00D60837" w:rsidRPr="001E4EC2" w:rsidRDefault="00F55273" w:rsidP="001E4EC2">
            <w:pPr>
              <w:pStyle w:val="ListParagraph"/>
              <w:numPr>
                <w:ilvl w:val="0"/>
                <w:numId w:val="2"/>
              </w:numPr>
              <w:spacing w:after="0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Safety and quality supervisor (mastering safety rules and regulation during work).</w:t>
            </w:r>
          </w:p>
        </w:tc>
      </w:tr>
    </w:tbl>
    <w:p w14:paraId="15F6FBA3" w14:textId="26CCE63B" w:rsidR="00D60837" w:rsidRPr="001E4EC2" w:rsidRDefault="00D60837" w:rsidP="001E4EC2">
      <w:pPr>
        <w:jc w:val="both"/>
        <w:rPr>
          <w:rFonts w:ascii="Times New Roman" w:hAnsi="Times New Roman"/>
        </w:rPr>
      </w:pP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3240"/>
        <w:gridCol w:w="7110"/>
      </w:tblGrid>
      <w:tr w:rsidR="00D60837" w:rsidRPr="001E4EC2" w14:paraId="0C57F368" w14:textId="77777777" w:rsidTr="0031116B">
        <w:trPr>
          <w:trHeight w:val="1898"/>
        </w:trPr>
        <w:tc>
          <w:tcPr>
            <w:tcW w:w="3240" w:type="dxa"/>
          </w:tcPr>
          <w:p w14:paraId="3F205071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i/>
                <w:sz w:val="24"/>
                <w:szCs w:val="24"/>
              </w:rPr>
              <w:t>INTERNSHIP</w:t>
            </w:r>
          </w:p>
          <w:p w14:paraId="55BAC9AE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Hydras Engineers SarlYaounde.</w:t>
            </w:r>
          </w:p>
          <w:p w14:paraId="79D7EEC0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(October 2016-12 March 2017)</w:t>
            </w:r>
          </w:p>
          <w:p w14:paraId="6BEF3415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</w:p>
          <w:p w14:paraId="52ADFF0A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(July2017-September 2017)</w:t>
            </w:r>
          </w:p>
        </w:tc>
        <w:tc>
          <w:tcPr>
            <w:tcW w:w="7110" w:type="dxa"/>
          </w:tcPr>
          <w:p w14:paraId="781E14BF" w14:textId="345F31B0" w:rsidR="00D60837" w:rsidRPr="001E4EC2" w:rsidRDefault="00F55273" w:rsidP="001E4EC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Participated structural design and realization of an R+3 at Carrefour Golf, Yaoundé.</w:t>
            </w:r>
          </w:p>
          <w:p w14:paraId="350ED5BA" w14:textId="0AEBBBFF" w:rsidR="00D60837" w:rsidRPr="001E4EC2" w:rsidRDefault="00F55273" w:rsidP="001E4EC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Structural analysis of R+3 with a basement of a building at Etoudi, Yaoundé.</w:t>
            </w:r>
          </w:p>
          <w:p w14:paraId="152A219B" w14:textId="6E98A91D" w:rsidR="00D60837" w:rsidRPr="001E4EC2" w:rsidRDefault="00F55273" w:rsidP="001E4EC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Structural calculation of R+3 building at Omnisport, Yaoundé.</w:t>
            </w:r>
          </w:p>
        </w:tc>
      </w:tr>
      <w:tr w:rsidR="00D60837" w:rsidRPr="001E4EC2" w14:paraId="3FEB97A3" w14:textId="77777777" w:rsidTr="0031116B">
        <w:tc>
          <w:tcPr>
            <w:tcW w:w="3240" w:type="dxa"/>
          </w:tcPr>
          <w:p w14:paraId="252183D2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i/>
                <w:sz w:val="24"/>
                <w:szCs w:val="24"/>
              </w:rPr>
              <w:t>INTERNSHIP</w:t>
            </w:r>
          </w:p>
          <w:p w14:paraId="11CADB1F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LABOGENIE Yaounde.</w:t>
            </w:r>
          </w:p>
          <w:p w14:paraId="2E44E0D8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(1 Oct 2015-30 Nov 2015)</w:t>
            </w:r>
          </w:p>
        </w:tc>
        <w:tc>
          <w:tcPr>
            <w:tcW w:w="7110" w:type="dxa"/>
          </w:tcPr>
          <w:p w14:paraId="23729B3B" w14:textId="27B8CB9A" w:rsidR="00D60837" w:rsidRPr="001E4EC2" w:rsidRDefault="00F55273" w:rsidP="001E4EC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Geotechnical laboratory tests </w:t>
            </w:r>
          </w:p>
          <w:p w14:paraId="7EB9FB53" w14:textId="0EBA83A9" w:rsidR="00D60837" w:rsidRPr="001E4EC2" w:rsidRDefault="00F55273" w:rsidP="001E4EC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Evaluation and interpretation of geotechnical results Results.</w:t>
            </w:r>
          </w:p>
        </w:tc>
      </w:tr>
    </w:tbl>
    <w:p w14:paraId="4C25250D" w14:textId="7788167D" w:rsidR="00D60837" w:rsidRPr="001E4EC2" w:rsidRDefault="00EA73AB" w:rsidP="001E4EC2">
      <w:pPr>
        <w:jc w:val="both"/>
        <w:rPr>
          <w:rFonts w:ascii="Times New Roman" w:hAnsi="Times New Roman"/>
          <w:b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173C76FE">
          <v:roundrect id="1030" o:spid="_x0000_s1042" style="width:441.2pt;height:26.9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05AD9FCE" w14:textId="33549B08" w:rsidR="00C263D9" w:rsidRPr="008B359F" w:rsidRDefault="00C263D9" w:rsidP="00C263D9">
                  <w:pPr>
                    <w:rPr>
                      <w:rFonts w:ascii="Times New Roman" w:hAnsi="Times New Roman"/>
                      <w:szCs w:val="24"/>
                    </w:rPr>
                  </w:pPr>
                  <w:r w:rsidRPr="008B359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LANGUAGE</w:t>
                  </w:r>
                </w:p>
                <w:p w14:paraId="70D857C8" w14:textId="77777777" w:rsidR="00C263D9" w:rsidRDefault="00C263D9" w:rsidP="00C263D9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p w14:paraId="47EF70E4" w14:textId="481F4E60" w:rsidR="00C263D9" w:rsidRPr="001E4EC2" w:rsidRDefault="00C263D9" w:rsidP="001E4E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b/>
          <w:sz w:val="24"/>
          <w:szCs w:val="24"/>
        </w:rPr>
        <w:t xml:space="preserve">ENGLISH: </w:t>
      </w:r>
      <w:r w:rsidRPr="001E4EC2">
        <w:rPr>
          <w:rFonts w:ascii="Times New Roman" w:hAnsi="Times New Roman"/>
          <w:b/>
          <w:sz w:val="24"/>
          <w:szCs w:val="24"/>
        </w:rPr>
        <w:tab/>
      </w:r>
      <w:r w:rsidRPr="001E4EC2">
        <w:rPr>
          <w:rFonts w:ascii="Times New Roman" w:hAnsi="Times New Roman"/>
          <w:b/>
          <w:sz w:val="24"/>
          <w:szCs w:val="24"/>
        </w:rPr>
        <w:tab/>
      </w:r>
      <w:r w:rsidRPr="001E4EC2">
        <w:rPr>
          <w:rFonts w:ascii="Times New Roman" w:hAnsi="Times New Roman"/>
          <w:sz w:val="24"/>
          <w:szCs w:val="24"/>
        </w:rPr>
        <w:t xml:space="preserve">READ, SPEAK AND WRITE (EXCELLENT) </w:t>
      </w:r>
    </w:p>
    <w:p w14:paraId="6D9D2E01" w14:textId="45EF71A2" w:rsidR="00C263D9" w:rsidRPr="001E4EC2" w:rsidRDefault="00C263D9" w:rsidP="001E4EC2">
      <w:pPr>
        <w:jc w:val="both"/>
        <w:rPr>
          <w:rFonts w:ascii="Times New Roman" w:hAnsi="Times New Roman"/>
          <w:noProof/>
          <w:sz w:val="24"/>
          <w:szCs w:val="24"/>
          <w:lang w:val="en-GB" w:eastAsia="en-GB"/>
        </w:rPr>
      </w:pPr>
      <w:r w:rsidRPr="001E4EC2">
        <w:rPr>
          <w:rFonts w:ascii="Times New Roman" w:hAnsi="Times New Roman"/>
          <w:b/>
          <w:sz w:val="24"/>
          <w:szCs w:val="24"/>
          <w:lang w:val="fr-FR"/>
        </w:rPr>
        <w:t xml:space="preserve">FRANÇAIS : </w:t>
      </w:r>
      <w:r w:rsidRPr="001E4EC2">
        <w:rPr>
          <w:rFonts w:ascii="Times New Roman" w:hAnsi="Times New Roman"/>
          <w:b/>
          <w:sz w:val="24"/>
          <w:szCs w:val="24"/>
          <w:lang w:val="fr-FR"/>
        </w:rPr>
        <w:tab/>
      </w:r>
      <w:r w:rsidRPr="001E4EC2">
        <w:rPr>
          <w:rFonts w:ascii="Times New Roman" w:hAnsi="Times New Roman"/>
          <w:sz w:val="24"/>
          <w:szCs w:val="24"/>
          <w:lang w:val="fr-FR"/>
        </w:rPr>
        <w:t>LU, PARLE ET ECRIT (PASSABLE)</w:t>
      </w:r>
    </w:p>
    <w:p w14:paraId="12F85DFD" w14:textId="2A00262C" w:rsidR="00D60837" w:rsidRPr="001E4EC2" w:rsidRDefault="00EA73AB" w:rsidP="001E4EC2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3B2F71A8">
          <v:roundrect id="_x0000_s1041" style="width:441.2pt;height:28.1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7122A2E4" w14:textId="77777777" w:rsidR="00D60837" w:rsidRPr="008B359F" w:rsidRDefault="00F55273">
                  <w:pPr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8B359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SKILLS</w:t>
                  </w:r>
                </w:p>
                <w:p w14:paraId="58D00494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p w14:paraId="5D3A64E3" w14:textId="77777777" w:rsidR="00D60837" w:rsidRPr="001E4EC2" w:rsidRDefault="00F55273" w:rsidP="001E4EC2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b/>
          <w:sz w:val="24"/>
          <w:szCs w:val="24"/>
        </w:rPr>
        <w:t>2D and 3D drawings</w:t>
      </w:r>
      <w:r w:rsidRPr="001E4EC2">
        <w:rPr>
          <w:rFonts w:ascii="Times New Roman" w:hAnsi="Times New Roman"/>
          <w:sz w:val="24"/>
          <w:szCs w:val="24"/>
        </w:rPr>
        <w:t>: AutoCAD, ArchiCAD,</w:t>
      </w:r>
    </w:p>
    <w:p w14:paraId="243D383A" w14:textId="2000BA54" w:rsidR="00D60837" w:rsidRPr="001E4EC2" w:rsidRDefault="00F55273" w:rsidP="001E4EC2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b/>
          <w:sz w:val="24"/>
          <w:szCs w:val="24"/>
        </w:rPr>
        <w:t>Structural Analysis</w:t>
      </w:r>
      <w:r w:rsidRPr="001E4EC2">
        <w:rPr>
          <w:rFonts w:ascii="Times New Roman" w:hAnsi="Times New Roman"/>
          <w:sz w:val="24"/>
          <w:szCs w:val="24"/>
        </w:rPr>
        <w:t>:</w:t>
      </w:r>
      <w:r w:rsidR="00EE73ED" w:rsidRPr="001E4EC2">
        <w:rPr>
          <w:rFonts w:ascii="Times New Roman" w:hAnsi="Times New Roman"/>
          <w:sz w:val="24"/>
          <w:szCs w:val="24"/>
        </w:rPr>
        <w:t xml:space="preserve"> </w:t>
      </w:r>
      <w:r w:rsidRPr="001E4EC2">
        <w:rPr>
          <w:rFonts w:ascii="Times New Roman" w:hAnsi="Times New Roman"/>
          <w:sz w:val="24"/>
          <w:szCs w:val="24"/>
        </w:rPr>
        <w:t>Sap2000, Autodesk Robot, CBS, Cype2010 (retaining walls and Culverts), ACROBI v4.03 (bridge designs)</w:t>
      </w:r>
    </w:p>
    <w:p w14:paraId="5BA2C1CA" w14:textId="53013B24" w:rsidR="00D60837" w:rsidRDefault="00F55273" w:rsidP="001E4EC2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b/>
          <w:sz w:val="24"/>
          <w:szCs w:val="24"/>
        </w:rPr>
        <w:t>Others</w:t>
      </w:r>
      <w:r w:rsidRPr="001E4EC2">
        <w:rPr>
          <w:rFonts w:ascii="Times New Roman" w:hAnsi="Times New Roman"/>
          <w:sz w:val="24"/>
          <w:szCs w:val="24"/>
        </w:rPr>
        <w:t>: Microsoft Office (Word, Excel, Power Point, MS Project and Publisher), internet.</w:t>
      </w:r>
    </w:p>
    <w:p w14:paraId="702BACF6" w14:textId="1894E1AD" w:rsidR="00AF5A24" w:rsidRDefault="00AF5A24" w:rsidP="00AF5A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A25CCD" w14:textId="2F0AE7E0" w:rsidR="00AF5A24" w:rsidRPr="00AF5A24" w:rsidRDefault="00AF5A24" w:rsidP="00AF5A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14F7B" w14:textId="14EC5155" w:rsidR="00D60837" w:rsidRPr="001E4EC2" w:rsidRDefault="00EA73AB" w:rsidP="001E4E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6A6CA53C">
          <v:roundrect id="1032" o:spid="_x0000_s1040" style="width:441.2pt;height:22.65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7833CCAE" w14:textId="77777777" w:rsidR="00D60837" w:rsidRPr="008B359F" w:rsidRDefault="00F55273">
                  <w:pPr>
                    <w:rPr>
                      <w:rFonts w:ascii="Times New Roman" w:hAnsi="Times New Roman"/>
                      <w:szCs w:val="24"/>
                    </w:rPr>
                  </w:pPr>
                  <w:r w:rsidRPr="008B359F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ACTIVITIES/INTERESTS</w:t>
                  </w:r>
                </w:p>
                <w:p w14:paraId="76401D6D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p w14:paraId="7D82E724" w14:textId="77777777" w:rsidR="00D60837" w:rsidRPr="001E4EC2" w:rsidRDefault="00F55273" w:rsidP="001E4E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sz w:val="24"/>
          <w:szCs w:val="24"/>
        </w:rPr>
        <w:t>Travel: I enjoy travelling both for work and pleasure.</w:t>
      </w:r>
    </w:p>
    <w:p w14:paraId="21EA3888" w14:textId="77777777" w:rsidR="00D60837" w:rsidRPr="001E4EC2" w:rsidRDefault="00F55273" w:rsidP="001E4E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sz w:val="24"/>
          <w:szCs w:val="24"/>
        </w:rPr>
        <w:t>Sport: I play table tennis and weekly footing.</w:t>
      </w:r>
    </w:p>
    <w:p w14:paraId="318774FA" w14:textId="5C62589E" w:rsidR="00D60837" w:rsidRPr="001E4EC2" w:rsidRDefault="00F55273" w:rsidP="001E4E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sz w:val="24"/>
          <w:szCs w:val="24"/>
        </w:rPr>
        <w:t>Travel: I enjoy sightseeing and walks.</w:t>
      </w:r>
    </w:p>
    <w:p w14:paraId="349F5DCF" w14:textId="7DB4EAA9" w:rsidR="00D60837" w:rsidRPr="001E4EC2" w:rsidRDefault="00F55273" w:rsidP="001E4E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sz w:val="24"/>
          <w:szCs w:val="24"/>
        </w:rPr>
        <w:t>Other:  watch documentaries on architectures and new discoveries, watch movies and music.</w:t>
      </w:r>
    </w:p>
    <w:p w14:paraId="08D66AA5" w14:textId="77777777" w:rsidR="00C263D9" w:rsidRPr="001E4EC2" w:rsidRDefault="00C263D9" w:rsidP="001E4EC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DE9082" w14:textId="2C0B9E22" w:rsidR="00D60837" w:rsidRPr="001E4EC2" w:rsidRDefault="00EA73AB" w:rsidP="001E4E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pict w14:anchorId="11B51487">
          <v:roundrect id="1034" o:spid="_x0000_s1039" style="width:441.2pt;height:31.7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v-text-anchor:middle" arcsize="10923f" fillcolor="#bcbcbc">
            <v:fill color2="#ededed" rotate="t" angle="180" colors="0 #bcbcbc;22938f #d0d0d0;1 #ededed" focus="100%" type="gradient"/>
            <v:shadow on="t" color="black" opacity="24903f" origin=",.5" offset="0,.55556mm" offset2="-2pt,-2pt"/>
            <v:textbox>
              <w:txbxContent>
                <w:p w14:paraId="2150A34A" w14:textId="77777777" w:rsidR="00D60837" w:rsidRDefault="00F552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REFERENCES</w:t>
                  </w:r>
                </w:p>
                <w:p w14:paraId="2D9511C5" w14:textId="77777777" w:rsidR="00D60837" w:rsidRDefault="00D60837">
                  <w:pPr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</w:p>
              </w:txbxContent>
            </v:textbox>
            <w10:anchorlock/>
          </v:roundrect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272"/>
      </w:tblGrid>
      <w:tr w:rsidR="00D60837" w:rsidRPr="001E4EC2" w14:paraId="20AF5B00" w14:textId="77777777" w:rsidTr="003D1DEF">
        <w:tc>
          <w:tcPr>
            <w:tcW w:w="3078" w:type="dxa"/>
            <w:vAlign w:val="center"/>
          </w:tcPr>
          <w:p w14:paraId="555AC1E9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Pr. MBESSA Michel</w:t>
            </w:r>
          </w:p>
        </w:tc>
        <w:tc>
          <w:tcPr>
            <w:tcW w:w="6272" w:type="dxa"/>
            <w:vAlign w:val="center"/>
          </w:tcPr>
          <w:p w14:paraId="15CDFD0F" w14:textId="75267215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Head of Department of Civil Engineering in National Advanced School of Public Works,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Yaoundé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71F421" w14:textId="7F58C9F3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 xml:space="preserve">Tel: 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+237 677 86 33 28</w:t>
            </w:r>
          </w:p>
        </w:tc>
      </w:tr>
      <w:tr w:rsidR="00D60837" w:rsidRPr="001E4EC2" w14:paraId="77631D32" w14:textId="77777777" w:rsidTr="003D1DEF">
        <w:tc>
          <w:tcPr>
            <w:tcW w:w="3078" w:type="dxa"/>
            <w:vAlign w:val="center"/>
          </w:tcPr>
          <w:p w14:paraId="0242CDA5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Ing. ROMYCK SERGES Ndedi</w:t>
            </w:r>
          </w:p>
        </w:tc>
        <w:tc>
          <w:tcPr>
            <w:tcW w:w="6272" w:type="dxa"/>
            <w:vAlign w:val="center"/>
          </w:tcPr>
          <w:p w14:paraId="57D7E0B9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>COTCO Sub-Sea Mitigation Project Coordinator, Kribi.</w:t>
            </w:r>
          </w:p>
          <w:p w14:paraId="0FD4F261" w14:textId="1BA3A230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+237 670 40 10 06/ 699 50 34 22</w:t>
            </w:r>
          </w:p>
        </w:tc>
      </w:tr>
      <w:tr w:rsidR="00D60837" w:rsidRPr="001E4EC2" w14:paraId="7BB61D20" w14:textId="77777777" w:rsidTr="003D1DEF">
        <w:tc>
          <w:tcPr>
            <w:tcW w:w="3078" w:type="dxa"/>
            <w:vAlign w:val="center"/>
          </w:tcPr>
          <w:p w14:paraId="3063FC94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Ing. Aurelien KENMOU DZUKAM</w:t>
            </w:r>
          </w:p>
        </w:tc>
        <w:tc>
          <w:tcPr>
            <w:tcW w:w="6272" w:type="dxa"/>
            <w:vAlign w:val="center"/>
          </w:tcPr>
          <w:p w14:paraId="06DD8586" w14:textId="1E8B048F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General Director of Hydras Engineers Sarl,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Yaoundé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580B4A" w14:textId="42E8955F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+237 677 70 46 61</w:t>
            </w:r>
          </w:p>
        </w:tc>
      </w:tr>
      <w:tr w:rsidR="00D60837" w:rsidRPr="001E4EC2" w14:paraId="2140FF71" w14:textId="77777777" w:rsidTr="003D1DEF">
        <w:trPr>
          <w:trHeight w:val="755"/>
        </w:trPr>
        <w:tc>
          <w:tcPr>
            <w:tcW w:w="3078" w:type="dxa"/>
            <w:vAlign w:val="center"/>
          </w:tcPr>
          <w:p w14:paraId="14884F96" w14:textId="77777777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Ing. KEMTEBOUET CELESTIN</w:t>
            </w:r>
          </w:p>
        </w:tc>
        <w:tc>
          <w:tcPr>
            <w:tcW w:w="6272" w:type="dxa"/>
            <w:vAlign w:val="center"/>
          </w:tcPr>
          <w:p w14:paraId="4C61E3D1" w14:textId="26E44398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C2">
              <w:rPr>
                <w:rFonts w:ascii="Times New Roman" w:hAnsi="Times New Roman"/>
                <w:sz w:val="24"/>
                <w:szCs w:val="24"/>
              </w:rPr>
              <w:t xml:space="preserve">Technical Director of </w:t>
            </w:r>
            <w:r w:rsidR="00EE73ED" w:rsidRPr="001E4EC2">
              <w:rPr>
                <w:rFonts w:ascii="Times New Roman" w:hAnsi="Times New Roman"/>
                <w:sz w:val="24"/>
                <w:szCs w:val="24"/>
              </w:rPr>
              <w:t>EDGE,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Bamenda</w:t>
            </w:r>
          </w:p>
          <w:p w14:paraId="626D96D9" w14:textId="18191D55" w:rsidR="00D60837" w:rsidRPr="001E4EC2" w:rsidRDefault="00F55273" w:rsidP="001E4E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4EC2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 w:rsidRPr="001E4EC2">
              <w:rPr>
                <w:rFonts w:ascii="Times New Roman" w:hAnsi="Times New Roman"/>
                <w:sz w:val="24"/>
                <w:szCs w:val="24"/>
              </w:rPr>
              <w:t xml:space="preserve"> +237 675 52 73 72</w:t>
            </w:r>
          </w:p>
        </w:tc>
      </w:tr>
    </w:tbl>
    <w:p w14:paraId="55944826" w14:textId="1B01E68D" w:rsidR="00D60837" w:rsidRPr="001E4EC2" w:rsidRDefault="00D60837" w:rsidP="001E4EC2">
      <w:pPr>
        <w:jc w:val="both"/>
        <w:rPr>
          <w:rFonts w:ascii="Times New Roman" w:hAnsi="Times New Roman"/>
          <w:sz w:val="24"/>
          <w:szCs w:val="24"/>
        </w:rPr>
      </w:pPr>
    </w:p>
    <w:p w14:paraId="0B416836" w14:textId="23BF677A" w:rsidR="003D1DEF" w:rsidRPr="001E4EC2" w:rsidRDefault="003D1DEF" w:rsidP="001E4EC2">
      <w:pPr>
        <w:jc w:val="both"/>
        <w:rPr>
          <w:rFonts w:ascii="Times New Roman" w:hAnsi="Times New Roman"/>
          <w:sz w:val="24"/>
          <w:szCs w:val="24"/>
        </w:rPr>
      </w:pPr>
    </w:p>
    <w:p w14:paraId="4B673D1E" w14:textId="1F707F5D" w:rsidR="003D1DEF" w:rsidRPr="001E4EC2" w:rsidRDefault="003D1DEF" w:rsidP="001E4EC2">
      <w:pPr>
        <w:ind w:left="-36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526A3FB3" w14:textId="7E09CDF3" w:rsidR="003D1DEF" w:rsidRPr="001E4EC2" w:rsidRDefault="003D1DEF" w:rsidP="001E4EC2">
      <w:pPr>
        <w:ind w:left="-36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4822C759" w14:textId="01067F33" w:rsidR="003D1DEF" w:rsidRPr="001E4EC2" w:rsidRDefault="003D1DEF" w:rsidP="000873AE">
      <w:pPr>
        <w:ind w:left="-360"/>
        <w:jc w:val="center"/>
        <w:rPr>
          <w:rFonts w:ascii="Times New Roman" w:hAnsi="Times New Roman"/>
          <w:b/>
          <w:i/>
          <w:sz w:val="20"/>
          <w:szCs w:val="20"/>
        </w:rPr>
      </w:pPr>
      <w:r w:rsidRPr="001E4EC2">
        <w:rPr>
          <w:rFonts w:ascii="Times New Roman" w:hAnsi="Times New Roman"/>
          <w:b/>
          <w:i/>
          <w:sz w:val="20"/>
          <w:szCs w:val="20"/>
        </w:rPr>
        <w:t>I hereby certify that the above provided information is true to the best of my knowledge</w:t>
      </w:r>
    </w:p>
    <w:p w14:paraId="79467027" w14:textId="325B1D6D" w:rsidR="003D1DEF" w:rsidRPr="001E4EC2" w:rsidRDefault="003D1DEF" w:rsidP="001E4EC2">
      <w:pPr>
        <w:ind w:left="-360"/>
        <w:jc w:val="both"/>
        <w:rPr>
          <w:rFonts w:ascii="Times New Roman" w:hAnsi="Times New Roman"/>
          <w:sz w:val="28"/>
          <w:szCs w:val="28"/>
        </w:rPr>
      </w:pPr>
    </w:p>
    <w:p w14:paraId="784E36F4" w14:textId="77777777" w:rsidR="003D1DEF" w:rsidRPr="001E4EC2" w:rsidRDefault="003D1DEF" w:rsidP="001E4EC2">
      <w:pPr>
        <w:ind w:left="-360"/>
        <w:jc w:val="both"/>
        <w:rPr>
          <w:rFonts w:ascii="Times New Roman" w:hAnsi="Times New Roman"/>
          <w:sz w:val="28"/>
          <w:szCs w:val="28"/>
        </w:rPr>
      </w:pPr>
    </w:p>
    <w:p w14:paraId="410DC3F1" w14:textId="753CD585" w:rsidR="003D1DEF" w:rsidRPr="001E4EC2" w:rsidRDefault="003D1DEF" w:rsidP="001E4EC2">
      <w:pPr>
        <w:jc w:val="both"/>
        <w:rPr>
          <w:rFonts w:ascii="Times New Roman" w:hAnsi="Times New Roman"/>
          <w:sz w:val="24"/>
          <w:szCs w:val="24"/>
        </w:rPr>
      </w:pPr>
      <w:r w:rsidRPr="001E4EC2">
        <w:rPr>
          <w:rFonts w:ascii="Times New Roman" w:hAnsi="Times New Roman"/>
          <w:b/>
          <w:i/>
          <w:sz w:val="20"/>
          <w:szCs w:val="20"/>
        </w:rPr>
        <w:t>..................</w:t>
      </w:r>
    </w:p>
    <w:sectPr w:rsidR="003D1DEF" w:rsidRPr="001E4EC2" w:rsidSect="00C263D9">
      <w:footerReference w:type="default" r:id="rId10"/>
      <w:pgSz w:w="12240" w:h="15840"/>
      <w:pgMar w:top="810" w:right="1440" w:bottom="153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3B47" w14:textId="77777777" w:rsidR="00EA73AB" w:rsidRDefault="00EA73AB">
      <w:pPr>
        <w:spacing w:after="0" w:line="240" w:lineRule="auto"/>
      </w:pPr>
      <w:r>
        <w:separator/>
      </w:r>
    </w:p>
  </w:endnote>
  <w:endnote w:type="continuationSeparator" w:id="0">
    <w:p w14:paraId="43FE2BA8" w14:textId="77777777" w:rsidR="00EA73AB" w:rsidRDefault="00EA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18"/>
      <w:gridCol w:w="8583"/>
    </w:tblGrid>
    <w:tr w:rsidR="00D60837" w14:paraId="1C0C71F3" w14:textId="77777777">
      <w:tc>
        <w:tcPr>
          <w:tcW w:w="9918" w:type="dxa"/>
        </w:tcPr>
        <w:p w14:paraId="5BA47E26" w14:textId="79E1E930" w:rsidR="00D60837" w:rsidRDefault="00C263D9" w:rsidP="00C263D9">
          <w:pPr>
            <w:pStyle w:val="Footer"/>
            <w:tabs>
              <w:tab w:val="left" w:pos="1320"/>
              <w:tab w:val="right" w:pos="9702"/>
            </w:tabs>
            <w:rPr>
              <w:b/>
              <w:color w:val="4F81BD"/>
              <w:sz w:val="32"/>
              <w:szCs w:val="32"/>
            </w:rPr>
          </w:pPr>
          <w:r>
            <w:tab/>
          </w:r>
          <w:r>
            <w:tab/>
          </w:r>
          <w:r>
            <w:tab/>
          </w:r>
          <w:r>
            <w:tab/>
          </w:r>
          <w:r w:rsidR="00F55273">
            <w:fldChar w:fldCharType="begin"/>
          </w:r>
          <w:r w:rsidR="00F55273">
            <w:instrText xml:space="preserve"> PAGE   \* MERGEFORMAT </w:instrText>
          </w:r>
          <w:r w:rsidR="00F55273">
            <w:fldChar w:fldCharType="separate"/>
          </w:r>
          <w:r w:rsidR="002A20D5" w:rsidRPr="002A20D5">
            <w:rPr>
              <w:b/>
              <w:noProof/>
              <w:color w:val="4F81BD"/>
              <w:sz w:val="32"/>
              <w:szCs w:val="32"/>
            </w:rPr>
            <w:t>1</w:t>
          </w:r>
          <w:r w:rsidR="00F55273">
            <w:rPr>
              <w:b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8583" w:type="dxa"/>
        </w:tcPr>
        <w:p w14:paraId="5088680C" w14:textId="77777777" w:rsidR="00D60837" w:rsidRDefault="00D60837">
          <w:pPr>
            <w:pStyle w:val="Footer"/>
          </w:pPr>
        </w:p>
      </w:tc>
    </w:tr>
  </w:tbl>
  <w:p w14:paraId="247C25BC" w14:textId="77777777" w:rsidR="00D60837" w:rsidRDefault="00D60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DDB46" w14:textId="77777777" w:rsidR="00EA73AB" w:rsidRDefault="00EA73AB">
      <w:pPr>
        <w:spacing w:after="0" w:line="240" w:lineRule="auto"/>
      </w:pPr>
      <w:r>
        <w:separator/>
      </w:r>
    </w:p>
  </w:footnote>
  <w:footnote w:type="continuationSeparator" w:id="0">
    <w:p w14:paraId="5A34A738" w14:textId="77777777" w:rsidR="00EA73AB" w:rsidRDefault="00EA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7DE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1DE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EBA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F60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A828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7500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9E4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48D"/>
    <w:multiLevelType w:val="hybridMultilevel"/>
    <w:tmpl w:val="2C0C3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837"/>
    <w:rsid w:val="00014AEA"/>
    <w:rsid w:val="00043363"/>
    <w:rsid w:val="00043C6F"/>
    <w:rsid w:val="000873AE"/>
    <w:rsid w:val="000D0E05"/>
    <w:rsid w:val="00134F83"/>
    <w:rsid w:val="001D7261"/>
    <w:rsid w:val="001E4EC2"/>
    <w:rsid w:val="0026010D"/>
    <w:rsid w:val="002A20D5"/>
    <w:rsid w:val="002C6C92"/>
    <w:rsid w:val="0031116B"/>
    <w:rsid w:val="003901B8"/>
    <w:rsid w:val="003D098D"/>
    <w:rsid w:val="003D1DEF"/>
    <w:rsid w:val="003F19FF"/>
    <w:rsid w:val="00453437"/>
    <w:rsid w:val="006508AF"/>
    <w:rsid w:val="006C0395"/>
    <w:rsid w:val="006F0BC8"/>
    <w:rsid w:val="006F7DE6"/>
    <w:rsid w:val="008B359F"/>
    <w:rsid w:val="008D2BD0"/>
    <w:rsid w:val="00940E75"/>
    <w:rsid w:val="00A81872"/>
    <w:rsid w:val="00AF5A24"/>
    <w:rsid w:val="00C263D9"/>
    <w:rsid w:val="00D60837"/>
    <w:rsid w:val="00DE388D"/>
    <w:rsid w:val="00EA73AB"/>
    <w:rsid w:val="00EB5A59"/>
    <w:rsid w:val="00EE73ED"/>
    <w:rsid w:val="00F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EAC9D"/>
  <w15:docId w15:val="{1B6D24C3-8D7B-429C-90E5-08BD4BEF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pPr>
      <w:spacing w:after="0" w:line="240" w:lineRule="auto"/>
      <w:ind w:right="-6"/>
      <w:jc w:val="both"/>
    </w:pPr>
    <w:rPr>
      <w:rFonts w:ascii="Arial Narrow" w:eastAsia="Times New Roman" w:hAnsi="Arial Narrow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Pr>
      <w:rFonts w:ascii="Arial Narrow" w:eastAsia="Times New Roman" w:hAnsi="Arial Narrow" w:cs="Times New Roman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NormalJustified">
    <w:name w:val="Normal + Justified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A81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B94A-C390-4B5E-974E-42F1B64F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MUKORO</cp:lastModifiedBy>
  <cp:revision>20</cp:revision>
  <cp:lastPrinted>2019-07-11T12:22:00Z</cp:lastPrinted>
  <dcterms:created xsi:type="dcterms:W3CDTF">2019-05-27T21:45:00Z</dcterms:created>
  <dcterms:modified xsi:type="dcterms:W3CDTF">2019-07-11T12:23:00Z</dcterms:modified>
</cp:coreProperties>
</file>