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68" w:rsidRPr="009B3BD4" w:rsidRDefault="00895AA6" w:rsidP="00106C9D">
      <w:pPr>
        <w:spacing w:line="276" w:lineRule="auto"/>
        <w:rPr>
          <w:rFonts w:ascii="Century Gothic" w:hAnsi="Century Gothic" w:cs="Times New Roman"/>
          <w:b/>
          <w:color w:val="002060"/>
          <w:sz w:val="36"/>
          <w:lang w:val="en-US"/>
        </w:rPr>
      </w:pPr>
      <w:r w:rsidRPr="00895AA6">
        <w:rPr>
          <w:rFonts w:ascii="Century Gothic" w:hAnsi="Century Gothic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8" type="#_x0000_t202" style="position:absolute;margin-left:290.1pt;margin-top:3.1pt;width:222.75pt;height:84.75pt;z-index:2516618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" fillcolor="white [3201]" stroked="f" strokeweight=".5pt">
            <v:textbox style="mso-next-textbox:#Zone de texte 1">
              <w:txbxContent>
                <w:p w:rsidR="00FD3318" w:rsidRPr="009B3BD4" w:rsidRDefault="00FD3318" w:rsidP="006B5ADD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b/>
                      <w:bCs/>
                      <w:color w:val="002060"/>
                      <w:sz w:val="28"/>
                      <w:szCs w:val="20"/>
                    </w:rPr>
                  </w:pPr>
                  <w:r w:rsidRPr="009B3BD4">
                    <w:rPr>
                      <w:rFonts w:ascii="Cambria" w:hAnsi="Cambria" w:cs="Arial"/>
                      <w:b/>
                      <w:bCs/>
                      <w:color w:val="002060"/>
                      <w:sz w:val="28"/>
                      <w:szCs w:val="20"/>
                    </w:rPr>
                    <w:t xml:space="preserve">KOUASSI </w:t>
                  </w:r>
                  <w:proofErr w:type="spellStart"/>
                  <w:r w:rsidRPr="009B3BD4">
                    <w:rPr>
                      <w:rFonts w:ascii="Cambria" w:hAnsi="Cambria" w:cs="Arial"/>
                      <w:b/>
                      <w:bCs/>
                      <w:color w:val="002060"/>
                      <w:sz w:val="28"/>
                      <w:szCs w:val="20"/>
                    </w:rPr>
                    <w:t>Trogbé</w:t>
                  </w:r>
                  <w:proofErr w:type="spellEnd"/>
                  <w:r w:rsidRPr="009B3BD4">
                    <w:rPr>
                      <w:rFonts w:ascii="Cambria" w:hAnsi="Cambria" w:cs="Arial"/>
                      <w:b/>
                      <w:bCs/>
                      <w:color w:val="002060"/>
                      <w:sz w:val="28"/>
                      <w:szCs w:val="20"/>
                    </w:rPr>
                    <w:t xml:space="preserve"> Durand </w:t>
                  </w:r>
                </w:p>
                <w:p w:rsidR="007953DE" w:rsidRPr="00193F87" w:rsidRDefault="008B4FE9" w:rsidP="006B5ADD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  <w:szCs w:val="20"/>
                    </w:rPr>
                  </w:pPr>
                  <w:r w:rsidRPr="00193F87">
                    <w:rPr>
                      <w:rFonts w:ascii="Cambria" w:hAnsi="Cambria" w:cs="Arial"/>
                      <w:sz w:val="20"/>
                      <w:szCs w:val="20"/>
                    </w:rPr>
                    <w:t>Ivoirien</w:t>
                  </w:r>
                </w:p>
                <w:p w:rsidR="007953DE" w:rsidRPr="00193F87" w:rsidRDefault="00FD3318" w:rsidP="006B5ADD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  <w:szCs w:val="20"/>
                    </w:rPr>
                  </w:pPr>
                  <w:r w:rsidRPr="00193F87">
                    <w:rPr>
                      <w:rFonts w:ascii="Cambria" w:hAnsi="Cambria" w:cs="Arial"/>
                      <w:sz w:val="20"/>
                      <w:szCs w:val="20"/>
                    </w:rPr>
                    <w:t>47</w:t>
                  </w:r>
                  <w:r w:rsidR="0058638A" w:rsidRPr="00193F87">
                    <w:rPr>
                      <w:rFonts w:ascii="Cambria" w:hAnsi="Cambria" w:cs="Arial"/>
                      <w:sz w:val="20"/>
                      <w:szCs w:val="20"/>
                    </w:rPr>
                    <w:t xml:space="preserve"> ans </w:t>
                  </w:r>
                </w:p>
                <w:p w:rsidR="007953DE" w:rsidRPr="00193F87" w:rsidRDefault="00FD3318" w:rsidP="006B5ADD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  <w:szCs w:val="20"/>
                    </w:rPr>
                  </w:pPr>
                  <w:r w:rsidRPr="00193F87">
                    <w:rPr>
                      <w:rFonts w:ascii="Cambria" w:hAnsi="Cambria" w:cs="Arial"/>
                      <w:sz w:val="20"/>
                      <w:szCs w:val="20"/>
                    </w:rPr>
                    <w:t>Célibataire, 1 enfant</w:t>
                  </w:r>
                  <w:r w:rsidR="00FA08CA">
                    <w:rPr>
                      <w:rFonts w:ascii="Cambria" w:hAnsi="Cambria" w:cs="Arial"/>
                      <w:sz w:val="20"/>
                      <w:szCs w:val="20"/>
                    </w:rPr>
                    <w:t>, Résidence : Abidjan</w:t>
                  </w:r>
                </w:p>
                <w:p w:rsidR="007953DE" w:rsidRPr="00193F87" w:rsidRDefault="007953DE" w:rsidP="00FD3318">
                  <w:pPr>
                    <w:spacing w:after="0" w:line="240" w:lineRule="auto"/>
                    <w:jc w:val="both"/>
                    <w:rPr>
                      <w:rFonts w:ascii="Cambria" w:hAnsi="Cambria"/>
                      <w:sz w:val="20"/>
                      <w:szCs w:val="20"/>
                    </w:rPr>
                  </w:pPr>
                  <w:r w:rsidRPr="00193F87">
                    <w:rPr>
                      <w:rFonts w:ascii="Cambria" w:hAnsi="Cambria" w:cs="Arial"/>
                      <w:sz w:val="20"/>
                      <w:szCs w:val="20"/>
                    </w:rPr>
                    <w:t xml:space="preserve">E-mail : </w:t>
                  </w:r>
                  <w:hyperlink r:id="rId8" w:history="1">
                    <w:r w:rsidR="00FD3318" w:rsidRPr="00193F87">
                      <w:rPr>
                        <w:rStyle w:val="Lienhypertexte"/>
                        <w:rFonts w:ascii="Cambria" w:hAnsi="Cambria"/>
                        <w:sz w:val="20"/>
                        <w:szCs w:val="20"/>
                      </w:rPr>
                      <w:t>trogbed1@live.fr</w:t>
                    </w:r>
                  </w:hyperlink>
                </w:p>
                <w:p w:rsidR="007953DE" w:rsidRPr="00193F87" w:rsidRDefault="007953DE" w:rsidP="006B5ADD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  <w:szCs w:val="20"/>
                    </w:rPr>
                  </w:pPr>
                  <w:r w:rsidRPr="00193F87">
                    <w:rPr>
                      <w:rFonts w:ascii="Cambria" w:hAnsi="Cambria" w:cs="Arial"/>
                      <w:sz w:val="20"/>
                      <w:szCs w:val="20"/>
                    </w:rPr>
                    <w:t xml:space="preserve">Tél : </w:t>
                  </w:r>
                  <w:r w:rsidR="00FD3318" w:rsidRPr="00193F87">
                    <w:rPr>
                      <w:rFonts w:ascii="Cambria" w:hAnsi="Cambria" w:cs="Arial"/>
                      <w:sz w:val="20"/>
                      <w:szCs w:val="20"/>
                    </w:rPr>
                    <w:t xml:space="preserve">07 53 17 20 / 02 01 48 08    </w:t>
                  </w:r>
                </w:p>
                <w:p w:rsidR="007953DE" w:rsidRPr="009B3BD4" w:rsidRDefault="007953DE" w:rsidP="00FE4201">
                  <w:pPr>
                    <w:spacing w:after="0"/>
                    <w:jc w:val="both"/>
                    <w:rPr>
                      <w:rFonts w:ascii="Century Gothic" w:hAnsi="Century Gothic"/>
                      <w:sz w:val="20"/>
                    </w:rPr>
                  </w:pPr>
                </w:p>
              </w:txbxContent>
            </v:textbox>
            <w10:wrap anchorx="margin"/>
          </v:shape>
        </w:pict>
      </w:r>
      <w:r w:rsidRPr="00895AA6">
        <w:rPr>
          <w:rFonts w:ascii="Century Gothic" w:hAnsi="Century Gothic" w:cs="Times New Roman"/>
          <w:noProof/>
          <w:lang w:eastAsia="fr-FR"/>
        </w:rPr>
        <w:pict>
          <v:shape id="Zone de texte 4" o:spid="_x0000_s1026" type="#_x0000_t202" style="position:absolute;margin-left:-19.65pt;margin-top:.1pt;width:102.75pt;height:84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" fillcolor="white [3201]" stroked="f" strokeweight=".5pt">
            <v:textbox style="mso-next-textbox:#Zone de texte 4">
              <w:txbxContent>
                <w:p w:rsidR="004F1400" w:rsidRDefault="00FD3318">
                  <w:r w:rsidRPr="002D028D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71550" cy="971550"/>
                        <wp:effectExtent l="0" t="0" r="0" b="0"/>
                        <wp:docPr id="2" name="Image 2" descr="Photo_KOUASS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hoto_KOUASS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entury Gothic" w:hAnsi="Century Gothic" w:cs="Times New Roman"/>
          <w:b/>
          <w:noProof/>
          <w:color w:val="002060"/>
          <w:sz w:val="36"/>
          <w:lang w:eastAsia="fr-FR"/>
        </w:rPr>
        <w:pict>
          <v:shape id="Zone de texte 5" o:spid="_x0000_s1027" type="#_x0000_t202" style="position:absolute;margin-left:81.6pt;margin-top:15.1pt;width:210pt;height:54pt;z-index:2516608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" fillcolor="white [3201]" stroked="f" strokeweight=".5pt">
            <v:textbox style="mso-next-textbox:#Zone de texte 5">
              <w:txbxContent>
                <w:p w:rsidR="004F1400" w:rsidRDefault="004F1400" w:rsidP="004F1400">
                  <w:pPr>
                    <w:rPr>
                      <w:rFonts w:ascii="Trebuchet MS" w:hAnsi="Trebuchet MS" w:cs="Arial"/>
                      <w:b/>
                      <w:bCs/>
                      <w:sz w:val="6"/>
                      <w:szCs w:val="20"/>
                    </w:rPr>
                  </w:pPr>
                </w:p>
                <w:p w:rsidR="004F1400" w:rsidRPr="00247E18" w:rsidRDefault="001021D8" w:rsidP="004F1400">
                  <w:pPr>
                    <w:jc w:val="center"/>
                    <w:rPr>
                      <w:rFonts w:ascii="Cambria" w:hAnsi="Cambria" w:cs="Arial"/>
                      <w:b/>
                      <w:bCs/>
                      <w:color w:val="002060"/>
                      <w:sz w:val="24"/>
                      <w:szCs w:val="20"/>
                    </w:rPr>
                  </w:pPr>
                  <w:r w:rsidRPr="00247E18">
                    <w:rPr>
                      <w:rFonts w:ascii="Cambria" w:hAnsi="Cambria" w:cs="Arial"/>
                      <w:b/>
                      <w:bCs/>
                      <w:color w:val="002060"/>
                      <w:sz w:val="24"/>
                      <w:szCs w:val="20"/>
                    </w:rPr>
                    <w:t>Manager</w:t>
                  </w:r>
                  <w:r w:rsidR="002B409F" w:rsidRPr="00247E18">
                    <w:rPr>
                      <w:rFonts w:ascii="Cambria" w:hAnsi="Cambria" w:cs="Arial"/>
                      <w:b/>
                      <w:bCs/>
                      <w:color w:val="002060"/>
                      <w:sz w:val="24"/>
                      <w:szCs w:val="20"/>
                    </w:rPr>
                    <w:t xml:space="preserve"> </w:t>
                  </w:r>
                </w:p>
                <w:p w:rsidR="00E52CCA" w:rsidRPr="007953DE" w:rsidRDefault="00E52CCA" w:rsidP="004F1400">
                  <w:pPr>
                    <w:jc w:val="center"/>
                    <w:rPr>
                      <w:rFonts w:ascii="Trebuchet MS" w:hAnsi="Trebuchet MS"/>
                      <w:color w:val="002060"/>
                      <w:sz w:val="28"/>
                    </w:rPr>
                  </w:pPr>
                </w:p>
              </w:txbxContent>
            </v:textbox>
            <w10:wrap anchorx="margin"/>
          </v:shape>
        </w:pict>
      </w:r>
      <w:r w:rsidR="00797CE6" w:rsidRPr="009B3BD4">
        <w:rPr>
          <w:rFonts w:ascii="Century Gothic" w:hAnsi="Century Gothic" w:cs="Times New Roman"/>
          <w:lang w:val="en-US"/>
        </w:rPr>
        <w:t xml:space="preserve"> </w:t>
      </w:r>
    </w:p>
    <w:p w:rsidR="004F1400" w:rsidRPr="009B3BD4" w:rsidRDefault="004F1400" w:rsidP="00106C9D">
      <w:pPr>
        <w:spacing w:line="276" w:lineRule="auto"/>
        <w:rPr>
          <w:rFonts w:ascii="Century Gothic" w:hAnsi="Century Gothic" w:cs="Times New Roman"/>
          <w:b/>
          <w:color w:val="002060"/>
          <w:sz w:val="36"/>
          <w:lang w:val="en-US"/>
        </w:rPr>
      </w:pPr>
    </w:p>
    <w:p w:rsidR="00106C9D" w:rsidRPr="009B3BD4" w:rsidRDefault="00895AA6" w:rsidP="008158EA">
      <w:pPr>
        <w:pBdr>
          <w:top w:val="single" w:sz="4" w:space="1" w:color="auto"/>
          <w:bottom w:val="single" w:sz="4" w:space="1" w:color="auto"/>
        </w:pBdr>
        <w:spacing w:line="276" w:lineRule="auto"/>
        <w:rPr>
          <w:rFonts w:ascii="Cambria" w:hAnsi="Cambria" w:cs="Times New Roman"/>
          <w:b/>
          <w:color w:val="002060"/>
          <w:lang w:val="en-US"/>
        </w:rPr>
      </w:pPr>
      <w:r w:rsidRPr="00895AA6">
        <w:rPr>
          <w:rFonts w:ascii="Century Gothic" w:hAnsi="Century Gothic" w:cs="Times New Roman"/>
          <w:noProof/>
          <w:sz w:val="12"/>
          <w:lang w:eastAsia="fr-FR"/>
        </w:rPr>
        <w:pict>
          <v:shape id="_x0000_s1030" type="#_x0000_t202" style="position:absolute;margin-left:-9.9pt;margin-top:141.85pt;width:522.75pt;height:108.75pt;z-index:2516577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" stroked="f">
            <v:shadow on="t" color="black" opacity="26214f" origin="-.5" offset="3pt,0"/>
            <v:textbox style="mso-next-textbox:#_x0000_s1030">
              <w:txbxContent>
                <w:p w:rsidR="00BA63B1" w:rsidRPr="009B3BD4" w:rsidRDefault="00C3063B" w:rsidP="00772B72">
                  <w:pPr>
                    <w:pBdr>
                      <w:top w:val="single" w:sz="4" w:space="1" w:color="auto"/>
                      <w:bottom w:val="single" w:sz="4" w:space="1" w:color="auto"/>
                    </w:pBdr>
                    <w:spacing w:after="0" w:line="276" w:lineRule="auto"/>
                    <w:rPr>
                      <w:rFonts w:ascii="Cambria" w:hAnsi="Cambria" w:cs="Times New Roman"/>
                      <w:b/>
                      <w:color w:val="002060"/>
                      <w:lang w:val="en-US"/>
                    </w:rPr>
                  </w:pPr>
                  <w:r>
                    <w:rPr>
                      <w:rFonts w:ascii="Cambria" w:hAnsi="Cambria" w:cs="Times New Roman"/>
                      <w:b/>
                      <w:color w:val="002060"/>
                      <w:lang w:val="en-US"/>
                    </w:rPr>
                    <w:t xml:space="preserve">       </w:t>
                  </w:r>
                  <w:r w:rsidR="00BA63B1" w:rsidRPr="009B3BD4">
                    <w:rPr>
                      <w:rFonts w:ascii="Cambria" w:hAnsi="Cambria" w:cs="Times New Roman"/>
                      <w:b/>
                      <w:color w:val="002060"/>
                      <w:lang w:val="en-US"/>
                    </w:rPr>
                    <w:t xml:space="preserve">D O M A I N E S    D E   C O M P E T E N C E S </w:t>
                  </w:r>
                </w:p>
                <w:p w:rsidR="00C3063B" w:rsidRDefault="00C3063B" w:rsidP="00C3063B">
                  <w:pPr>
                    <w:pStyle w:val="Paragraphedeliste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</w:pPr>
                  <w:r w:rsidRPr="00C3063B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>Management d’équipe</w:t>
                  </w:r>
                  <w:r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> ;</w:t>
                  </w:r>
                  <w:r w:rsidRPr="00C3063B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 xml:space="preserve"> Implémentation de procédures internes ; Gestion administrative ; </w:t>
                  </w:r>
                </w:p>
                <w:p w:rsidR="00C3063B" w:rsidRPr="00C3063B" w:rsidRDefault="00C3063B" w:rsidP="00BD4453">
                  <w:pPr>
                    <w:pStyle w:val="Paragraphedeliste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</w:pPr>
                  <w:r w:rsidRPr="00C3063B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>Management de projets ; Montage de projet de financement ; Gestion de projet de Système d’information ;</w:t>
                  </w:r>
                </w:p>
                <w:p w:rsidR="00BD4453" w:rsidRDefault="00E51681" w:rsidP="00BD4453">
                  <w:pPr>
                    <w:pStyle w:val="Paragraphedeliste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</w:pPr>
                  <w:r w:rsidRPr="00772B72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>Expertise de mobilisation de l’épargne ;</w:t>
                  </w:r>
                  <w:r w:rsidR="00BD4453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 xml:space="preserve"> </w:t>
                  </w:r>
                  <w:r w:rsidR="00BD4453" w:rsidRPr="00772B72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 xml:space="preserve">Gestion des risques de </w:t>
                  </w:r>
                  <w:r w:rsidR="009269CE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>crédit</w:t>
                  </w:r>
                  <w:r w:rsidR="00BD4453" w:rsidRPr="00772B72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 xml:space="preserve"> ;</w:t>
                  </w:r>
                  <w:r w:rsidR="00BD4453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 xml:space="preserve"> </w:t>
                  </w:r>
                  <w:r w:rsidR="00B16936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>Bonne connaissance du secteur</w:t>
                  </w:r>
                  <w:r w:rsidR="009269CE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="009269CE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>microfinance</w:t>
                  </w:r>
                  <w:proofErr w:type="spellEnd"/>
                </w:p>
                <w:p w:rsidR="0048694B" w:rsidRPr="00772B72" w:rsidRDefault="0048694B" w:rsidP="00380A0F">
                  <w:pPr>
                    <w:pStyle w:val="Paragraphedeliste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</w:pPr>
                  <w:r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>Relation client, Gestion de portefeuille</w:t>
                  </w:r>
                  <w:r w:rsidR="000D48FF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>, Optimisation des processus opérationnels ;</w:t>
                  </w:r>
                </w:p>
                <w:p w:rsidR="00380A0F" w:rsidRPr="0048694B" w:rsidRDefault="00380A0F" w:rsidP="0048694B">
                  <w:pPr>
                    <w:pStyle w:val="Paragraphedeliste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</w:pPr>
                  <w:r w:rsidRPr="00772B72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>Maitrise d</w:t>
                  </w:r>
                  <w:r w:rsidR="00E51681" w:rsidRPr="00772B72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>e la réglementation des changes ;</w:t>
                  </w:r>
                  <w:r w:rsidR="0048694B" w:rsidRPr="0048694B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 xml:space="preserve"> </w:t>
                  </w:r>
                  <w:r w:rsidR="0048694B" w:rsidRPr="00772B72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>Gestion des Opérations de transferts ;</w:t>
                  </w:r>
                  <w:r w:rsidR="00B16936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 xml:space="preserve"> Gestion de Service Après Vente</w:t>
                  </w:r>
                </w:p>
                <w:p w:rsidR="00E51681" w:rsidRPr="00772B72" w:rsidRDefault="00090EE0" w:rsidP="00E51681">
                  <w:pPr>
                    <w:pStyle w:val="Paragraphedeliste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</w:pPr>
                  <w:r w:rsidRPr="00772B72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>Diagnostic d’entreprise ;</w:t>
                  </w:r>
                  <w:r w:rsidR="0048694B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 xml:space="preserve"> </w:t>
                  </w:r>
                  <w:r w:rsidR="0048694B" w:rsidRPr="00772B72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>Planification stratégique</w:t>
                  </w:r>
                  <w:r w:rsidR="007F2214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> ; Outils de pilotage de la stratégie</w:t>
                  </w:r>
                </w:p>
                <w:p w:rsidR="00E51681" w:rsidRPr="0048694B" w:rsidRDefault="00E51681" w:rsidP="00E51681">
                  <w:pPr>
                    <w:pStyle w:val="Paragraphedeliste"/>
                    <w:numPr>
                      <w:ilvl w:val="0"/>
                      <w:numId w:val="4"/>
                    </w:numPr>
                    <w:spacing w:after="0" w:line="276" w:lineRule="auto"/>
                    <w:jc w:val="both"/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</w:pPr>
                  <w:r w:rsidRPr="0048694B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>Analyse fi</w:t>
                  </w:r>
                  <w:r w:rsidR="00090EE0" w:rsidRPr="0048694B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>nancière et Analyse de crédit ;</w:t>
                  </w:r>
                  <w:r w:rsidR="0048694B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 xml:space="preserve"> </w:t>
                  </w:r>
                  <w:r w:rsidRPr="0048694B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>Eval</w:t>
                  </w:r>
                  <w:r w:rsidR="00090EE0" w:rsidRPr="0048694B">
                    <w:rPr>
                      <w:rFonts w:ascii="Cambria" w:eastAsia="Times New Roman" w:hAnsi="Cambria" w:cs="Arial"/>
                      <w:sz w:val="18"/>
                      <w:szCs w:val="20"/>
                      <w:lang w:eastAsia="fr-FR"/>
                    </w:rPr>
                    <w:t>uation et risque d’entreprise ;</w:t>
                  </w:r>
                </w:p>
                <w:p w:rsidR="009A7400" w:rsidRPr="009A7400" w:rsidRDefault="009A7400" w:rsidP="009A7400">
                  <w:pPr>
                    <w:spacing w:after="0" w:line="276" w:lineRule="auto"/>
                    <w:jc w:val="both"/>
                    <w:rPr>
                      <w:rFonts w:ascii="Arial Narrow" w:eastAsia="Times New Roman" w:hAnsi="Arial Narrow" w:cs="Arial"/>
                      <w:sz w:val="20"/>
                      <w:szCs w:val="20"/>
                      <w:lang w:eastAsia="fr-FR"/>
                    </w:rPr>
                  </w:pPr>
                </w:p>
                <w:p w:rsidR="005F6DB4" w:rsidRPr="00E743AA" w:rsidRDefault="005F6DB4" w:rsidP="005F6DB4">
                  <w:pPr>
                    <w:spacing w:after="0" w:line="276" w:lineRule="auto"/>
                    <w:jc w:val="both"/>
                    <w:rPr>
                      <w:rFonts w:ascii="Arial Narrow" w:eastAsia="Times New Roman" w:hAnsi="Arial Narrow" w:cs="Arial"/>
                      <w:sz w:val="2"/>
                      <w:szCs w:val="20"/>
                      <w:lang w:eastAsia="fr-FR"/>
                    </w:rPr>
                  </w:pPr>
                </w:p>
                <w:p w:rsidR="00BA63B1" w:rsidRPr="00C930DF" w:rsidRDefault="00BA63B1"/>
              </w:txbxContent>
            </v:textbox>
            <w10:wrap type="square" anchorx="margin"/>
          </v:shape>
        </w:pict>
      </w:r>
      <w:r w:rsidRPr="00895AA6">
        <w:rPr>
          <w:rFonts w:ascii="Century Gothic" w:hAnsi="Century Gothic" w:cs="Times New Roman"/>
          <w:noProof/>
          <w:sz w:val="12"/>
          <w:lang w:eastAsia="fr-FR"/>
        </w:rPr>
        <w:pict>
          <v:shape id="Zone de texte 2" o:spid="_x0000_s1029" type="#_x0000_t202" style="position:absolute;margin-left:-12.9pt;margin-top:21.1pt;width:525.75pt;height:115.65pt;z-index:25165670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" stroked="f">
            <v:shadow on="t" color="black" opacity="26214f" origin=",-.5" offset="0,3pt"/>
            <v:textbox style="mso-next-textbox:#Zone de texte 2">
              <w:txbxContent>
                <w:p w:rsidR="00746094" w:rsidRPr="0062165F" w:rsidRDefault="004F1400" w:rsidP="0062165F">
                  <w:pPr>
                    <w:spacing w:after="0" w:line="240" w:lineRule="auto"/>
                    <w:jc w:val="both"/>
                    <w:rPr>
                      <w:rFonts w:ascii="Cambria" w:hAnsi="Cambria" w:cs="Times New Roman"/>
                      <w:sz w:val="20"/>
                      <w:szCs w:val="20"/>
                    </w:rPr>
                  </w:pPr>
                  <w:r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>Après m</w:t>
                  </w:r>
                  <w:r w:rsidR="00FD3318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es études en Science économique et gestion </w:t>
                  </w:r>
                  <w:r w:rsidR="004A7621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en Côte </w:t>
                  </w:r>
                  <w:r w:rsidR="00490378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>d’Ivoire,</w:t>
                  </w:r>
                  <w:r w:rsidR="00BA63B1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</w:t>
                  </w:r>
                  <w:r w:rsidR="00415934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>j’ai développé</w:t>
                  </w:r>
                  <w:r w:rsidR="00BA63B1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une solide et riche expérien</w:t>
                  </w:r>
                  <w:r w:rsidR="00FD3318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>ce professionnelle de plus de 20</w:t>
                  </w:r>
                  <w:r w:rsidR="006B5ADD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</w:t>
                  </w:r>
                  <w:r w:rsidR="00511B38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ans dans </w:t>
                  </w:r>
                  <w:r w:rsidR="00415934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>différents secteurs</w:t>
                  </w:r>
                  <w:r w:rsidR="00511B38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</w:t>
                  </w:r>
                  <w:r w:rsidR="00FD3318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d’activités </w:t>
                  </w:r>
                  <w:r w:rsidR="00511B38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dont </w:t>
                  </w:r>
                  <w:r w:rsidR="00FD3318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12 ans dans le domaine de la </w:t>
                  </w:r>
                  <w:r w:rsidR="0062165F">
                    <w:rPr>
                      <w:rFonts w:ascii="Cambria" w:hAnsi="Cambria" w:cs="Times New Roman"/>
                      <w:sz w:val="20"/>
                      <w:szCs w:val="20"/>
                    </w:rPr>
                    <w:t>Microfinance où j’ai eu à</w:t>
                  </w:r>
                  <w:r w:rsidR="00860DB8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occuper</w:t>
                  </w:r>
                  <w:r w:rsidR="00415934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diverses fonctions</w:t>
                  </w:r>
                  <w:r w:rsidR="007654D0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. </w:t>
                  </w:r>
                  <w:r w:rsidR="00BA63B1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Durant ces nombreuses années, </w:t>
                  </w:r>
                  <w:r w:rsidR="00490378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>je</w:t>
                  </w:r>
                  <w:r w:rsidR="00BA63B1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</w:t>
                  </w:r>
                  <w:r w:rsidR="00490378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>me suis</w:t>
                  </w:r>
                  <w:r w:rsidR="00BA63B1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</w:t>
                  </w:r>
                  <w:r w:rsidR="00415934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>montré comme</w:t>
                  </w:r>
                  <w:r w:rsidR="00BA63B1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l’un</w:t>
                  </w:r>
                  <w:r w:rsidR="00511B38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des piliers</w:t>
                  </w:r>
                  <w:r w:rsidR="00BA63B1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des questions </w:t>
                  </w:r>
                  <w:r w:rsidR="006B5ADD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>de</w:t>
                  </w:r>
                  <w:r w:rsidR="00415934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la gestion des op</w:t>
                  </w:r>
                  <w:r w:rsidR="00D753A0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>érations et des ressources du</w:t>
                  </w:r>
                  <w:r w:rsidR="00415934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FIDRA</w:t>
                  </w:r>
                  <w:r w:rsidR="00684282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>. C</w:t>
                  </w:r>
                  <w:r w:rsidR="006B5ADD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>e qui m’a valu une nomination au poste</w:t>
                  </w:r>
                  <w:r w:rsidR="00511B38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</w:t>
                  </w:r>
                  <w:r w:rsidR="008B4FE9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de </w:t>
                  </w:r>
                  <w:r w:rsidR="002B409F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Chef d’agence en charge de la gestion administrative et mobilisation de l’épargne </w:t>
                  </w:r>
                  <w:r w:rsidR="002C638F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et de l’octroi de crédit </w:t>
                  </w:r>
                  <w:r w:rsidR="002B409F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>dans les Agences de Yopougon Ananeraie, Agence Adzopé, Agence Koumassi</w:t>
                  </w:r>
                  <w:r w:rsidR="00511B38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. Aussi, la pertinence de mes idées m’ont conduit dans le cercle fermé de la Direction Générale chargée </w:t>
                  </w:r>
                  <w:r w:rsidR="002B409F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>de la Gestion du système d’information</w:t>
                  </w:r>
                  <w:r w:rsidR="00263741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(Chargé des Opérations)</w:t>
                  </w:r>
                  <w:r w:rsidR="00511B38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. </w:t>
                  </w:r>
                  <w:r w:rsidR="00684282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J’ai piloté </w:t>
                  </w:r>
                  <w:r w:rsidR="00B9136D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plusieurs </w:t>
                  </w:r>
                  <w:r w:rsidR="00BA63B1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>missions</w:t>
                  </w:r>
                  <w:r w:rsidR="00511B38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transversales </w:t>
                  </w:r>
                  <w:r w:rsidR="006B5ADD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>de prospections</w:t>
                  </w:r>
                  <w:r w:rsidR="002B409F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et d’évaluation des activités d’une s</w:t>
                  </w:r>
                  <w:r w:rsidR="00863FD0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tructure </w:t>
                  </w:r>
                  <w:r w:rsidR="002B409F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financière </w:t>
                  </w:r>
                  <w:r w:rsidR="00863FD0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dans </w:t>
                  </w:r>
                  <w:r w:rsidR="002B409F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>les pays</w:t>
                  </w:r>
                  <w:r w:rsidR="006B5ADD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suivants </w:t>
                  </w:r>
                  <w:r w:rsidR="00E743AA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>:</w:t>
                  </w:r>
                  <w:r w:rsidR="002B409F" w:rsidRPr="009B3BD4">
                    <w:rPr>
                      <w:rFonts w:ascii="Cambria" w:hAnsi="Cambria" w:cs="Times New Roman"/>
                      <w:sz w:val="20"/>
                      <w:szCs w:val="20"/>
                    </w:rPr>
                    <w:t xml:space="preserve"> Mali et le Sénégal. </w:t>
                  </w:r>
                </w:p>
                <w:p w:rsidR="00BA63B1" w:rsidRPr="00CA4D79" w:rsidRDefault="00BA63B1"/>
              </w:txbxContent>
            </v:textbox>
            <w10:wrap type="square" anchorx="margin"/>
          </v:shape>
        </w:pict>
      </w:r>
      <w:r w:rsidR="00C3063B">
        <w:rPr>
          <w:rFonts w:ascii="Cambria" w:hAnsi="Cambria" w:cs="Times New Roman"/>
          <w:b/>
          <w:color w:val="002060"/>
          <w:lang w:val="en-US"/>
        </w:rPr>
        <w:t xml:space="preserve">       </w:t>
      </w:r>
      <w:r w:rsidR="00192B7F" w:rsidRPr="009B3BD4">
        <w:rPr>
          <w:rFonts w:ascii="Cambria" w:hAnsi="Cambria" w:cs="Times New Roman"/>
          <w:b/>
          <w:color w:val="002060"/>
          <w:lang w:val="en-US"/>
        </w:rPr>
        <w:t>P</w:t>
      </w:r>
      <w:r w:rsidR="00337EFB" w:rsidRPr="009B3BD4">
        <w:rPr>
          <w:rFonts w:ascii="Cambria" w:hAnsi="Cambria" w:cs="Times New Roman"/>
          <w:b/>
          <w:color w:val="002060"/>
          <w:lang w:val="en-US"/>
        </w:rPr>
        <w:t xml:space="preserve"> </w:t>
      </w:r>
      <w:r w:rsidR="00192B7F" w:rsidRPr="009B3BD4">
        <w:rPr>
          <w:rFonts w:ascii="Cambria" w:hAnsi="Cambria" w:cs="Times New Roman"/>
          <w:b/>
          <w:color w:val="002060"/>
          <w:lang w:val="en-US"/>
        </w:rPr>
        <w:t>A</w:t>
      </w:r>
      <w:r w:rsidR="00337EFB" w:rsidRPr="009B3BD4">
        <w:rPr>
          <w:rFonts w:ascii="Cambria" w:hAnsi="Cambria" w:cs="Times New Roman"/>
          <w:b/>
          <w:color w:val="002060"/>
          <w:lang w:val="en-US"/>
        </w:rPr>
        <w:t xml:space="preserve"> </w:t>
      </w:r>
      <w:r w:rsidR="00192B7F" w:rsidRPr="009B3BD4">
        <w:rPr>
          <w:rFonts w:ascii="Cambria" w:hAnsi="Cambria" w:cs="Times New Roman"/>
          <w:b/>
          <w:color w:val="002060"/>
          <w:lang w:val="en-US"/>
        </w:rPr>
        <w:t>R</w:t>
      </w:r>
      <w:r w:rsidR="00337EFB" w:rsidRPr="009B3BD4">
        <w:rPr>
          <w:rFonts w:ascii="Cambria" w:hAnsi="Cambria" w:cs="Times New Roman"/>
          <w:b/>
          <w:color w:val="002060"/>
          <w:lang w:val="en-US"/>
        </w:rPr>
        <w:t xml:space="preserve"> </w:t>
      </w:r>
      <w:r w:rsidR="00192B7F" w:rsidRPr="009B3BD4">
        <w:rPr>
          <w:rFonts w:ascii="Cambria" w:hAnsi="Cambria" w:cs="Times New Roman"/>
          <w:b/>
          <w:color w:val="002060"/>
          <w:lang w:val="en-US"/>
        </w:rPr>
        <w:t>C</w:t>
      </w:r>
      <w:r w:rsidR="00337EFB" w:rsidRPr="009B3BD4">
        <w:rPr>
          <w:rFonts w:ascii="Cambria" w:hAnsi="Cambria" w:cs="Times New Roman"/>
          <w:b/>
          <w:color w:val="002060"/>
          <w:lang w:val="en-US"/>
        </w:rPr>
        <w:t xml:space="preserve"> </w:t>
      </w:r>
      <w:r w:rsidR="00192B7F" w:rsidRPr="009B3BD4">
        <w:rPr>
          <w:rFonts w:ascii="Cambria" w:hAnsi="Cambria" w:cs="Times New Roman"/>
          <w:b/>
          <w:color w:val="002060"/>
          <w:lang w:val="en-US"/>
        </w:rPr>
        <w:t>O</w:t>
      </w:r>
      <w:r w:rsidR="00337EFB" w:rsidRPr="009B3BD4">
        <w:rPr>
          <w:rFonts w:ascii="Cambria" w:hAnsi="Cambria" w:cs="Times New Roman"/>
          <w:b/>
          <w:color w:val="002060"/>
          <w:lang w:val="en-US"/>
        </w:rPr>
        <w:t xml:space="preserve"> </w:t>
      </w:r>
      <w:r w:rsidR="00192B7F" w:rsidRPr="009B3BD4">
        <w:rPr>
          <w:rFonts w:ascii="Cambria" w:hAnsi="Cambria" w:cs="Times New Roman"/>
          <w:b/>
          <w:color w:val="002060"/>
          <w:lang w:val="en-US"/>
        </w:rPr>
        <w:t>U</w:t>
      </w:r>
      <w:r w:rsidR="00337EFB" w:rsidRPr="009B3BD4">
        <w:rPr>
          <w:rFonts w:ascii="Cambria" w:hAnsi="Cambria" w:cs="Times New Roman"/>
          <w:b/>
          <w:color w:val="002060"/>
          <w:lang w:val="en-US"/>
        </w:rPr>
        <w:t xml:space="preserve"> </w:t>
      </w:r>
      <w:r w:rsidR="00192B7F" w:rsidRPr="009B3BD4">
        <w:rPr>
          <w:rFonts w:ascii="Cambria" w:hAnsi="Cambria" w:cs="Times New Roman"/>
          <w:b/>
          <w:color w:val="002060"/>
          <w:lang w:val="en-US"/>
        </w:rPr>
        <w:t>R</w:t>
      </w:r>
      <w:r w:rsidR="00337EFB" w:rsidRPr="009B3BD4">
        <w:rPr>
          <w:rFonts w:ascii="Cambria" w:hAnsi="Cambria" w:cs="Times New Roman"/>
          <w:b/>
          <w:color w:val="002060"/>
          <w:lang w:val="en-US"/>
        </w:rPr>
        <w:t xml:space="preserve"> </w:t>
      </w:r>
      <w:r w:rsidR="00192B7F" w:rsidRPr="009B3BD4">
        <w:rPr>
          <w:rFonts w:ascii="Cambria" w:hAnsi="Cambria" w:cs="Times New Roman"/>
          <w:b/>
          <w:color w:val="002060"/>
          <w:lang w:val="en-US"/>
        </w:rPr>
        <w:t>S</w:t>
      </w:r>
      <w:r w:rsidR="00337EFB" w:rsidRPr="009B3BD4">
        <w:rPr>
          <w:rFonts w:ascii="Cambria" w:hAnsi="Cambria" w:cs="Times New Roman"/>
          <w:b/>
          <w:color w:val="002060"/>
          <w:lang w:val="en-US"/>
        </w:rPr>
        <w:t xml:space="preserve"> </w:t>
      </w:r>
      <w:r w:rsidR="00192B7F" w:rsidRPr="009B3BD4">
        <w:rPr>
          <w:rFonts w:ascii="Cambria" w:hAnsi="Cambria" w:cs="Times New Roman"/>
          <w:b/>
          <w:color w:val="002060"/>
          <w:lang w:val="en-US"/>
        </w:rPr>
        <w:t xml:space="preserve"> </w:t>
      </w:r>
      <w:r w:rsidR="00337EFB" w:rsidRPr="009B3BD4">
        <w:rPr>
          <w:rFonts w:ascii="Cambria" w:hAnsi="Cambria" w:cs="Times New Roman"/>
          <w:b/>
          <w:color w:val="002060"/>
          <w:lang w:val="en-US"/>
        </w:rPr>
        <w:t xml:space="preserve">  </w:t>
      </w:r>
      <w:r w:rsidR="00192B7F" w:rsidRPr="009B3BD4">
        <w:rPr>
          <w:rFonts w:ascii="Cambria" w:hAnsi="Cambria" w:cs="Times New Roman"/>
          <w:b/>
          <w:color w:val="002060"/>
          <w:lang w:val="en-US"/>
        </w:rPr>
        <w:t>P</w:t>
      </w:r>
      <w:r w:rsidR="00337EFB" w:rsidRPr="009B3BD4">
        <w:rPr>
          <w:rFonts w:ascii="Cambria" w:hAnsi="Cambria" w:cs="Times New Roman"/>
          <w:b/>
          <w:color w:val="002060"/>
          <w:lang w:val="en-US"/>
        </w:rPr>
        <w:t xml:space="preserve"> </w:t>
      </w:r>
      <w:r w:rsidR="00192B7F" w:rsidRPr="009B3BD4">
        <w:rPr>
          <w:rFonts w:ascii="Cambria" w:hAnsi="Cambria" w:cs="Times New Roman"/>
          <w:b/>
          <w:color w:val="002060"/>
          <w:lang w:val="en-US"/>
        </w:rPr>
        <w:t>R</w:t>
      </w:r>
      <w:r w:rsidR="00337EFB" w:rsidRPr="009B3BD4">
        <w:rPr>
          <w:rFonts w:ascii="Cambria" w:hAnsi="Cambria" w:cs="Times New Roman"/>
          <w:b/>
          <w:color w:val="002060"/>
          <w:lang w:val="en-US"/>
        </w:rPr>
        <w:t xml:space="preserve"> </w:t>
      </w:r>
      <w:r w:rsidR="00192B7F" w:rsidRPr="009B3BD4">
        <w:rPr>
          <w:rFonts w:ascii="Cambria" w:hAnsi="Cambria" w:cs="Times New Roman"/>
          <w:b/>
          <w:color w:val="002060"/>
          <w:lang w:val="en-US"/>
        </w:rPr>
        <w:t>O</w:t>
      </w:r>
      <w:r w:rsidR="00337EFB" w:rsidRPr="009B3BD4">
        <w:rPr>
          <w:rFonts w:ascii="Cambria" w:hAnsi="Cambria" w:cs="Times New Roman"/>
          <w:b/>
          <w:color w:val="002060"/>
          <w:lang w:val="en-US"/>
        </w:rPr>
        <w:t xml:space="preserve"> </w:t>
      </w:r>
      <w:r w:rsidR="00192B7F" w:rsidRPr="009B3BD4">
        <w:rPr>
          <w:rFonts w:ascii="Cambria" w:hAnsi="Cambria" w:cs="Times New Roman"/>
          <w:b/>
          <w:color w:val="002060"/>
          <w:lang w:val="en-US"/>
        </w:rPr>
        <w:t>F</w:t>
      </w:r>
      <w:r w:rsidR="00337EFB" w:rsidRPr="009B3BD4">
        <w:rPr>
          <w:rFonts w:ascii="Cambria" w:hAnsi="Cambria" w:cs="Times New Roman"/>
          <w:b/>
          <w:color w:val="002060"/>
          <w:lang w:val="en-US"/>
        </w:rPr>
        <w:t xml:space="preserve"> </w:t>
      </w:r>
      <w:r w:rsidR="00192B7F" w:rsidRPr="009B3BD4">
        <w:rPr>
          <w:rFonts w:ascii="Cambria" w:hAnsi="Cambria" w:cs="Times New Roman"/>
          <w:b/>
          <w:color w:val="002060"/>
          <w:lang w:val="en-US"/>
        </w:rPr>
        <w:t>E</w:t>
      </w:r>
      <w:r w:rsidR="00337EFB" w:rsidRPr="009B3BD4">
        <w:rPr>
          <w:rFonts w:ascii="Cambria" w:hAnsi="Cambria" w:cs="Times New Roman"/>
          <w:b/>
          <w:color w:val="002060"/>
          <w:lang w:val="en-US"/>
        </w:rPr>
        <w:t xml:space="preserve"> </w:t>
      </w:r>
      <w:r w:rsidR="00192B7F" w:rsidRPr="009B3BD4">
        <w:rPr>
          <w:rFonts w:ascii="Cambria" w:hAnsi="Cambria" w:cs="Times New Roman"/>
          <w:b/>
          <w:color w:val="002060"/>
          <w:lang w:val="en-US"/>
        </w:rPr>
        <w:t>S</w:t>
      </w:r>
      <w:r w:rsidR="00337EFB" w:rsidRPr="009B3BD4">
        <w:rPr>
          <w:rFonts w:ascii="Cambria" w:hAnsi="Cambria" w:cs="Times New Roman"/>
          <w:b/>
          <w:color w:val="002060"/>
          <w:lang w:val="en-US"/>
        </w:rPr>
        <w:t xml:space="preserve"> </w:t>
      </w:r>
      <w:proofErr w:type="spellStart"/>
      <w:r w:rsidR="00192B7F" w:rsidRPr="009B3BD4">
        <w:rPr>
          <w:rFonts w:ascii="Cambria" w:hAnsi="Cambria" w:cs="Times New Roman"/>
          <w:b/>
          <w:color w:val="002060"/>
          <w:lang w:val="en-US"/>
        </w:rPr>
        <w:t>S</w:t>
      </w:r>
      <w:proofErr w:type="spellEnd"/>
      <w:r w:rsidR="00337EFB" w:rsidRPr="009B3BD4">
        <w:rPr>
          <w:rFonts w:ascii="Cambria" w:hAnsi="Cambria" w:cs="Times New Roman"/>
          <w:b/>
          <w:color w:val="002060"/>
          <w:lang w:val="en-US"/>
        </w:rPr>
        <w:t xml:space="preserve"> </w:t>
      </w:r>
      <w:r w:rsidR="00192B7F" w:rsidRPr="009B3BD4">
        <w:rPr>
          <w:rFonts w:ascii="Cambria" w:hAnsi="Cambria" w:cs="Times New Roman"/>
          <w:b/>
          <w:color w:val="002060"/>
          <w:lang w:val="en-US"/>
        </w:rPr>
        <w:t>I</w:t>
      </w:r>
      <w:r w:rsidR="00337EFB" w:rsidRPr="009B3BD4">
        <w:rPr>
          <w:rFonts w:ascii="Cambria" w:hAnsi="Cambria" w:cs="Times New Roman"/>
          <w:b/>
          <w:color w:val="002060"/>
          <w:lang w:val="en-US"/>
        </w:rPr>
        <w:t xml:space="preserve"> </w:t>
      </w:r>
      <w:r w:rsidR="00192B7F" w:rsidRPr="009B3BD4">
        <w:rPr>
          <w:rFonts w:ascii="Cambria" w:hAnsi="Cambria" w:cs="Times New Roman"/>
          <w:b/>
          <w:color w:val="002060"/>
          <w:lang w:val="en-US"/>
        </w:rPr>
        <w:t>O</w:t>
      </w:r>
      <w:r w:rsidR="00337EFB" w:rsidRPr="009B3BD4">
        <w:rPr>
          <w:rFonts w:ascii="Cambria" w:hAnsi="Cambria" w:cs="Times New Roman"/>
          <w:b/>
          <w:color w:val="002060"/>
          <w:lang w:val="en-US"/>
        </w:rPr>
        <w:t xml:space="preserve"> </w:t>
      </w:r>
      <w:r w:rsidR="00192B7F" w:rsidRPr="009B3BD4">
        <w:rPr>
          <w:rFonts w:ascii="Cambria" w:hAnsi="Cambria" w:cs="Times New Roman"/>
          <w:b/>
          <w:color w:val="002060"/>
          <w:lang w:val="en-US"/>
        </w:rPr>
        <w:t>N</w:t>
      </w:r>
      <w:r w:rsidR="00337EFB" w:rsidRPr="009B3BD4">
        <w:rPr>
          <w:rFonts w:ascii="Cambria" w:hAnsi="Cambria" w:cs="Times New Roman"/>
          <w:b/>
          <w:color w:val="002060"/>
          <w:lang w:val="en-US"/>
        </w:rPr>
        <w:t xml:space="preserve"> </w:t>
      </w:r>
      <w:proofErr w:type="spellStart"/>
      <w:r w:rsidR="00192B7F" w:rsidRPr="009B3BD4">
        <w:rPr>
          <w:rFonts w:ascii="Cambria" w:hAnsi="Cambria" w:cs="Times New Roman"/>
          <w:b/>
          <w:color w:val="002060"/>
          <w:lang w:val="en-US"/>
        </w:rPr>
        <w:t>N</w:t>
      </w:r>
      <w:proofErr w:type="spellEnd"/>
      <w:r w:rsidR="00337EFB" w:rsidRPr="009B3BD4">
        <w:rPr>
          <w:rFonts w:ascii="Cambria" w:hAnsi="Cambria" w:cs="Times New Roman"/>
          <w:b/>
          <w:color w:val="002060"/>
          <w:lang w:val="en-US"/>
        </w:rPr>
        <w:t xml:space="preserve"> </w:t>
      </w:r>
      <w:r w:rsidR="00192B7F" w:rsidRPr="009B3BD4">
        <w:rPr>
          <w:rFonts w:ascii="Cambria" w:hAnsi="Cambria" w:cs="Times New Roman"/>
          <w:b/>
          <w:color w:val="002060"/>
          <w:lang w:val="en-US"/>
        </w:rPr>
        <w:t>E</w:t>
      </w:r>
      <w:r w:rsidR="00337EFB" w:rsidRPr="009B3BD4">
        <w:rPr>
          <w:rFonts w:ascii="Cambria" w:hAnsi="Cambria" w:cs="Times New Roman"/>
          <w:b/>
          <w:color w:val="002060"/>
          <w:lang w:val="en-US"/>
        </w:rPr>
        <w:t xml:space="preserve"> </w:t>
      </w:r>
      <w:r w:rsidR="00192B7F" w:rsidRPr="009B3BD4">
        <w:rPr>
          <w:rFonts w:ascii="Cambria" w:hAnsi="Cambria" w:cs="Times New Roman"/>
          <w:b/>
          <w:color w:val="002060"/>
          <w:lang w:val="en-US"/>
        </w:rPr>
        <w:t xml:space="preserve">L </w:t>
      </w:r>
    </w:p>
    <w:tbl>
      <w:tblPr>
        <w:tblStyle w:val="Tableausimple21"/>
        <w:tblW w:w="10743" w:type="dxa"/>
        <w:tblInd w:w="-318" w:type="dxa"/>
        <w:shd w:val="clear" w:color="auto" w:fill="F2F2F2" w:themeFill="background1" w:themeFillShade="F2"/>
        <w:tblLook w:val="04A0"/>
      </w:tblPr>
      <w:tblGrid>
        <w:gridCol w:w="1597"/>
        <w:gridCol w:w="7793"/>
        <w:gridCol w:w="1353"/>
      </w:tblGrid>
      <w:tr w:rsidR="00AB1BA4" w:rsidRPr="009B3BD4" w:rsidTr="006A357C">
        <w:trPr>
          <w:cnfStyle w:val="100000000000"/>
        </w:trPr>
        <w:tc>
          <w:tcPr>
            <w:cnfStyle w:val="001000000000"/>
            <w:tcW w:w="1597" w:type="dxa"/>
            <w:tcBorders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AB1BA4" w:rsidRPr="00804F3B" w:rsidRDefault="00AB1BA4" w:rsidP="00F6448B">
            <w:pPr>
              <w:spacing w:line="276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</w:p>
        </w:tc>
        <w:tc>
          <w:tcPr>
            <w:tcW w:w="7793" w:type="dxa"/>
            <w:tcBorders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AB1BA4" w:rsidRPr="007974F5" w:rsidRDefault="00055586" w:rsidP="00F6448B">
            <w:pPr>
              <w:spacing w:line="276" w:lineRule="auto"/>
              <w:cnfStyle w:val="100000000000"/>
              <w:rPr>
                <w:rFonts w:ascii="Cambria" w:hAnsi="Cambria" w:cs="Times New Roman"/>
                <w:b w:val="0"/>
                <w:bCs w:val="0"/>
                <w:color w:val="2F5496" w:themeColor="accent5" w:themeShade="BF"/>
                <w:sz w:val="20"/>
                <w:szCs w:val="20"/>
              </w:rPr>
            </w:pPr>
            <w:r>
              <w:rPr>
                <w:rFonts w:ascii="Cambria" w:hAnsi="Cambria" w:cs="Times New Roman"/>
                <w:color w:val="2F5496" w:themeColor="accent5" w:themeShade="BF"/>
                <w:sz w:val="20"/>
                <w:szCs w:val="20"/>
              </w:rPr>
              <w:t xml:space="preserve">Depuis </w:t>
            </w:r>
            <w:r w:rsidR="00AB1BA4">
              <w:rPr>
                <w:rFonts w:ascii="Cambria" w:hAnsi="Cambria" w:cs="Times New Roman"/>
                <w:color w:val="2F5496" w:themeColor="accent5" w:themeShade="BF"/>
                <w:sz w:val="20"/>
                <w:szCs w:val="20"/>
              </w:rPr>
              <w:t xml:space="preserve">Mai 2019 : </w:t>
            </w:r>
            <w:r w:rsidR="00AB1BA4" w:rsidRPr="00A1390B">
              <w:rPr>
                <w:rFonts w:ascii="Cambria" w:hAnsi="Cambria" w:cs="Times New Roman"/>
                <w:color w:val="AE1C18"/>
                <w:sz w:val="20"/>
                <w:szCs w:val="20"/>
              </w:rPr>
              <w:t>C</w:t>
            </w:r>
            <w:r w:rsidR="009F6247">
              <w:rPr>
                <w:rFonts w:ascii="Cambria" w:hAnsi="Cambria" w:cs="Times New Roman"/>
                <w:color w:val="AE1C18"/>
                <w:sz w:val="20"/>
                <w:szCs w:val="20"/>
              </w:rPr>
              <w:t>onsultant I</w:t>
            </w:r>
            <w:r w:rsidR="00AB1BA4">
              <w:rPr>
                <w:rFonts w:ascii="Cambria" w:hAnsi="Cambria" w:cs="Times New Roman"/>
                <w:color w:val="AE1C18"/>
                <w:sz w:val="20"/>
                <w:szCs w:val="20"/>
              </w:rPr>
              <w:t>ndépendant</w:t>
            </w:r>
            <w:r w:rsidR="00AB1BA4" w:rsidRPr="007974F5">
              <w:rPr>
                <w:rFonts w:ascii="Cambria" w:hAnsi="Cambria" w:cs="Times New Roman"/>
                <w:color w:val="2F5496" w:themeColor="accent5" w:themeShade="BF"/>
                <w:sz w:val="20"/>
                <w:szCs w:val="20"/>
              </w:rPr>
              <w:t xml:space="preserve"> </w:t>
            </w:r>
            <w:r w:rsidR="00AB1BA4" w:rsidRPr="00A1390B">
              <w:rPr>
                <w:rFonts w:ascii="Cambria" w:hAnsi="Cambria" w:cs="Times New Roman"/>
                <w:color w:val="AE1C18"/>
                <w:sz w:val="20"/>
                <w:szCs w:val="20"/>
              </w:rPr>
              <w:t xml:space="preserve"> </w:t>
            </w:r>
            <w:r w:rsidR="00AB1BA4" w:rsidRPr="007974F5">
              <w:rPr>
                <w:rFonts w:ascii="Cambria" w:hAnsi="Cambria" w:cs="Times New Roman"/>
                <w:color w:val="2F5496" w:themeColor="accent5" w:themeShade="BF"/>
                <w:sz w:val="20"/>
                <w:szCs w:val="20"/>
              </w:rPr>
              <w:t xml:space="preserve"> </w:t>
            </w:r>
          </w:p>
          <w:p w:rsidR="00AB1BA4" w:rsidRDefault="00AB1BA4" w:rsidP="00AB1BA4">
            <w:pPr>
              <w:spacing w:line="276" w:lineRule="auto"/>
              <w:cnfStyle w:val="100000000000"/>
              <w:rPr>
                <w:rFonts w:ascii="Cambria" w:hAnsi="Cambria" w:cs="Times New Roman"/>
                <w:b w:val="0"/>
                <w:color w:val="2F5496" w:themeColor="accent5" w:themeShade="BF"/>
                <w:sz w:val="20"/>
                <w:szCs w:val="20"/>
              </w:rPr>
            </w:pPr>
            <w:r w:rsidRPr="00DF3792">
              <w:rPr>
                <w:rFonts w:ascii="Cambria" w:hAnsi="Cambria" w:cs="Times New Roman"/>
                <w:b w:val="0"/>
                <w:color w:val="2F5496" w:themeColor="accent5" w:themeShade="BF"/>
                <w:sz w:val="20"/>
                <w:szCs w:val="20"/>
              </w:rPr>
              <w:t xml:space="preserve">Mission : </w:t>
            </w:r>
            <w:r>
              <w:rPr>
                <w:rFonts w:ascii="Cambria" w:hAnsi="Cambria" w:cs="Times New Roman"/>
                <w:b w:val="0"/>
                <w:color w:val="2F5496" w:themeColor="accent5" w:themeShade="BF"/>
                <w:sz w:val="20"/>
                <w:szCs w:val="20"/>
              </w:rPr>
              <w:t>Membre de l’équipe projet d’une start-up</w:t>
            </w:r>
            <w:r w:rsidR="00055586">
              <w:rPr>
                <w:rFonts w:ascii="Cambria" w:hAnsi="Cambria" w:cs="Times New Roman"/>
                <w:b w:val="0"/>
                <w:color w:val="2F5496" w:themeColor="accent5" w:themeShade="BF"/>
                <w:sz w:val="20"/>
                <w:szCs w:val="20"/>
              </w:rPr>
              <w:t xml:space="preserve"> (</w:t>
            </w:r>
            <w:proofErr w:type="spellStart"/>
            <w:r w:rsidR="00055586">
              <w:rPr>
                <w:rFonts w:ascii="Cambria" w:hAnsi="Cambria" w:cs="Times New Roman"/>
                <w:b w:val="0"/>
                <w:color w:val="2F5496" w:themeColor="accent5" w:themeShade="BF"/>
                <w:sz w:val="20"/>
                <w:szCs w:val="20"/>
              </w:rPr>
              <w:t>FinTech</w:t>
            </w:r>
            <w:proofErr w:type="spellEnd"/>
            <w:r w:rsidR="009B6EDE">
              <w:rPr>
                <w:rFonts w:ascii="Cambria" w:hAnsi="Cambria" w:cs="Times New Roman"/>
                <w:b w:val="0"/>
                <w:color w:val="2F5496" w:themeColor="accent5" w:themeShade="BF"/>
                <w:sz w:val="20"/>
                <w:szCs w:val="20"/>
              </w:rPr>
              <w:t xml:space="preserve"> &amp; </w:t>
            </w:r>
            <w:proofErr w:type="spellStart"/>
            <w:r w:rsidR="009B6EDE">
              <w:rPr>
                <w:rFonts w:ascii="Cambria" w:hAnsi="Cambria" w:cs="Times New Roman"/>
                <w:b w:val="0"/>
                <w:color w:val="2F5496" w:themeColor="accent5" w:themeShade="BF"/>
                <w:sz w:val="20"/>
                <w:szCs w:val="20"/>
              </w:rPr>
              <w:t>Microfinance</w:t>
            </w:r>
            <w:proofErr w:type="spellEnd"/>
            <w:r w:rsidR="00055586">
              <w:rPr>
                <w:rFonts w:ascii="Cambria" w:hAnsi="Cambria" w:cs="Times New Roman"/>
                <w:b w:val="0"/>
                <w:color w:val="2F5496" w:themeColor="accent5" w:themeShade="BF"/>
                <w:sz w:val="20"/>
                <w:szCs w:val="20"/>
              </w:rPr>
              <w:t>)</w:t>
            </w:r>
          </w:p>
          <w:p w:rsidR="00AB1BA4" w:rsidRPr="00AB1BA4" w:rsidRDefault="006C22A5" w:rsidP="00F6448B">
            <w:pPr>
              <w:pStyle w:val="Corpsdetexte3"/>
              <w:widowControl w:val="0"/>
              <w:numPr>
                <w:ilvl w:val="0"/>
                <w:numId w:val="10"/>
              </w:numPr>
              <w:spacing w:after="0" w:line="276" w:lineRule="auto"/>
              <w:cnfStyle w:val="100000000000"/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Montage du projet et </w:t>
            </w:r>
            <w:r w:rsidR="00AB1BA4" w:rsidRPr="00AB1BA4">
              <w:rPr>
                <w:rFonts w:ascii="Cambria" w:hAnsi="Cambria" w:cs="Times New Roman"/>
                <w:b w:val="0"/>
                <w:sz w:val="20"/>
                <w:szCs w:val="20"/>
              </w:rPr>
              <w:t>R</w:t>
            </w:r>
            <w:r w:rsidR="00AB1BA4">
              <w:rPr>
                <w:rFonts w:ascii="Cambria" w:hAnsi="Cambria" w:cs="Times New Roman"/>
                <w:b w:val="0"/>
                <w:sz w:val="20"/>
                <w:szCs w:val="20"/>
              </w:rPr>
              <w:t>édaction du business plan</w:t>
            </w:r>
          </w:p>
          <w:p w:rsidR="00AB1BA4" w:rsidRPr="00AB1BA4" w:rsidRDefault="00AB1BA4" w:rsidP="00AB1BA4">
            <w:pPr>
              <w:pStyle w:val="Corpsdetexte3"/>
              <w:widowControl w:val="0"/>
              <w:numPr>
                <w:ilvl w:val="0"/>
                <w:numId w:val="10"/>
              </w:numPr>
              <w:spacing w:after="0" w:line="276" w:lineRule="auto"/>
              <w:cnfStyle w:val="100000000000"/>
              <w:rPr>
                <w:rFonts w:ascii="Cambria" w:hAnsi="Cambria" w:cs="Times New Roman"/>
                <w:b w:val="0"/>
                <w:bCs w:val="0"/>
                <w:color w:val="2F5496" w:themeColor="accent5" w:themeShade="BF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20"/>
                <w:szCs w:val="20"/>
              </w:rPr>
              <w:t>Planning des projets</w:t>
            </w:r>
          </w:p>
        </w:tc>
        <w:tc>
          <w:tcPr>
            <w:tcW w:w="1353" w:type="dxa"/>
            <w:tcBorders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AB1BA4" w:rsidRPr="00AB1BA4" w:rsidRDefault="00AB1BA4" w:rsidP="00F6448B">
            <w:pPr>
              <w:spacing w:line="276" w:lineRule="auto"/>
              <w:jc w:val="right"/>
              <w:cnfStyle w:val="100000000000"/>
              <w:rPr>
                <w:rFonts w:ascii="Cambria" w:hAnsi="Cambria" w:cs="Times New Roman"/>
                <w:color w:val="2F5496" w:themeColor="accent5" w:themeShade="BF"/>
                <w:sz w:val="20"/>
                <w:szCs w:val="20"/>
              </w:rPr>
            </w:pPr>
            <w:r w:rsidRPr="00AB1BA4">
              <w:rPr>
                <w:rFonts w:ascii="Cambria" w:hAnsi="Cambria" w:cs="Times New Roman"/>
                <w:color w:val="2F5496" w:themeColor="accent5" w:themeShade="BF"/>
                <w:sz w:val="20"/>
                <w:szCs w:val="20"/>
              </w:rPr>
              <w:t>2019</w:t>
            </w:r>
          </w:p>
        </w:tc>
      </w:tr>
      <w:tr w:rsidR="00C15A4A" w:rsidRPr="009B3BD4" w:rsidTr="006A357C">
        <w:trPr>
          <w:cnfStyle w:val="000000100000"/>
        </w:trPr>
        <w:tc>
          <w:tcPr>
            <w:cnfStyle w:val="001000000000"/>
            <w:tcW w:w="1597" w:type="dxa"/>
            <w:tcBorders>
              <w:top w:val="single" w:sz="2" w:space="0" w:color="767171" w:themeColor="background2" w:themeShade="80"/>
              <w:bottom w:val="nil"/>
            </w:tcBorders>
            <w:shd w:val="clear" w:color="auto" w:fill="F2F2F2" w:themeFill="background1" w:themeFillShade="F2"/>
          </w:tcPr>
          <w:p w:rsidR="0080674D" w:rsidRDefault="005D4873" w:rsidP="00106C9D">
            <w:pPr>
              <w:spacing w:line="276" w:lineRule="auto"/>
              <w:rPr>
                <w:rFonts w:ascii="Cambria" w:hAnsi="Cambria" w:cs="Times New Roman"/>
                <w:color w:val="C00000"/>
                <w:sz w:val="20"/>
                <w:szCs w:val="20"/>
              </w:rPr>
            </w:pPr>
            <w:r w:rsidRPr="009B3BD4">
              <w:rPr>
                <w:rFonts w:ascii="Cambria" w:hAnsi="Cambria" w:cs="Times New Roman"/>
                <w:color w:val="C00000"/>
                <w:sz w:val="20"/>
                <w:szCs w:val="20"/>
              </w:rPr>
              <w:t xml:space="preserve">FIDRA </w:t>
            </w:r>
          </w:p>
          <w:p w:rsidR="00192B7F" w:rsidRPr="009B3BD4" w:rsidRDefault="005D4873" w:rsidP="00106C9D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  <w:r w:rsidRPr="009B3BD4">
              <w:rPr>
                <w:rFonts w:ascii="Cambria" w:hAnsi="Cambria" w:cs="Times New Roman"/>
                <w:color w:val="C00000"/>
                <w:sz w:val="20"/>
                <w:szCs w:val="20"/>
              </w:rPr>
              <w:t>C</w:t>
            </w:r>
            <w:r w:rsidR="00C15A4A">
              <w:rPr>
                <w:rFonts w:ascii="Cambria" w:hAnsi="Cambria" w:cs="Times New Roman"/>
                <w:color w:val="C00000"/>
                <w:sz w:val="20"/>
                <w:szCs w:val="20"/>
              </w:rPr>
              <w:t>ôte d’Ivoire</w:t>
            </w:r>
          </w:p>
        </w:tc>
        <w:tc>
          <w:tcPr>
            <w:tcW w:w="779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7974F5" w:rsidRPr="00AB1BA4" w:rsidRDefault="00204CA6" w:rsidP="0055436D">
            <w:pPr>
              <w:spacing w:line="276" w:lineRule="auto"/>
              <w:cnfStyle w:val="0000001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  <w:r w:rsidRPr="00AB1BA4"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  <w:t>Août 201</w:t>
            </w:r>
            <w:r w:rsidR="003C47BC" w:rsidRPr="00AB1BA4"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  <w:t>3</w:t>
            </w:r>
            <w:r w:rsidRPr="00AB1BA4"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  <w:t xml:space="preserve"> - Avril 2019 </w:t>
            </w:r>
            <w:r w:rsidR="00192B7F" w:rsidRPr="00AB1BA4"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  <w:t xml:space="preserve">: </w:t>
            </w:r>
            <w:r w:rsidRPr="00AB1BA4">
              <w:rPr>
                <w:rFonts w:ascii="Cambria" w:hAnsi="Cambria" w:cs="Times New Roman"/>
                <w:b/>
                <w:color w:val="AE1C18"/>
                <w:sz w:val="20"/>
                <w:szCs w:val="20"/>
              </w:rPr>
              <w:t xml:space="preserve">Chef </w:t>
            </w:r>
            <w:r w:rsidR="00C76D1A">
              <w:rPr>
                <w:rFonts w:ascii="Cambria" w:hAnsi="Cambria" w:cs="Times New Roman"/>
                <w:b/>
                <w:color w:val="AE1C18"/>
                <w:sz w:val="20"/>
                <w:szCs w:val="20"/>
              </w:rPr>
              <w:t>d’A</w:t>
            </w:r>
            <w:r w:rsidR="007974F5" w:rsidRPr="00AB1BA4">
              <w:rPr>
                <w:rFonts w:ascii="Cambria" w:hAnsi="Cambria" w:cs="Times New Roman"/>
                <w:b/>
                <w:color w:val="AE1C18"/>
                <w:sz w:val="20"/>
                <w:szCs w:val="20"/>
              </w:rPr>
              <w:t>gence</w:t>
            </w:r>
            <w:r w:rsidR="007974F5" w:rsidRPr="00AB1BA4"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  <w:t> </w:t>
            </w:r>
          </w:p>
          <w:p w:rsidR="00D96858" w:rsidRPr="007974F5" w:rsidRDefault="007974F5" w:rsidP="0055436D">
            <w:pPr>
              <w:spacing w:line="276" w:lineRule="auto"/>
              <w:cnfStyle w:val="0000001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  <w:r w:rsidRPr="007974F5">
              <w:rPr>
                <w:rFonts w:ascii="Cambria" w:hAnsi="Cambria" w:cs="Times New Roman"/>
                <w:color w:val="2F5496" w:themeColor="accent5" w:themeShade="BF"/>
                <w:sz w:val="20"/>
                <w:szCs w:val="20"/>
              </w:rPr>
              <w:t xml:space="preserve">Missions : </w:t>
            </w:r>
            <w:r w:rsidR="00204CA6" w:rsidRPr="007974F5">
              <w:rPr>
                <w:rFonts w:ascii="Cambria" w:hAnsi="Cambria" w:cs="Times New Roman"/>
                <w:color w:val="2F5496" w:themeColor="accent5" w:themeShade="BF"/>
                <w:sz w:val="20"/>
                <w:szCs w:val="20"/>
              </w:rPr>
              <w:t>Responsable du Management de l’agence par les Activités commerciales, les Activités opérationnelles, la Gestion des ressources, l’Organisation de la paie, l’Hygiène et la Sécurité</w:t>
            </w:r>
          </w:p>
          <w:p w:rsidR="005D4873" w:rsidRPr="009B3BD4" w:rsidRDefault="005D4873" w:rsidP="00B078AC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B3BD4">
              <w:rPr>
                <w:rFonts w:ascii="Cambria" w:hAnsi="Cambria" w:cs="Times New Roman"/>
                <w:sz w:val="20"/>
                <w:szCs w:val="20"/>
              </w:rPr>
              <w:t xml:space="preserve">Gestion </w:t>
            </w:r>
            <w:r w:rsidR="00D51D98" w:rsidRPr="009B3BD4">
              <w:rPr>
                <w:rFonts w:ascii="Cambria" w:hAnsi="Cambria" w:cs="Times New Roman"/>
                <w:sz w:val="20"/>
                <w:szCs w:val="20"/>
              </w:rPr>
              <w:t>des ressources humaines</w:t>
            </w:r>
            <w:r w:rsidR="002D7C6B">
              <w:rPr>
                <w:rFonts w:ascii="Cambria" w:hAnsi="Cambria" w:cs="Times New Roman"/>
                <w:sz w:val="20"/>
                <w:szCs w:val="20"/>
              </w:rPr>
              <w:t xml:space="preserve"> (Encadrement, Effectif</w:t>
            </w:r>
            <w:r w:rsidR="00DC4673">
              <w:rPr>
                <w:rFonts w:ascii="Cambria" w:hAnsi="Cambria" w:cs="Times New Roman"/>
                <w:sz w:val="20"/>
                <w:szCs w:val="20"/>
              </w:rPr>
              <w:t>,</w:t>
            </w:r>
            <w:r w:rsidR="002D7C6B">
              <w:rPr>
                <w:rFonts w:ascii="Cambria" w:hAnsi="Cambria" w:cs="Times New Roman"/>
                <w:sz w:val="20"/>
                <w:szCs w:val="20"/>
              </w:rPr>
              <w:t xml:space="preserve"> Evaluation),</w:t>
            </w:r>
          </w:p>
          <w:p w:rsidR="00204CA6" w:rsidRPr="009B3BD4" w:rsidRDefault="00804F3B" w:rsidP="00B078AC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Développement du fonds de commerce</w:t>
            </w:r>
            <w:r w:rsidR="00204CA6" w:rsidRPr="009B3BD4">
              <w:rPr>
                <w:rFonts w:ascii="Cambria" w:hAnsi="Cambria" w:cs="Times New Roman"/>
                <w:sz w:val="20"/>
                <w:szCs w:val="20"/>
              </w:rPr>
              <w:t>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Equipement des clients</w:t>
            </w:r>
            <w:r w:rsidR="00204CA6" w:rsidRPr="009B3BD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82764">
              <w:rPr>
                <w:rFonts w:ascii="Cambria" w:hAnsi="Cambria" w:cs="Times New Roman"/>
                <w:sz w:val="20"/>
                <w:szCs w:val="20"/>
              </w:rPr>
              <w:t>(50-95%)</w:t>
            </w:r>
          </w:p>
          <w:p w:rsidR="005D4873" w:rsidRPr="009B3BD4" w:rsidRDefault="00DC4673" w:rsidP="00B078AC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Gestion des ressources</w:t>
            </w:r>
            <w:r w:rsidR="004D56A9">
              <w:rPr>
                <w:rFonts w:ascii="Cambria" w:hAnsi="Cambria" w:cs="Times New Roman"/>
                <w:sz w:val="20"/>
                <w:szCs w:val="20"/>
              </w:rPr>
              <w:t xml:space="preserve"> matérielles et du budget</w:t>
            </w:r>
            <w:r w:rsidR="00471ED4">
              <w:rPr>
                <w:rFonts w:ascii="Cambria" w:hAnsi="Cambria" w:cs="Times New Roman"/>
                <w:sz w:val="20"/>
                <w:szCs w:val="20"/>
              </w:rPr>
              <w:t xml:space="preserve"> (Optimisation des charges à</w:t>
            </w:r>
            <w:r w:rsidR="00840A9A">
              <w:rPr>
                <w:rFonts w:ascii="Cambria" w:hAnsi="Cambria" w:cs="Times New Roman"/>
                <w:sz w:val="20"/>
                <w:szCs w:val="20"/>
              </w:rPr>
              <w:t xml:space="preserve"> 70%)</w:t>
            </w:r>
          </w:p>
          <w:p w:rsidR="00204CA6" w:rsidRPr="009B3BD4" w:rsidRDefault="00204CA6" w:rsidP="00B078AC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B3BD4">
              <w:rPr>
                <w:rFonts w:ascii="Cambria" w:hAnsi="Cambria" w:cs="Times New Roman"/>
                <w:sz w:val="20"/>
                <w:szCs w:val="20"/>
              </w:rPr>
              <w:t>Traitement des créances (Impayés</w:t>
            </w:r>
            <w:r w:rsidR="00EB33B3">
              <w:rPr>
                <w:rFonts w:ascii="Cambria" w:hAnsi="Cambria" w:cs="Times New Roman"/>
                <w:sz w:val="20"/>
                <w:szCs w:val="20"/>
              </w:rPr>
              <w:t xml:space="preserve"> /</w:t>
            </w:r>
            <w:r w:rsidR="002D7C6B">
              <w:rPr>
                <w:rFonts w:ascii="Cambria" w:hAnsi="Cambria" w:cs="Times New Roman"/>
                <w:sz w:val="20"/>
                <w:szCs w:val="20"/>
              </w:rPr>
              <w:t>comptes débiteurs</w:t>
            </w:r>
            <w:r w:rsidRPr="009B3BD4">
              <w:rPr>
                <w:rFonts w:ascii="Cambria" w:hAnsi="Cambria" w:cs="Times New Roman"/>
                <w:sz w:val="20"/>
                <w:szCs w:val="20"/>
              </w:rPr>
              <w:t xml:space="preserve">), </w:t>
            </w:r>
            <w:r w:rsidR="00586C17">
              <w:rPr>
                <w:rFonts w:ascii="Cambria" w:hAnsi="Cambria" w:cs="Times New Roman"/>
                <w:sz w:val="20"/>
                <w:szCs w:val="20"/>
              </w:rPr>
              <w:t>Recouvrement</w:t>
            </w:r>
            <w:r w:rsidR="00EB33B3">
              <w:rPr>
                <w:rFonts w:ascii="Cambria" w:hAnsi="Cambria" w:cs="Times New Roman"/>
                <w:sz w:val="20"/>
                <w:szCs w:val="20"/>
              </w:rPr>
              <w:t xml:space="preserve"> jusqu’à 95%</w:t>
            </w:r>
          </w:p>
          <w:p w:rsidR="00204CA6" w:rsidRPr="009B3BD4" w:rsidRDefault="002D7C6B" w:rsidP="00B078AC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Initiation e</w:t>
            </w:r>
            <w:r w:rsidR="002B409F" w:rsidRPr="009B3BD4">
              <w:rPr>
                <w:rFonts w:ascii="Cambria" w:hAnsi="Cambria" w:cs="Times New Roman"/>
                <w:sz w:val="20"/>
                <w:szCs w:val="20"/>
              </w:rPr>
              <w:t>t analyse des dossiers crédits</w:t>
            </w:r>
            <w:r>
              <w:rPr>
                <w:rFonts w:ascii="Cambria" w:hAnsi="Cambria" w:cs="Times New Roman"/>
                <w:sz w:val="20"/>
                <w:szCs w:val="20"/>
              </w:rPr>
              <w:t>, Validation et positionnement des prêts,</w:t>
            </w:r>
          </w:p>
          <w:p w:rsidR="00204CA6" w:rsidRPr="009B3BD4" w:rsidRDefault="00204CA6" w:rsidP="00B078AC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B3BD4">
              <w:rPr>
                <w:rFonts w:ascii="Cambria" w:hAnsi="Cambria" w:cs="Times New Roman"/>
                <w:sz w:val="20"/>
                <w:szCs w:val="20"/>
              </w:rPr>
              <w:t>Mutation de caissière/ Approvisio</w:t>
            </w:r>
            <w:r w:rsidR="002D7C6B">
              <w:rPr>
                <w:rFonts w:ascii="Cambria" w:hAnsi="Cambria" w:cs="Times New Roman"/>
                <w:sz w:val="20"/>
                <w:szCs w:val="20"/>
              </w:rPr>
              <w:t>nnement Caisse/ Clôture Caisse/Arrêté de Caisse</w:t>
            </w:r>
          </w:p>
          <w:p w:rsidR="00204CA6" w:rsidRPr="009B3BD4" w:rsidRDefault="00204CA6" w:rsidP="00B078AC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B3BD4">
              <w:rPr>
                <w:rFonts w:ascii="Cambria" w:hAnsi="Cambria" w:cs="Times New Roman"/>
                <w:sz w:val="20"/>
                <w:szCs w:val="20"/>
              </w:rPr>
              <w:t xml:space="preserve">Gestion de la Trésorerie / Reporting Trésorerie,  </w:t>
            </w:r>
            <w:r w:rsidR="00A13D06">
              <w:rPr>
                <w:rFonts w:ascii="Cambria" w:hAnsi="Cambria" w:cs="Times New Roman"/>
                <w:sz w:val="20"/>
                <w:szCs w:val="20"/>
              </w:rPr>
              <w:t>Mobilisation de l’épargne (12-78%)</w:t>
            </w:r>
          </w:p>
          <w:p w:rsidR="00204CA6" w:rsidRPr="009B3BD4" w:rsidRDefault="00204CA6" w:rsidP="00B078AC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B3BD4">
              <w:rPr>
                <w:rFonts w:ascii="Cambria" w:hAnsi="Cambria" w:cs="Times New Roman"/>
                <w:sz w:val="20"/>
                <w:szCs w:val="20"/>
              </w:rPr>
              <w:t xml:space="preserve">Elaboration de </w:t>
            </w:r>
            <w:proofErr w:type="spellStart"/>
            <w:r w:rsidRPr="009B3BD4">
              <w:rPr>
                <w:rFonts w:ascii="Cambria" w:hAnsi="Cambria" w:cs="Times New Roman"/>
                <w:sz w:val="20"/>
                <w:szCs w:val="20"/>
              </w:rPr>
              <w:t>re</w:t>
            </w:r>
            <w:r w:rsidR="00B078AC" w:rsidRPr="009B3BD4">
              <w:rPr>
                <w:rFonts w:ascii="Cambria" w:hAnsi="Cambria" w:cs="Times New Roman"/>
                <w:sz w:val="20"/>
                <w:szCs w:val="20"/>
              </w:rPr>
              <w:t>porting</w:t>
            </w:r>
            <w:proofErr w:type="spellEnd"/>
            <w:r w:rsidR="00B078AC" w:rsidRPr="009B3BD4">
              <w:rPr>
                <w:rFonts w:ascii="Cambria" w:hAnsi="Cambria" w:cs="Times New Roman"/>
                <w:sz w:val="20"/>
                <w:szCs w:val="20"/>
              </w:rPr>
              <w:t xml:space="preserve"> (</w:t>
            </w:r>
            <w:r w:rsidR="002D7C6B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ED2960">
              <w:rPr>
                <w:rFonts w:ascii="Cambria" w:hAnsi="Cambria" w:cs="Times New Roman"/>
                <w:sz w:val="20"/>
                <w:szCs w:val="20"/>
              </w:rPr>
              <w:t>ommercial</w:t>
            </w:r>
            <w:r w:rsidRPr="009B3BD4">
              <w:rPr>
                <w:rFonts w:ascii="Cambria" w:hAnsi="Cambria" w:cs="Times New Roman"/>
                <w:sz w:val="20"/>
                <w:szCs w:val="20"/>
              </w:rPr>
              <w:t>,</w:t>
            </w:r>
            <w:r w:rsidR="00D51D98" w:rsidRPr="009B3BD4">
              <w:rPr>
                <w:rFonts w:ascii="Cambria" w:hAnsi="Cambria" w:cs="Times New Roman"/>
                <w:sz w:val="20"/>
                <w:szCs w:val="20"/>
              </w:rPr>
              <w:t xml:space="preserve"> Reporting GPS, Rapport mensuel)</w:t>
            </w:r>
          </w:p>
          <w:p w:rsidR="00204CA6" w:rsidRPr="009B3BD4" w:rsidRDefault="00204CA6" w:rsidP="00B078AC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B3BD4">
              <w:rPr>
                <w:rFonts w:ascii="Cambria" w:hAnsi="Cambria" w:cs="Times New Roman"/>
                <w:sz w:val="20"/>
                <w:szCs w:val="20"/>
              </w:rPr>
              <w:t>Gestion de l’Hy</w:t>
            </w:r>
            <w:r w:rsidR="002D7C6B">
              <w:rPr>
                <w:rFonts w:ascii="Cambria" w:hAnsi="Cambria" w:cs="Times New Roman"/>
                <w:sz w:val="20"/>
                <w:szCs w:val="20"/>
              </w:rPr>
              <w:t>giène et de la Sécurité</w:t>
            </w:r>
            <w:r w:rsidR="002C7C8F">
              <w:rPr>
                <w:rFonts w:ascii="Cambria" w:hAnsi="Cambria" w:cs="Times New Roman"/>
                <w:sz w:val="20"/>
                <w:szCs w:val="20"/>
              </w:rPr>
              <w:t xml:space="preserve"> et Environnement du travail (HSE)</w:t>
            </w:r>
          </w:p>
          <w:p w:rsidR="00536FCC" w:rsidRPr="009B3BD4" w:rsidRDefault="00D51D98" w:rsidP="00B078AC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B3BD4">
              <w:rPr>
                <w:rFonts w:ascii="Cambria" w:hAnsi="Cambria" w:cs="Times New Roman"/>
                <w:sz w:val="20"/>
                <w:szCs w:val="20"/>
              </w:rPr>
              <w:t>Gestion des r</w:t>
            </w:r>
            <w:r w:rsidR="00204CA6" w:rsidRPr="009B3BD4">
              <w:rPr>
                <w:rFonts w:ascii="Cambria" w:hAnsi="Cambria" w:cs="Times New Roman"/>
                <w:sz w:val="20"/>
                <w:szCs w:val="20"/>
              </w:rPr>
              <w:t>elation</w:t>
            </w:r>
            <w:r w:rsidRPr="009B3BD4">
              <w:rPr>
                <w:rFonts w:ascii="Cambria" w:hAnsi="Cambria" w:cs="Times New Roman"/>
                <w:sz w:val="20"/>
                <w:szCs w:val="20"/>
              </w:rPr>
              <w:t>s</w:t>
            </w:r>
            <w:r w:rsidR="00204CA6" w:rsidRPr="009B3BD4">
              <w:rPr>
                <w:rFonts w:ascii="Cambria" w:hAnsi="Cambria" w:cs="Times New Roman"/>
                <w:sz w:val="20"/>
                <w:szCs w:val="20"/>
              </w:rPr>
              <w:t xml:space="preserve"> publique</w:t>
            </w:r>
            <w:r w:rsidRPr="009B3BD4">
              <w:rPr>
                <w:rFonts w:ascii="Cambria" w:hAnsi="Cambria" w:cs="Times New Roman"/>
                <w:sz w:val="20"/>
                <w:szCs w:val="20"/>
              </w:rPr>
              <w:t>s</w:t>
            </w:r>
            <w:r w:rsidR="00204CA6" w:rsidRPr="009B3BD4">
              <w:rPr>
                <w:rFonts w:ascii="Cambria" w:hAnsi="Cambria" w:cs="Times New Roman"/>
                <w:sz w:val="20"/>
                <w:szCs w:val="20"/>
              </w:rPr>
              <w:t xml:space="preserve"> (Partenaires extérieurs)</w:t>
            </w:r>
          </w:p>
          <w:p w:rsidR="00AB1BA4" w:rsidRPr="00226961" w:rsidRDefault="00204CA6" w:rsidP="00AB1BA4">
            <w:pPr>
              <w:spacing w:line="276" w:lineRule="auto"/>
              <w:ind w:left="170"/>
              <w:cnfStyle w:val="000000100000"/>
              <w:rPr>
                <w:rFonts w:ascii="Cambria" w:hAnsi="Cambria" w:cs="Times New Roman"/>
                <w:sz w:val="20"/>
                <w:szCs w:val="20"/>
              </w:rPr>
            </w:pPr>
            <w:r w:rsidRPr="00226961">
              <w:rPr>
                <w:rFonts w:ascii="Cambria" w:hAnsi="Cambria" w:cs="Times New Roman"/>
                <w:sz w:val="20"/>
                <w:szCs w:val="20"/>
              </w:rPr>
              <w:t>Membre de l’équipe projet : Amélioration de l’offre de services et expansion du réseau d’agences (Plan stratégique 2019-2023).</w:t>
            </w:r>
          </w:p>
        </w:tc>
        <w:tc>
          <w:tcPr>
            <w:tcW w:w="135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192B7F" w:rsidRDefault="009B3BD4" w:rsidP="00204CA6">
            <w:pPr>
              <w:spacing w:line="276" w:lineRule="auto"/>
              <w:jc w:val="right"/>
              <w:cnfStyle w:val="0000001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  <w:r w:rsidRPr="00AB1BA4"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  <w:t xml:space="preserve">2013 </w:t>
            </w:r>
            <w:r w:rsidR="00AB1BA4"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  <w:t>–</w:t>
            </w:r>
            <w:r w:rsidRPr="00AB1BA4"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  <w:t xml:space="preserve"> </w:t>
            </w:r>
            <w:r w:rsidR="006818D2" w:rsidRPr="00AB1BA4"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  <w:t>201</w:t>
            </w:r>
            <w:r w:rsidR="00204CA6" w:rsidRPr="00AB1BA4"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  <w:t>9</w:t>
            </w:r>
          </w:p>
          <w:p w:rsidR="00AB1BA4" w:rsidRDefault="00AB1BA4" w:rsidP="00204CA6">
            <w:pPr>
              <w:spacing w:line="276" w:lineRule="auto"/>
              <w:jc w:val="right"/>
              <w:cnfStyle w:val="0000001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</w:p>
          <w:p w:rsidR="00AB1BA4" w:rsidRDefault="00AB1BA4" w:rsidP="00204CA6">
            <w:pPr>
              <w:spacing w:line="276" w:lineRule="auto"/>
              <w:jc w:val="right"/>
              <w:cnfStyle w:val="0000001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</w:p>
          <w:p w:rsidR="00AB1BA4" w:rsidRDefault="00AB1BA4" w:rsidP="00204CA6">
            <w:pPr>
              <w:spacing w:line="276" w:lineRule="auto"/>
              <w:jc w:val="right"/>
              <w:cnfStyle w:val="0000001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</w:p>
          <w:p w:rsidR="00AB1BA4" w:rsidRDefault="00AB1BA4" w:rsidP="00204CA6">
            <w:pPr>
              <w:spacing w:line="276" w:lineRule="auto"/>
              <w:jc w:val="right"/>
              <w:cnfStyle w:val="0000001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</w:p>
          <w:p w:rsidR="00AB1BA4" w:rsidRDefault="00AB1BA4" w:rsidP="00204CA6">
            <w:pPr>
              <w:spacing w:line="276" w:lineRule="auto"/>
              <w:jc w:val="right"/>
              <w:cnfStyle w:val="0000001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</w:p>
          <w:p w:rsidR="00AB1BA4" w:rsidRDefault="00AB1BA4" w:rsidP="00204CA6">
            <w:pPr>
              <w:spacing w:line="276" w:lineRule="auto"/>
              <w:jc w:val="right"/>
              <w:cnfStyle w:val="0000001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</w:p>
          <w:p w:rsidR="00AB1BA4" w:rsidRDefault="00AB1BA4" w:rsidP="00204CA6">
            <w:pPr>
              <w:spacing w:line="276" w:lineRule="auto"/>
              <w:jc w:val="right"/>
              <w:cnfStyle w:val="0000001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</w:p>
          <w:p w:rsidR="00AB1BA4" w:rsidRDefault="00AB1BA4" w:rsidP="00204CA6">
            <w:pPr>
              <w:spacing w:line="276" w:lineRule="auto"/>
              <w:jc w:val="right"/>
              <w:cnfStyle w:val="0000001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</w:p>
          <w:p w:rsidR="00AB1BA4" w:rsidRDefault="00AB1BA4" w:rsidP="00204CA6">
            <w:pPr>
              <w:spacing w:line="276" w:lineRule="auto"/>
              <w:jc w:val="right"/>
              <w:cnfStyle w:val="0000001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</w:p>
          <w:p w:rsidR="00AB1BA4" w:rsidRDefault="00AB1BA4" w:rsidP="00204CA6">
            <w:pPr>
              <w:spacing w:line="276" w:lineRule="auto"/>
              <w:jc w:val="right"/>
              <w:cnfStyle w:val="0000001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</w:p>
          <w:p w:rsidR="00AB1BA4" w:rsidRDefault="00AB1BA4" w:rsidP="00204CA6">
            <w:pPr>
              <w:spacing w:line="276" w:lineRule="auto"/>
              <w:jc w:val="right"/>
              <w:cnfStyle w:val="0000001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</w:p>
          <w:p w:rsidR="00AB1BA4" w:rsidRDefault="00AB1BA4" w:rsidP="00204CA6">
            <w:pPr>
              <w:spacing w:line="276" w:lineRule="auto"/>
              <w:jc w:val="right"/>
              <w:cnfStyle w:val="0000001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</w:p>
          <w:p w:rsidR="00AB1BA4" w:rsidRDefault="00AB1BA4" w:rsidP="00204CA6">
            <w:pPr>
              <w:spacing w:line="276" w:lineRule="auto"/>
              <w:jc w:val="right"/>
              <w:cnfStyle w:val="0000001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</w:p>
          <w:p w:rsidR="00AB1BA4" w:rsidRDefault="00AB1BA4" w:rsidP="00204CA6">
            <w:pPr>
              <w:spacing w:line="276" w:lineRule="auto"/>
              <w:jc w:val="right"/>
              <w:cnfStyle w:val="0000001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</w:p>
          <w:p w:rsidR="00AB1BA4" w:rsidRPr="00AB1BA4" w:rsidRDefault="00AB1BA4" w:rsidP="00204CA6">
            <w:pPr>
              <w:spacing w:line="276" w:lineRule="auto"/>
              <w:jc w:val="right"/>
              <w:cnfStyle w:val="00000010000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C15A4A" w:rsidRPr="009B3BD4" w:rsidTr="006A357C">
        <w:tc>
          <w:tcPr>
            <w:cnfStyle w:val="001000000000"/>
            <w:tcW w:w="159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B572C7" w:rsidRDefault="00B572C7" w:rsidP="00B572C7">
            <w:pPr>
              <w:spacing w:line="276" w:lineRule="auto"/>
              <w:rPr>
                <w:rFonts w:ascii="Cambria" w:hAnsi="Cambria" w:cs="Times New Roman"/>
                <w:color w:val="C00000"/>
                <w:sz w:val="20"/>
                <w:szCs w:val="20"/>
              </w:rPr>
            </w:pPr>
            <w:r w:rsidRPr="009B3BD4">
              <w:rPr>
                <w:rFonts w:ascii="Cambria" w:hAnsi="Cambria" w:cs="Times New Roman"/>
                <w:color w:val="C00000"/>
                <w:sz w:val="20"/>
                <w:szCs w:val="20"/>
              </w:rPr>
              <w:t xml:space="preserve">FIDRA </w:t>
            </w:r>
          </w:p>
          <w:p w:rsidR="005F6DB4" w:rsidRPr="009B3BD4" w:rsidRDefault="00B572C7" w:rsidP="00B572C7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9B3BD4">
              <w:rPr>
                <w:rFonts w:ascii="Cambria" w:hAnsi="Cambria" w:cs="Times New Roman"/>
                <w:color w:val="C00000"/>
                <w:sz w:val="20"/>
                <w:szCs w:val="20"/>
              </w:rPr>
              <w:t>C</w:t>
            </w:r>
            <w:r>
              <w:rPr>
                <w:rFonts w:ascii="Cambria" w:hAnsi="Cambria" w:cs="Times New Roman"/>
                <w:color w:val="C00000"/>
                <w:sz w:val="20"/>
                <w:szCs w:val="20"/>
              </w:rPr>
              <w:t>ôte d’Ivoire</w:t>
            </w:r>
          </w:p>
        </w:tc>
        <w:tc>
          <w:tcPr>
            <w:tcW w:w="779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5F6DB4" w:rsidRPr="009B3BD4" w:rsidRDefault="004765A2" w:rsidP="005F6DB4">
            <w:pPr>
              <w:spacing w:line="276" w:lineRule="auto"/>
              <w:cnfStyle w:val="000000000000"/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9B3BD4"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  <w:t xml:space="preserve">Octobre 2016 - Août 2018 </w:t>
            </w:r>
            <w:r w:rsidR="000C7545" w:rsidRPr="009B3BD4"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  <w:t xml:space="preserve">: </w:t>
            </w:r>
            <w:r w:rsidRPr="00A1390B">
              <w:rPr>
                <w:rFonts w:ascii="Cambria" w:hAnsi="Cambria" w:cs="Times New Roman"/>
                <w:b/>
                <w:bCs/>
                <w:color w:val="AE1C18"/>
                <w:sz w:val="20"/>
                <w:szCs w:val="20"/>
              </w:rPr>
              <w:t>Chargé des Opérations</w:t>
            </w:r>
            <w:r w:rsidRPr="009B3BD4"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  <w:t xml:space="preserve"> </w:t>
            </w:r>
          </w:p>
          <w:p w:rsidR="004765A2" w:rsidRPr="009B3BD4" w:rsidRDefault="004765A2" w:rsidP="005F6DB4">
            <w:pPr>
              <w:spacing w:line="276" w:lineRule="auto"/>
              <w:cnfStyle w:val="000000000000"/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</w:pPr>
            <w:r w:rsidRPr="009B3BD4"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  <w:t>Missions : Responsable des Activités de Monétique, des Activités Opérationnelles et des Activités d’Assurance</w:t>
            </w:r>
          </w:p>
          <w:p w:rsidR="004765A2" w:rsidRDefault="004765A2" w:rsidP="00B078AC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B3BD4">
              <w:rPr>
                <w:rFonts w:ascii="Cambria" w:hAnsi="Cambria" w:cs="Times New Roman"/>
                <w:bCs/>
                <w:sz w:val="20"/>
                <w:szCs w:val="20"/>
              </w:rPr>
              <w:t>Gestion des souscriptions et des act</w:t>
            </w:r>
            <w:r w:rsidR="009D495D">
              <w:rPr>
                <w:rFonts w:ascii="Cambria" w:hAnsi="Cambria" w:cs="Times New Roman"/>
                <w:bCs/>
                <w:sz w:val="20"/>
                <w:szCs w:val="20"/>
              </w:rPr>
              <w:t>ivations de cartes magnétiques,</w:t>
            </w:r>
          </w:p>
          <w:p w:rsidR="009D495D" w:rsidRPr="009B3BD4" w:rsidRDefault="009D495D" w:rsidP="00B078AC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Rechargement des cartes magnétiques et traitement des incidents</w:t>
            </w:r>
            <w:r w:rsidR="008B4C61">
              <w:rPr>
                <w:rFonts w:ascii="Cambria" w:hAnsi="Cambria" w:cs="Times New Roman"/>
                <w:bCs/>
                <w:sz w:val="20"/>
                <w:szCs w:val="20"/>
              </w:rPr>
              <w:t xml:space="preserve"> sur carte,</w:t>
            </w:r>
          </w:p>
          <w:p w:rsidR="004765A2" w:rsidRDefault="00B078AC" w:rsidP="00B078AC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B3BD4">
              <w:rPr>
                <w:rFonts w:ascii="Cambria" w:hAnsi="Cambria" w:cs="Times New Roman"/>
                <w:bCs/>
                <w:sz w:val="20"/>
                <w:szCs w:val="20"/>
              </w:rPr>
              <w:t>Traitement et Suivi de</w:t>
            </w:r>
            <w:r w:rsidR="008B4C61">
              <w:rPr>
                <w:rFonts w:ascii="Cambria" w:hAnsi="Cambria" w:cs="Times New Roman"/>
                <w:bCs/>
                <w:sz w:val="20"/>
                <w:szCs w:val="20"/>
              </w:rPr>
              <w:t>s procédures d’octroi des prêts,</w:t>
            </w:r>
          </w:p>
          <w:p w:rsidR="008B4C61" w:rsidRPr="009B3BD4" w:rsidRDefault="008B4C61" w:rsidP="008B4C61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B3BD4">
              <w:rPr>
                <w:rFonts w:ascii="Cambria" w:hAnsi="Cambria" w:cs="Times New Roman"/>
                <w:bCs/>
                <w:sz w:val="20"/>
                <w:szCs w:val="20"/>
              </w:rPr>
              <w:t xml:space="preserve">Suivi des réclamations des dossiers sinistres et règlement des primes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au partenaire,</w:t>
            </w:r>
          </w:p>
          <w:p w:rsidR="004765A2" w:rsidRPr="009B3BD4" w:rsidRDefault="004765A2" w:rsidP="00B078AC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B3BD4">
              <w:rPr>
                <w:rFonts w:ascii="Cambria" w:hAnsi="Cambria" w:cs="Times New Roman"/>
                <w:bCs/>
                <w:sz w:val="20"/>
                <w:szCs w:val="20"/>
              </w:rPr>
              <w:t>Déclaration des sinis</w:t>
            </w:r>
            <w:bookmarkStart w:id="0" w:name="_GoBack"/>
            <w:bookmarkEnd w:id="0"/>
            <w:r w:rsidRPr="009B3BD4">
              <w:rPr>
                <w:rFonts w:ascii="Cambria" w:hAnsi="Cambria" w:cs="Times New Roman"/>
                <w:bCs/>
                <w:sz w:val="20"/>
                <w:szCs w:val="20"/>
              </w:rPr>
              <w:t>tres auprès des partenaires</w:t>
            </w:r>
            <w:r w:rsidR="009D495D">
              <w:rPr>
                <w:rFonts w:ascii="Cambria" w:hAnsi="Cambria" w:cs="Times New Roman"/>
                <w:bCs/>
                <w:sz w:val="20"/>
                <w:szCs w:val="20"/>
              </w:rPr>
              <w:t xml:space="preserve"> (Assurance Vie)</w:t>
            </w:r>
            <w:r w:rsidRPr="009B3BD4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</w:p>
          <w:p w:rsidR="004765A2" w:rsidRPr="009B3BD4" w:rsidRDefault="004765A2" w:rsidP="00B078AC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B3BD4">
              <w:rPr>
                <w:rFonts w:ascii="Cambria" w:hAnsi="Cambria" w:cs="Times New Roman"/>
                <w:bCs/>
                <w:sz w:val="20"/>
                <w:szCs w:val="20"/>
              </w:rPr>
              <w:t>Analyse et Traitement des dossiers sinistres</w:t>
            </w:r>
            <w:r w:rsidR="00EB33B3">
              <w:rPr>
                <w:rFonts w:ascii="Cambria" w:hAnsi="Cambria" w:cs="Times New Roman"/>
                <w:bCs/>
                <w:sz w:val="20"/>
                <w:szCs w:val="20"/>
              </w:rPr>
              <w:t xml:space="preserve"> (I</w:t>
            </w:r>
            <w:r w:rsidR="00B51A2E">
              <w:rPr>
                <w:rFonts w:ascii="Cambria" w:hAnsi="Cambria" w:cs="Times New Roman"/>
                <w:bCs/>
                <w:sz w:val="20"/>
                <w:szCs w:val="20"/>
              </w:rPr>
              <w:t>ndemnisation)</w:t>
            </w:r>
            <w:r w:rsidRPr="009B3BD4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</w:p>
          <w:p w:rsidR="004765A2" w:rsidRPr="009B3BD4" w:rsidRDefault="004765A2" w:rsidP="00B078AC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B3BD4">
              <w:rPr>
                <w:rFonts w:ascii="Cambria" w:hAnsi="Cambria" w:cs="Times New Roman"/>
                <w:bCs/>
                <w:sz w:val="20"/>
                <w:szCs w:val="20"/>
              </w:rPr>
              <w:t xml:space="preserve">Traitement des Rééchelonnement de prêt et modification des tableaux d’amortissement, Traitement des annulations de prêt, </w:t>
            </w:r>
            <w:r w:rsidR="00336DF4">
              <w:rPr>
                <w:rFonts w:ascii="Cambria" w:hAnsi="Cambria" w:cs="Times New Roman"/>
                <w:bCs/>
                <w:sz w:val="20"/>
                <w:szCs w:val="20"/>
              </w:rPr>
              <w:t>Positionnement de prêt,</w:t>
            </w:r>
          </w:p>
          <w:p w:rsidR="00B078AC" w:rsidRPr="009B3BD4" w:rsidRDefault="004765A2" w:rsidP="00B078AC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B3BD4">
              <w:rPr>
                <w:rFonts w:ascii="Cambria" w:hAnsi="Cambria" w:cs="Times New Roman"/>
                <w:bCs/>
                <w:sz w:val="20"/>
                <w:szCs w:val="20"/>
              </w:rPr>
              <w:t xml:space="preserve">Saisie des ordres de débit (Frais de clôture, précomptes </w:t>
            </w:r>
            <w:r w:rsidR="00607244">
              <w:rPr>
                <w:rFonts w:ascii="Cambria" w:hAnsi="Cambria" w:cs="Times New Roman"/>
                <w:bCs/>
                <w:sz w:val="20"/>
                <w:szCs w:val="20"/>
              </w:rPr>
              <w:t>divers</w:t>
            </w:r>
            <w:r w:rsidRPr="009B3BD4">
              <w:rPr>
                <w:rFonts w:ascii="Cambria" w:hAnsi="Cambria" w:cs="Times New Roman"/>
                <w:bCs/>
                <w:sz w:val="20"/>
                <w:szCs w:val="20"/>
              </w:rPr>
              <w:t>)</w:t>
            </w:r>
            <w:r w:rsidR="00870EEF">
              <w:rPr>
                <w:rFonts w:ascii="Cambria" w:hAnsi="Cambria" w:cs="Times New Roman"/>
                <w:bCs/>
                <w:sz w:val="20"/>
                <w:szCs w:val="20"/>
              </w:rPr>
              <w:t xml:space="preserve"> et ordres de crédit</w:t>
            </w:r>
            <w:r w:rsidRPr="009B3BD4">
              <w:rPr>
                <w:rFonts w:ascii="Cambria" w:hAnsi="Cambria" w:cs="Times New Roman"/>
                <w:bCs/>
                <w:sz w:val="20"/>
                <w:szCs w:val="20"/>
              </w:rPr>
              <w:t>,</w:t>
            </w:r>
          </w:p>
          <w:p w:rsidR="00B078AC" w:rsidRPr="009B3BD4" w:rsidRDefault="004765A2" w:rsidP="00B078AC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B3BD4">
              <w:rPr>
                <w:rFonts w:ascii="Cambria" w:hAnsi="Cambria" w:cs="Times New Roman"/>
                <w:bCs/>
                <w:sz w:val="20"/>
                <w:szCs w:val="20"/>
              </w:rPr>
              <w:t xml:space="preserve">Formulation des demandes de création des natures d’opération, </w:t>
            </w:r>
          </w:p>
          <w:p w:rsidR="00B078AC" w:rsidRPr="009B3BD4" w:rsidRDefault="00336DF4" w:rsidP="00B078AC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Blocage</w:t>
            </w:r>
            <w:r w:rsidR="004765A2" w:rsidRPr="009B3BD4">
              <w:rPr>
                <w:rFonts w:ascii="Cambria" w:hAnsi="Cambria" w:cs="Times New Roman"/>
                <w:bCs/>
                <w:sz w:val="20"/>
                <w:szCs w:val="20"/>
              </w:rPr>
              <w:t>/</w:t>
            </w:r>
            <w:r w:rsidR="00F30F89">
              <w:rPr>
                <w:rFonts w:ascii="Cambria" w:hAnsi="Cambria" w:cs="Times New Roman"/>
                <w:bCs/>
                <w:sz w:val="20"/>
                <w:szCs w:val="20"/>
              </w:rPr>
              <w:t>Déblocage de comptes (P</w:t>
            </w:r>
            <w:r w:rsidR="004765A2" w:rsidRPr="009B3BD4">
              <w:rPr>
                <w:rFonts w:ascii="Cambria" w:hAnsi="Cambria" w:cs="Times New Roman"/>
                <w:bCs/>
                <w:sz w:val="20"/>
                <w:szCs w:val="20"/>
              </w:rPr>
              <w:t xml:space="preserve">lafond sur compte, Découvert, </w:t>
            </w:r>
            <w:r w:rsidR="00B078AC" w:rsidRPr="009B3BD4">
              <w:rPr>
                <w:rFonts w:ascii="Cambria" w:hAnsi="Cambria" w:cs="Times New Roman"/>
                <w:bCs/>
                <w:sz w:val="20"/>
                <w:szCs w:val="20"/>
              </w:rPr>
              <w:t>Contentieux)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,</w:t>
            </w:r>
          </w:p>
          <w:p w:rsidR="00B078AC" w:rsidRPr="009B3BD4" w:rsidRDefault="004765A2" w:rsidP="00B078AC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9B3BD4">
              <w:rPr>
                <w:rFonts w:ascii="Cambria" w:hAnsi="Cambria" w:cs="Times New Roman"/>
                <w:bCs/>
                <w:sz w:val="20"/>
                <w:szCs w:val="20"/>
              </w:rPr>
              <w:t xml:space="preserve">Elaboration des </w:t>
            </w:r>
            <w:proofErr w:type="spellStart"/>
            <w:r w:rsidR="00B078AC" w:rsidRPr="009B3BD4">
              <w:rPr>
                <w:rFonts w:ascii="Cambria" w:hAnsi="Cambria" w:cs="Times New Roman"/>
                <w:bCs/>
                <w:sz w:val="20"/>
                <w:szCs w:val="20"/>
              </w:rPr>
              <w:t>reporting</w:t>
            </w:r>
            <w:proofErr w:type="spellEnd"/>
            <w:r w:rsidR="0081123C">
              <w:rPr>
                <w:rFonts w:ascii="Cambria" w:hAnsi="Cambria" w:cs="Times New Roman"/>
                <w:bCs/>
                <w:sz w:val="20"/>
                <w:szCs w:val="20"/>
              </w:rPr>
              <w:t xml:space="preserve"> et leur</w:t>
            </w:r>
            <w:r w:rsidR="00101ABE">
              <w:rPr>
                <w:rFonts w:ascii="Cambria" w:hAnsi="Cambria" w:cs="Times New Roman"/>
                <w:bCs/>
                <w:sz w:val="20"/>
                <w:szCs w:val="20"/>
              </w:rPr>
              <w:t xml:space="preserve"> Analyse</w:t>
            </w:r>
          </w:p>
          <w:p w:rsidR="00D96858" w:rsidRPr="00336DF4" w:rsidRDefault="004765A2" w:rsidP="00336DF4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sz w:val="20"/>
              </w:rPr>
            </w:pPr>
            <w:r w:rsidRPr="009B3BD4">
              <w:rPr>
                <w:rFonts w:ascii="Cambria" w:hAnsi="Cambria" w:cs="Times New Roman"/>
                <w:bCs/>
                <w:sz w:val="20"/>
                <w:szCs w:val="20"/>
              </w:rPr>
              <w:t xml:space="preserve">Pilotage </w:t>
            </w:r>
            <w:r w:rsidR="00DC4673">
              <w:rPr>
                <w:rFonts w:ascii="Cambria" w:hAnsi="Cambria" w:cs="Times New Roman"/>
                <w:bCs/>
                <w:sz w:val="20"/>
                <w:szCs w:val="20"/>
              </w:rPr>
              <w:t xml:space="preserve">du service (Dossier stratégique </w:t>
            </w:r>
            <w:r w:rsidRPr="009B3BD4">
              <w:rPr>
                <w:rFonts w:ascii="Cambria" w:hAnsi="Cambria" w:cs="Times New Roman"/>
                <w:bCs/>
                <w:sz w:val="20"/>
                <w:szCs w:val="20"/>
              </w:rPr>
              <w:t>du service, Plan d</w:t>
            </w:r>
            <w:r w:rsidR="00B078AC" w:rsidRPr="009B3BD4">
              <w:rPr>
                <w:rFonts w:ascii="Cambria" w:hAnsi="Cambria" w:cs="Times New Roman"/>
                <w:bCs/>
                <w:sz w:val="20"/>
                <w:szCs w:val="20"/>
              </w:rPr>
              <w:t xml:space="preserve">’actions, Tableaux de </w:t>
            </w:r>
            <w:r w:rsidR="001E0798">
              <w:rPr>
                <w:rFonts w:ascii="Cambria" w:hAnsi="Cambria" w:cs="Times New Roman"/>
                <w:bCs/>
                <w:sz w:val="20"/>
                <w:szCs w:val="20"/>
              </w:rPr>
              <w:t>b</w:t>
            </w:r>
            <w:r w:rsidR="00B078AC" w:rsidRPr="009B3BD4">
              <w:rPr>
                <w:rFonts w:ascii="Cambria" w:hAnsi="Cambria" w:cs="Times New Roman"/>
                <w:bCs/>
                <w:sz w:val="20"/>
                <w:szCs w:val="20"/>
              </w:rPr>
              <w:t>ord</w:t>
            </w:r>
            <w:proofErr w:type="gramStart"/>
            <w:r w:rsidR="00336DF4">
              <w:rPr>
                <w:rFonts w:ascii="Cambria" w:hAnsi="Cambria" w:cs="Times New Roman"/>
                <w:bCs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35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192B7F" w:rsidRDefault="004765A2" w:rsidP="005D0CF4">
            <w:pPr>
              <w:spacing w:line="276" w:lineRule="auto"/>
              <w:jc w:val="right"/>
              <w:cnfStyle w:val="0000000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  <w:lang w:val="en-US"/>
              </w:rPr>
            </w:pPr>
            <w:r w:rsidRPr="009B3BD4"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  <w:lang w:val="en-US"/>
              </w:rPr>
              <w:lastRenderedPageBreak/>
              <w:t>2016</w:t>
            </w:r>
            <w:r w:rsidR="009B3BD4"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  <w:lang w:val="en-US"/>
              </w:rPr>
              <w:t xml:space="preserve"> </w:t>
            </w:r>
            <w:r w:rsidR="006A357C"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  <w:lang w:val="en-US"/>
              </w:rPr>
              <w:t>–</w:t>
            </w:r>
            <w:r w:rsidRPr="009B3BD4"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  <w:lang w:val="en-US"/>
              </w:rPr>
              <w:t xml:space="preserve"> 2018</w:t>
            </w:r>
          </w:p>
          <w:p w:rsidR="006A357C" w:rsidRDefault="006A357C" w:rsidP="005D0CF4">
            <w:pPr>
              <w:spacing w:line="276" w:lineRule="auto"/>
              <w:jc w:val="right"/>
              <w:cnfStyle w:val="0000000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  <w:lang w:val="en-US"/>
              </w:rPr>
            </w:pPr>
          </w:p>
          <w:p w:rsidR="006A357C" w:rsidRPr="009B3BD4" w:rsidRDefault="006A357C" w:rsidP="005D0CF4">
            <w:pPr>
              <w:spacing w:line="276" w:lineRule="auto"/>
              <w:jc w:val="right"/>
              <w:cnfStyle w:val="00000000000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C15A4A" w:rsidRPr="009B3BD4" w:rsidTr="006A357C">
        <w:trPr>
          <w:cnfStyle w:val="000000100000"/>
        </w:trPr>
        <w:tc>
          <w:tcPr>
            <w:cnfStyle w:val="001000000000"/>
            <w:tcW w:w="1597" w:type="dxa"/>
            <w:tcBorders>
              <w:top w:val="nil"/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B572C7" w:rsidRDefault="00B572C7" w:rsidP="00B572C7">
            <w:pPr>
              <w:spacing w:line="276" w:lineRule="auto"/>
              <w:rPr>
                <w:rFonts w:ascii="Cambria" w:hAnsi="Cambria" w:cs="Times New Roman"/>
                <w:color w:val="C00000"/>
                <w:sz w:val="20"/>
                <w:szCs w:val="20"/>
              </w:rPr>
            </w:pPr>
            <w:r w:rsidRPr="009B3BD4">
              <w:rPr>
                <w:rFonts w:ascii="Cambria" w:hAnsi="Cambria" w:cs="Times New Roman"/>
                <w:color w:val="C00000"/>
                <w:sz w:val="20"/>
                <w:szCs w:val="20"/>
              </w:rPr>
              <w:lastRenderedPageBreak/>
              <w:t xml:space="preserve">FIDRA </w:t>
            </w:r>
          </w:p>
          <w:p w:rsidR="005B40E9" w:rsidRPr="009B3BD4" w:rsidRDefault="00B572C7" w:rsidP="00B572C7">
            <w:pPr>
              <w:spacing w:line="276" w:lineRule="auto"/>
              <w:rPr>
                <w:rFonts w:ascii="Century Gothic" w:hAnsi="Century Gothic" w:cs="Times New Roman"/>
                <w:sz w:val="20"/>
                <w:szCs w:val="20"/>
              </w:rPr>
            </w:pPr>
            <w:r w:rsidRPr="009B3BD4">
              <w:rPr>
                <w:rFonts w:ascii="Cambria" w:hAnsi="Cambria" w:cs="Times New Roman"/>
                <w:color w:val="C00000"/>
                <w:sz w:val="20"/>
                <w:szCs w:val="20"/>
              </w:rPr>
              <w:t>C</w:t>
            </w:r>
            <w:r>
              <w:rPr>
                <w:rFonts w:ascii="Cambria" w:hAnsi="Cambria" w:cs="Times New Roman"/>
                <w:color w:val="C00000"/>
                <w:sz w:val="20"/>
                <w:szCs w:val="20"/>
              </w:rPr>
              <w:t>ôte d’Ivoire</w:t>
            </w:r>
          </w:p>
        </w:tc>
        <w:tc>
          <w:tcPr>
            <w:tcW w:w="779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5B40E9" w:rsidRPr="007974F5" w:rsidRDefault="00C701E7" w:rsidP="00AC4978">
            <w:pPr>
              <w:pStyle w:val="Corpsdetexte3"/>
              <w:widowControl w:val="0"/>
              <w:spacing w:after="0" w:line="276" w:lineRule="auto"/>
              <w:cnfStyle w:val="000000100000"/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7974F5"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  <w:t xml:space="preserve">Avril 2012 - Juillet 2013 </w:t>
            </w:r>
            <w:r w:rsidR="00170658" w:rsidRPr="007974F5"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  <w:t xml:space="preserve">: </w:t>
            </w:r>
            <w:r w:rsidR="007974F5" w:rsidRPr="00A1390B">
              <w:rPr>
                <w:rFonts w:ascii="Cambria" w:hAnsi="Cambria" w:cs="Times New Roman"/>
                <w:b/>
                <w:bCs/>
                <w:color w:val="AE1C18"/>
                <w:sz w:val="20"/>
                <w:szCs w:val="20"/>
              </w:rPr>
              <w:t>Conseiller C</w:t>
            </w:r>
            <w:r w:rsidRPr="00A1390B">
              <w:rPr>
                <w:rFonts w:ascii="Cambria" w:hAnsi="Cambria" w:cs="Times New Roman"/>
                <w:b/>
                <w:bCs/>
                <w:color w:val="AE1C18"/>
                <w:sz w:val="20"/>
                <w:szCs w:val="20"/>
              </w:rPr>
              <w:t>lientèle</w:t>
            </w:r>
          </w:p>
          <w:p w:rsidR="0010035D" w:rsidRPr="007974F5" w:rsidRDefault="001B7C43" w:rsidP="00377AF9">
            <w:pPr>
              <w:pStyle w:val="Corpsdetexte3"/>
              <w:widowControl w:val="0"/>
              <w:spacing w:after="0" w:line="276" w:lineRule="auto"/>
              <w:cnfStyle w:val="000000100000"/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</w:pPr>
            <w:r w:rsidRPr="007974F5"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  <w:t>Mission : Chargé de l’accroissement du portefeuille et de la prise en charge complète des besoins de la clientèle</w:t>
            </w:r>
          </w:p>
          <w:p w:rsidR="0010035D" w:rsidRPr="007974F5" w:rsidRDefault="0010035D" w:rsidP="005F48A2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974F5">
              <w:rPr>
                <w:rFonts w:ascii="Cambria" w:hAnsi="Cambria" w:cs="Times New Roman"/>
                <w:bCs/>
                <w:sz w:val="20"/>
                <w:szCs w:val="20"/>
              </w:rPr>
              <w:t xml:space="preserve">Gestion administrative des agences </w:t>
            </w:r>
            <w:r w:rsidR="002E410C">
              <w:rPr>
                <w:rFonts w:ascii="Cambria" w:hAnsi="Cambria" w:cs="Times New Roman"/>
                <w:bCs/>
                <w:sz w:val="20"/>
                <w:szCs w:val="20"/>
              </w:rPr>
              <w:t>(Intérims du Chef d’agence)</w:t>
            </w:r>
          </w:p>
          <w:p w:rsidR="005F48A2" w:rsidRPr="007974F5" w:rsidRDefault="005F48A2" w:rsidP="005F48A2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974F5">
              <w:rPr>
                <w:rFonts w:ascii="Cambria" w:hAnsi="Cambria" w:cs="Times New Roman"/>
                <w:bCs/>
                <w:sz w:val="20"/>
                <w:szCs w:val="20"/>
              </w:rPr>
              <w:t xml:space="preserve">Gestion du portefeuille clientèle et mobilisation de l’épargne </w:t>
            </w:r>
          </w:p>
          <w:p w:rsidR="005F48A2" w:rsidRPr="007974F5" w:rsidRDefault="0010035D" w:rsidP="005F48A2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974F5">
              <w:rPr>
                <w:rFonts w:ascii="Cambria" w:hAnsi="Cambria" w:cs="Times New Roman"/>
                <w:bCs/>
                <w:sz w:val="20"/>
                <w:szCs w:val="20"/>
              </w:rPr>
              <w:t xml:space="preserve">Prospection et </w:t>
            </w:r>
            <w:r w:rsidR="001B7C43" w:rsidRPr="007974F5">
              <w:rPr>
                <w:rFonts w:ascii="Cambria" w:hAnsi="Cambria" w:cs="Times New Roman"/>
                <w:bCs/>
                <w:sz w:val="20"/>
                <w:szCs w:val="20"/>
              </w:rPr>
              <w:t xml:space="preserve">Ventes de produits financiers et non financiers, </w:t>
            </w:r>
          </w:p>
          <w:p w:rsidR="005F48A2" w:rsidRPr="007974F5" w:rsidRDefault="001B7C43" w:rsidP="005F48A2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974F5">
              <w:rPr>
                <w:rFonts w:ascii="Cambria" w:hAnsi="Cambria" w:cs="Times New Roman"/>
                <w:sz w:val="20"/>
              </w:rPr>
              <w:t xml:space="preserve">Réception et Transmission du dossier sinistre, </w:t>
            </w:r>
          </w:p>
          <w:p w:rsidR="005F48A2" w:rsidRPr="007974F5" w:rsidRDefault="005F48A2" w:rsidP="005F48A2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974F5">
              <w:rPr>
                <w:rFonts w:ascii="Cambria" w:hAnsi="Cambria" w:cs="Times New Roman"/>
                <w:sz w:val="20"/>
              </w:rPr>
              <w:t>Planification des d</w:t>
            </w:r>
            <w:r w:rsidR="001B7C43" w:rsidRPr="007974F5">
              <w:rPr>
                <w:rFonts w:ascii="Cambria" w:hAnsi="Cambria" w:cs="Times New Roman"/>
                <w:sz w:val="20"/>
              </w:rPr>
              <w:t>emande</w:t>
            </w:r>
            <w:r w:rsidRPr="007974F5">
              <w:rPr>
                <w:rFonts w:ascii="Cambria" w:hAnsi="Cambria" w:cs="Times New Roman"/>
                <w:sz w:val="20"/>
              </w:rPr>
              <w:t>s</w:t>
            </w:r>
            <w:r w:rsidR="001B7C43" w:rsidRPr="007974F5">
              <w:rPr>
                <w:rFonts w:ascii="Cambria" w:hAnsi="Cambria" w:cs="Times New Roman"/>
                <w:sz w:val="20"/>
              </w:rPr>
              <w:t xml:space="preserve"> de rechargement de carte magnétique, </w:t>
            </w:r>
          </w:p>
          <w:p w:rsidR="005F48A2" w:rsidRPr="007974F5" w:rsidRDefault="001B7C43" w:rsidP="005F48A2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974F5">
              <w:rPr>
                <w:rFonts w:ascii="Cambria" w:hAnsi="Cambria" w:cs="Times New Roman"/>
                <w:sz w:val="20"/>
              </w:rPr>
              <w:t xml:space="preserve">Réception et Transmission des dossiers réversion, </w:t>
            </w:r>
          </w:p>
          <w:p w:rsidR="005F48A2" w:rsidRPr="007974F5" w:rsidRDefault="005F48A2" w:rsidP="005F48A2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974F5">
              <w:rPr>
                <w:rFonts w:ascii="Cambria" w:hAnsi="Cambria" w:cs="Times New Roman"/>
                <w:sz w:val="20"/>
              </w:rPr>
              <w:t>Suivi des souscriptions</w:t>
            </w:r>
            <w:r w:rsidR="001B7C43" w:rsidRPr="007974F5">
              <w:rPr>
                <w:rFonts w:ascii="Cambria" w:hAnsi="Cambria" w:cs="Times New Roman"/>
                <w:sz w:val="20"/>
              </w:rPr>
              <w:t xml:space="preserve"> à la couverture santé, </w:t>
            </w:r>
          </w:p>
          <w:p w:rsidR="005F48A2" w:rsidRPr="007974F5" w:rsidRDefault="001B7C43" w:rsidP="005F48A2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974F5">
              <w:rPr>
                <w:rFonts w:ascii="Cambria" w:hAnsi="Cambria" w:cs="Times New Roman"/>
                <w:sz w:val="20"/>
              </w:rPr>
              <w:t xml:space="preserve">Modification bénéficiaire Couverture santé, </w:t>
            </w:r>
          </w:p>
          <w:p w:rsidR="005F48A2" w:rsidRPr="007974F5" w:rsidRDefault="005F48A2" w:rsidP="005F48A2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974F5">
              <w:rPr>
                <w:rFonts w:ascii="Cambria" w:hAnsi="Cambria" w:cs="Times New Roman"/>
                <w:sz w:val="20"/>
              </w:rPr>
              <w:t>Suivi des souscriptions</w:t>
            </w:r>
            <w:r w:rsidR="001B7C43" w:rsidRPr="007974F5">
              <w:rPr>
                <w:rFonts w:ascii="Cambria" w:hAnsi="Cambria" w:cs="Times New Roman"/>
                <w:sz w:val="20"/>
              </w:rPr>
              <w:t xml:space="preserve"> aux produits d’assurance, </w:t>
            </w:r>
          </w:p>
          <w:p w:rsidR="00377AF9" w:rsidRPr="007974F5" w:rsidRDefault="001B7C43" w:rsidP="005F48A2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974F5">
              <w:rPr>
                <w:rFonts w:ascii="Cambria" w:hAnsi="Cambria" w:cs="Times New Roman"/>
                <w:sz w:val="20"/>
              </w:rPr>
              <w:t xml:space="preserve">Modification/Résiliation produit d’assurance, </w:t>
            </w:r>
          </w:p>
          <w:p w:rsidR="00377AF9" w:rsidRPr="007974F5" w:rsidRDefault="001B7C43" w:rsidP="005F48A2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974F5">
              <w:rPr>
                <w:rFonts w:ascii="Cambria" w:hAnsi="Cambria" w:cs="Times New Roman"/>
                <w:sz w:val="20"/>
              </w:rPr>
              <w:t xml:space="preserve">Enrôlement / Vérification et Mise à jour de l’empreinte digitale, </w:t>
            </w:r>
          </w:p>
          <w:p w:rsidR="00377AF9" w:rsidRPr="007974F5" w:rsidRDefault="002B409F" w:rsidP="00377AF9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974F5">
              <w:rPr>
                <w:rFonts w:ascii="Cambria" w:hAnsi="Cambria" w:cs="Times New Roman"/>
                <w:sz w:val="20"/>
              </w:rPr>
              <w:t xml:space="preserve">Gestion </w:t>
            </w:r>
            <w:r w:rsidR="00377AF9" w:rsidRPr="007974F5">
              <w:rPr>
                <w:rFonts w:ascii="Cambria" w:hAnsi="Cambria" w:cs="Times New Roman"/>
                <w:sz w:val="20"/>
              </w:rPr>
              <w:t>des réclamations</w:t>
            </w:r>
            <w:r w:rsidR="001B7C43" w:rsidRPr="007974F5">
              <w:rPr>
                <w:rFonts w:ascii="Cambria" w:hAnsi="Cambria" w:cs="Times New Roman"/>
                <w:sz w:val="20"/>
              </w:rPr>
              <w:t xml:space="preserve"> </w:t>
            </w:r>
          </w:p>
          <w:p w:rsidR="005B40E9" w:rsidRPr="007974F5" w:rsidRDefault="00377AF9" w:rsidP="00377AF9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974F5">
              <w:rPr>
                <w:rFonts w:ascii="Cambria" w:hAnsi="Cambria" w:cs="Times New Roman"/>
                <w:sz w:val="20"/>
              </w:rPr>
              <w:t>Elaboration du p</w:t>
            </w:r>
            <w:r w:rsidR="001B7C43" w:rsidRPr="007974F5">
              <w:rPr>
                <w:rFonts w:ascii="Cambria" w:hAnsi="Cambria" w:cs="Times New Roman"/>
                <w:sz w:val="20"/>
              </w:rPr>
              <w:t>rojet de plan</w:t>
            </w:r>
            <w:r w:rsidR="00790D26" w:rsidRPr="007974F5">
              <w:rPr>
                <w:rFonts w:ascii="Cambria" w:hAnsi="Cambria" w:cs="Times New Roman"/>
                <w:sz w:val="20"/>
              </w:rPr>
              <w:t xml:space="preserve"> d’actions commerciales </w:t>
            </w:r>
            <w:r w:rsidRPr="007974F5">
              <w:rPr>
                <w:rFonts w:ascii="Cambria" w:hAnsi="Cambria" w:cs="Times New Roman"/>
                <w:sz w:val="20"/>
              </w:rPr>
              <w:t>de l’Agence de Man</w:t>
            </w:r>
          </w:p>
        </w:tc>
        <w:tc>
          <w:tcPr>
            <w:tcW w:w="135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5B40E9" w:rsidRPr="00AD46CE" w:rsidRDefault="00C701E7" w:rsidP="00170658">
            <w:pPr>
              <w:spacing w:line="276" w:lineRule="auto"/>
              <w:jc w:val="right"/>
              <w:cnfStyle w:val="0000001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  <w:r w:rsidRPr="00AD46CE"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  <w:t>2012 -2013</w:t>
            </w:r>
          </w:p>
        </w:tc>
      </w:tr>
      <w:tr w:rsidR="00C15A4A" w:rsidRPr="009B3BD4" w:rsidTr="006A357C">
        <w:tc>
          <w:tcPr>
            <w:cnfStyle w:val="001000000000"/>
            <w:tcW w:w="1597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192B7F" w:rsidRPr="007974F5" w:rsidRDefault="00F20159" w:rsidP="00170658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  <w:r w:rsidRPr="007974F5">
              <w:rPr>
                <w:rFonts w:ascii="Cambria" w:hAnsi="Cambria" w:cs="Times New Roman"/>
                <w:color w:val="C00000"/>
                <w:sz w:val="20"/>
                <w:szCs w:val="20"/>
              </w:rPr>
              <w:t>Caisse d’Epargne et de Crédit LE GRENIER</w:t>
            </w:r>
          </w:p>
        </w:tc>
        <w:tc>
          <w:tcPr>
            <w:tcW w:w="779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5B40E9" w:rsidRPr="007974F5" w:rsidRDefault="00F20159" w:rsidP="005B40E9">
            <w:pPr>
              <w:spacing w:line="276" w:lineRule="auto"/>
              <w:cnfStyle w:val="000000000000"/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7974F5"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  <w:t xml:space="preserve">Avril - Mai 2011 </w:t>
            </w:r>
            <w:r w:rsidR="00170658" w:rsidRPr="007974F5"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  <w:t xml:space="preserve">: </w:t>
            </w:r>
            <w:r w:rsidRPr="00A1390B">
              <w:rPr>
                <w:rFonts w:ascii="Cambria" w:hAnsi="Cambria" w:cs="Times New Roman"/>
                <w:b/>
                <w:bCs/>
                <w:color w:val="AE1C18"/>
                <w:sz w:val="20"/>
                <w:szCs w:val="20"/>
              </w:rPr>
              <w:t xml:space="preserve">Consultant </w:t>
            </w:r>
            <w:r w:rsidR="00170658" w:rsidRPr="007974F5"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  <w:t xml:space="preserve"> </w:t>
            </w:r>
          </w:p>
          <w:p w:rsidR="003A647D" w:rsidRDefault="008B4FE9" w:rsidP="008B4FE9">
            <w:pPr>
              <w:pStyle w:val="Corpsdetexte3"/>
              <w:widowControl w:val="0"/>
              <w:spacing w:after="0" w:line="276" w:lineRule="auto"/>
              <w:cnfStyle w:val="000000000000"/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</w:pPr>
            <w:r w:rsidRPr="007974F5"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  <w:t>Mission : Elaboration d’un projet de refinancement</w:t>
            </w:r>
          </w:p>
          <w:p w:rsidR="00772B72" w:rsidRPr="00772B72" w:rsidRDefault="00772B72" w:rsidP="00772B72">
            <w:pPr>
              <w:pStyle w:val="Corpsdetexte3"/>
              <w:widowControl w:val="0"/>
              <w:numPr>
                <w:ilvl w:val="0"/>
                <w:numId w:val="10"/>
              </w:numPr>
              <w:spacing w:after="0" w:line="276" w:lineRule="auto"/>
              <w:cnfStyle w:val="00000000000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72B72">
              <w:rPr>
                <w:rFonts w:ascii="Cambria" w:hAnsi="Cambria" w:cs="Times New Roman"/>
                <w:bCs/>
                <w:sz w:val="20"/>
                <w:szCs w:val="20"/>
              </w:rPr>
              <w:t>Rapport d</w:t>
            </w:r>
            <w:r w:rsidR="0031276D">
              <w:rPr>
                <w:rFonts w:ascii="Cambria" w:hAnsi="Cambria" w:cs="Times New Roman"/>
                <w:bCs/>
                <w:sz w:val="20"/>
                <w:szCs w:val="20"/>
              </w:rPr>
              <w:t xml:space="preserve">es </w:t>
            </w:r>
            <w:r w:rsidRPr="00772B72">
              <w:rPr>
                <w:rFonts w:ascii="Cambria" w:hAnsi="Cambria" w:cs="Times New Roman"/>
                <w:bCs/>
                <w:sz w:val="20"/>
                <w:szCs w:val="20"/>
              </w:rPr>
              <w:t>activité</w:t>
            </w:r>
            <w:r w:rsidR="0031276D">
              <w:rPr>
                <w:rFonts w:ascii="Cambria" w:hAnsi="Cambria" w:cs="Times New Roman"/>
                <w:bCs/>
                <w:sz w:val="20"/>
                <w:szCs w:val="20"/>
              </w:rPr>
              <w:t>s d’avant la crise</w:t>
            </w:r>
          </w:p>
          <w:p w:rsidR="00772B72" w:rsidRPr="0031276D" w:rsidRDefault="00145391" w:rsidP="00772B72">
            <w:pPr>
              <w:pStyle w:val="Corpsdetexte3"/>
              <w:widowControl w:val="0"/>
              <w:numPr>
                <w:ilvl w:val="0"/>
                <w:numId w:val="10"/>
              </w:numPr>
              <w:spacing w:after="0" w:line="276" w:lineRule="auto"/>
              <w:cnfStyle w:val="000000000000"/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Diagnostic stratégique &amp; </w:t>
            </w:r>
            <w:r w:rsidR="00772B72" w:rsidRPr="00772B72">
              <w:rPr>
                <w:rFonts w:ascii="Cambria" w:hAnsi="Cambria" w:cs="Times New Roman"/>
                <w:bCs/>
                <w:sz w:val="20"/>
                <w:szCs w:val="20"/>
              </w:rPr>
              <w:t>Projet de relance</w:t>
            </w:r>
            <w:r w:rsidR="005F4B2B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="00A6230B">
              <w:rPr>
                <w:rFonts w:ascii="Cambria" w:hAnsi="Cambria" w:cs="Times New Roman"/>
                <w:bCs/>
                <w:sz w:val="20"/>
                <w:szCs w:val="20"/>
              </w:rPr>
              <w:t>des activité</w:t>
            </w:r>
            <w:r w:rsidR="0031276D">
              <w:rPr>
                <w:rFonts w:ascii="Cambria" w:hAnsi="Cambria" w:cs="Times New Roman"/>
                <w:bCs/>
                <w:sz w:val="20"/>
                <w:szCs w:val="20"/>
              </w:rPr>
              <w:t>s</w:t>
            </w:r>
            <w:r w:rsidR="00A6230B">
              <w:rPr>
                <w:rFonts w:ascii="Cambria" w:hAnsi="Cambria" w:cs="Times New Roman"/>
                <w:bCs/>
                <w:sz w:val="20"/>
                <w:szCs w:val="20"/>
              </w:rPr>
              <w:t xml:space="preserve"> de l’institution</w:t>
            </w:r>
          </w:p>
          <w:p w:rsidR="0031276D" w:rsidRPr="007974F5" w:rsidRDefault="0031276D" w:rsidP="00772B72">
            <w:pPr>
              <w:pStyle w:val="Corpsdetexte3"/>
              <w:widowControl w:val="0"/>
              <w:numPr>
                <w:ilvl w:val="0"/>
                <w:numId w:val="10"/>
              </w:numPr>
              <w:spacing w:after="0" w:line="276" w:lineRule="auto"/>
              <w:cnfStyle w:val="000000000000"/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Evaluation de l’institution</w:t>
            </w:r>
            <w:r w:rsidR="00863908">
              <w:rPr>
                <w:rFonts w:ascii="Cambria" w:hAnsi="Cambria" w:cs="Times New Roman"/>
                <w:bCs/>
                <w:sz w:val="20"/>
                <w:szCs w:val="20"/>
              </w:rPr>
              <w:t xml:space="preserve"> &amp; options de </w:t>
            </w:r>
            <w:r w:rsidR="0063672A">
              <w:rPr>
                <w:rFonts w:ascii="Cambria" w:hAnsi="Cambria" w:cs="Times New Roman"/>
                <w:bCs/>
                <w:sz w:val="20"/>
                <w:szCs w:val="20"/>
              </w:rPr>
              <w:t>re</w:t>
            </w:r>
            <w:r w:rsidR="00863908">
              <w:rPr>
                <w:rFonts w:ascii="Cambria" w:hAnsi="Cambria" w:cs="Times New Roman"/>
                <w:bCs/>
                <w:sz w:val="20"/>
                <w:szCs w:val="20"/>
              </w:rPr>
              <w:t>financement</w:t>
            </w:r>
          </w:p>
        </w:tc>
        <w:tc>
          <w:tcPr>
            <w:tcW w:w="135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192B7F" w:rsidRPr="00AD46CE" w:rsidRDefault="00F20159" w:rsidP="00170658">
            <w:pPr>
              <w:spacing w:line="276" w:lineRule="auto"/>
              <w:jc w:val="right"/>
              <w:cnfStyle w:val="0000000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  <w:r w:rsidRPr="00AD46CE"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  <w:t>2011</w:t>
            </w:r>
          </w:p>
        </w:tc>
      </w:tr>
      <w:tr w:rsidR="00C15A4A" w:rsidRPr="009B3BD4" w:rsidTr="006A357C">
        <w:trPr>
          <w:cnfStyle w:val="000000100000"/>
          <w:trHeight w:val="924"/>
        </w:trPr>
        <w:tc>
          <w:tcPr>
            <w:cnfStyle w:val="001000000000"/>
            <w:tcW w:w="1597" w:type="dxa"/>
            <w:tcBorders>
              <w:top w:val="single" w:sz="2" w:space="0" w:color="767171" w:themeColor="background2" w:themeShade="80"/>
              <w:bottom w:val="nil"/>
            </w:tcBorders>
            <w:shd w:val="clear" w:color="auto" w:fill="F2F2F2" w:themeFill="background1" w:themeFillShade="F2"/>
          </w:tcPr>
          <w:p w:rsidR="00F20159" w:rsidRPr="00AD46CE" w:rsidRDefault="00571ADE" w:rsidP="00F20159">
            <w:pPr>
              <w:spacing w:line="276" w:lineRule="auto"/>
              <w:rPr>
                <w:rFonts w:ascii="Cambria" w:hAnsi="Cambria" w:cs="Times New Roman"/>
                <w:color w:val="C00000"/>
                <w:sz w:val="20"/>
                <w:szCs w:val="20"/>
              </w:rPr>
            </w:pPr>
            <w:r w:rsidRPr="00AD46CE">
              <w:rPr>
                <w:rFonts w:ascii="Cambria" w:hAnsi="Cambria" w:cs="Times New Roman"/>
                <w:color w:val="C00000"/>
                <w:sz w:val="20"/>
                <w:szCs w:val="20"/>
              </w:rPr>
              <w:t xml:space="preserve">DJEKANOU INVEST </w:t>
            </w:r>
            <w:r w:rsidR="007B363C" w:rsidRPr="00AD46CE">
              <w:rPr>
                <w:rFonts w:ascii="Cambria" w:hAnsi="Cambria" w:cs="Times New Roman"/>
                <w:color w:val="C00000"/>
                <w:sz w:val="20"/>
                <w:szCs w:val="20"/>
              </w:rPr>
              <w:t>S</w:t>
            </w:r>
            <w:r w:rsidR="0004560B">
              <w:rPr>
                <w:rFonts w:ascii="Cambria" w:hAnsi="Cambria" w:cs="Times New Roman"/>
                <w:color w:val="C00000"/>
                <w:sz w:val="20"/>
                <w:szCs w:val="20"/>
              </w:rPr>
              <w:t>.</w:t>
            </w:r>
            <w:r w:rsidR="007B363C" w:rsidRPr="00AD46CE">
              <w:rPr>
                <w:rFonts w:ascii="Cambria" w:hAnsi="Cambria" w:cs="Times New Roman"/>
                <w:color w:val="C00000"/>
                <w:sz w:val="20"/>
                <w:szCs w:val="20"/>
              </w:rPr>
              <w:t>A</w:t>
            </w:r>
            <w:r w:rsidR="00C15A4A">
              <w:rPr>
                <w:rFonts w:ascii="Cambria" w:hAnsi="Cambria" w:cs="Times New Roman"/>
                <w:color w:val="C00000"/>
                <w:sz w:val="20"/>
                <w:szCs w:val="20"/>
              </w:rPr>
              <w:t>,</w:t>
            </w:r>
          </w:p>
          <w:p w:rsidR="00F20159" w:rsidRPr="00AD46CE" w:rsidRDefault="00F20159" w:rsidP="00F20159">
            <w:pPr>
              <w:spacing w:line="276" w:lineRule="auto"/>
              <w:rPr>
                <w:rFonts w:ascii="Cambria" w:hAnsi="Cambria" w:cs="Times New Roman"/>
                <w:color w:val="C00000"/>
                <w:sz w:val="20"/>
                <w:szCs w:val="20"/>
              </w:rPr>
            </w:pPr>
            <w:r w:rsidRPr="00AD46CE">
              <w:rPr>
                <w:rFonts w:ascii="Cambria" w:hAnsi="Cambria" w:cs="Times New Roman"/>
                <w:color w:val="C00000"/>
                <w:sz w:val="20"/>
                <w:szCs w:val="20"/>
              </w:rPr>
              <w:t>Bamako, MALI</w:t>
            </w:r>
          </w:p>
        </w:tc>
        <w:tc>
          <w:tcPr>
            <w:tcW w:w="779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F20159" w:rsidRPr="00AD46CE" w:rsidRDefault="00AC4978" w:rsidP="00F20159">
            <w:pPr>
              <w:spacing w:line="276" w:lineRule="auto"/>
              <w:cnfStyle w:val="000000100000"/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AD46CE"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  <w:t xml:space="preserve">Du 22 au 26 Novembre 2009 : </w:t>
            </w:r>
            <w:r w:rsidR="00F20159" w:rsidRPr="00A1390B">
              <w:rPr>
                <w:rFonts w:ascii="Cambria" w:hAnsi="Cambria" w:cs="Times New Roman"/>
                <w:b/>
                <w:bCs/>
                <w:color w:val="AE1C18"/>
                <w:sz w:val="20"/>
                <w:szCs w:val="20"/>
              </w:rPr>
              <w:t>Contrôleur de Gestion</w:t>
            </w:r>
          </w:p>
          <w:p w:rsidR="00F20159" w:rsidRPr="00AD46CE" w:rsidRDefault="00F20159" w:rsidP="00F20159">
            <w:pPr>
              <w:spacing w:line="276" w:lineRule="auto"/>
              <w:cnfStyle w:val="000000100000"/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</w:pPr>
            <w:r w:rsidRPr="00AD46CE"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  <w:t xml:space="preserve">Mission : Contrôle </w:t>
            </w:r>
            <w:r w:rsidR="00FA3D31" w:rsidRPr="00AD46CE"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  <w:t>de gestion de L’AFS en rapport avec</w:t>
            </w:r>
            <w:r w:rsidRPr="00AD46CE"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  <w:t xml:space="preserve"> le plan de </w:t>
            </w:r>
            <w:r w:rsidR="00B5686F" w:rsidRPr="00AD46CE"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  <w:t>redressement</w:t>
            </w:r>
          </w:p>
          <w:p w:rsidR="00811BA9" w:rsidRPr="00AD46CE" w:rsidRDefault="00811BA9" w:rsidP="00F20159">
            <w:pPr>
              <w:spacing w:line="276" w:lineRule="auto"/>
              <w:cnfStyle w:val="000000100000"/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</w:pPr>
            <w:r w:rsidRPr="00AD46CE">
              <w:rPr>
                <w:rFonts w:ascii="Cambria" w:hAnsi="Cambria" w:cs="Times New Roman"/>
                <w:bCs/>
                <w:sz w:val="20"/>
                <w:szCs w:val="20"/>
              </w:rPr>
              <w:t>Travaux : Rapport du contrôle de gestion de l’Abattoir Frigorifique de Sabalibougou.</w:t>
            </w:r>
          </w:p>
        </w:tc>
        <w:tc>
          <w:tcPr>
            <w:tcW w:w="135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F20159" w:rsidRPr="00AD46CE" w:rsidRDefault="00F20159" w:rsidP="00170658">
            <w:pPr>
              <w:spacing w:line="276" w:lineRule="auto"/>
              <w:jc w:val="right"/>
              <w:cnfStyle w:val="0000001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  <w:r w:rsidRPr="00AD46CE"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  <w:t>2009</w:t>
            </w:r>
          </w:p>
        </w:tc>
      </w:tr>
      <w:tr w:rsidR="00C15A4A" w:rsidRPr="009B3BD4" w:rsidTr="006A357C">
        <w:tc>
          <w:tcPr>
            <w:cnfStyle w:val="001000000000"/>
            <w:tcW w:w="1597" w:type="dxa"/>
            <w:tcBorders>
              <w:top w:val="nil"/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811BA9" w:rsidRPr="009B3BD4" w:rsidRDefault="00811BA9" w:rsidP="00F20159">
            <w:pPr>
              <w:spacing w:line="276" w:lineRule="auto"/>
              <w:rPr>
                <w:rFonts w:ascii="Century Gothic" w:hAnsi="Century Gothic" w:cs="Times New Roman"/>
                <w:color w:val="C00000"/>
                <w:sz w:val="20"/>
                <w:szCs w:val="20"/>
              </w:rPr>
            </w:pPr>
          </w:p>
        </w:tc>
        <w:tc>
          <w:tcPr>
            <w:tcW w:w="779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F035A9" w:rsidRPr="00AD46CE" w:rsidRDefault="00432054" w:rsidP="00F035A9">
            <w:pPr>
              <w:spacing w:line="276" w:lineRule="auto"/>
              <w:cnfStyle w:val="000000000000"/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AD46CE"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  <w:t xml:space="preserve">Juillet 2007 - Décembre 2008 : </w:t>
            </w:r>
            <w:r w:rsidR="00F035A9" w:rsidRPr="00A1390B">
              <w:rPr>
                <w:rFonts w:ascii="Cambria" w:hAnsi="Cambria" w:cs="Times New Roman"/>
                <w:b/>
                <w:bCs/>
                <w:color w:val="AE1C18"/>
                <w:sz w:val="20"/>
                <w:szCs w:val="20"/>
              </w:rPr>
              <w:t>Directeur Administratif et Financier</w:t>
            </w:r>
          </w:p>
          <w:p w:rsidR="00811BA9" w:rsidRPr="00AD46CE" w:rsidRDefault="00F035A9" w:rsidP="00F035A9">
            <w:pPr>
              <w:spacing w:line="276" w:lineRule="auto"/>
              <w:cnfStyle w:val="000000000000"/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</w:pPr>
            <w:r w:rsidRPr="00AD46CE"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  <w:t>Mission : Responsable de la Direction administrative et financière</w:t>
            </w:r>
          </w:p>
          <w:p w:rsidR="00F035A9" w:rsidRPr="00AD46CE" w:rsidRDefault="00F035A9" w:rsidP="00F035A9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sz w:val="20"/>
              </w:rPr>
            </w:pPr>
            <w:r w:rsidRPr="00AD46CE">
              <w:rPr>
                <w:rFonts w:ascii="Cambria" w:hAnsi="Cambria" w:cs="Times New Roman"/>
                <w:sz w:val="20"/>
              </w:rPr>
              <w:t xml:space="preserve">Supervision de la gestion du personnel ; </w:t>
            </w:r>
          </w:p>
          <w:p w:rsidR="00F035A9" w:rsidRPr="00AD46CE" w:rsidRDefault="00F035A9" w:rsidP="00F035A9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sz w:val="20"/>
              </w:rPr>
            </w:pPr>
            <w:r w:rsidRPr="00AD46CE">
              <w:rPr>
                <w:rFonts w:ascii="Cambria" w:hAnsi="Cambria" w:cs="Times New Roman"/>
                <w:sz w:val="20"/>
              </w:rPr>
              <w:t>Coordina</w:t>
            </w:r>
            <w:r w:rsidR="004C1BCB" w:rsidRPr="00AD46CE">
              <w:rPr>
                <w:rFonts w:ascii="Cambria" w:hAnsi="Cambria" w:cs="Times New Roman"/>
                <w:sz w:val="20"/>
              </w:rPr>
              <w:t>tion des activités comptables,</w:t>
            </w:r>
            <w:r w:rsidRPr="00AD46CE">
              <w:rPr>
                <w:rFonts w:ascii="Cambria" w:hAnsi="Cambria" w:cs="Times New Roman"/>
                <w:sz w:val="20"/>
              </w:rPr>
              <w:t xml:space="preserve"> </w:t>
            </w:r>
            <w:r w:rsidR="004C1BCB" w:rsidRPr="00AD46CE">
              <w:rPr>
                <w:rFonts w:ascii="Cambria" w:hAnsi="Cambria" w:cs="Times New Roman"/>
                <w:sz w:val="20"/>
              </w:rPr>
              <w:t>financières, juridiques, fiscales et</w:t>
            </w:r>
            <w:r w:rsidRPr="00AD46CE">
              <w:rPr>
                <w:rFonts w:ascii="Cambria" w:hAnsi="Cambria" w:cs="Times New Roman"/>
                <w:sz w:val="20"/>
              </w:rPr>
              <w:t xml:space="preserve"> sociales </w:t>
            </w:r>
          </w:p>
          <w:p w:rsidR="00F035A9" w:rsidRPr="00AD46CE" w:rsidRDefault="00F035A9" w:rsidP="00F035A9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sz w:val="20"/>
              </w:rPr>
            </w:pPr>
            <w:r w:rsidRPr="00AD46CE">
              <w:rPr>
                <w:rFonts w:ascii="Cambria" w:hAnsi="Cambria" w:cs="Times New Roman"/>
                <w:sz w:val="20"/>
              </w:rPr>
              <w:t xml:space="preserve">Coordination de l’élaboration du cahier des charges pour les appels d'offres, </w:t>
            </w:r>
          </w:p>
          <w:p w:rsidR="00F035A9" w:rsidRPr="00AD46CE" w:rsidRDefault="00F035A9" w:rsidP="00F035A9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sz w:val="20"/>
              </w:rPr>
            </w:pPr>
            <w:r w:rsidRPr="00AD46CE">
              <w:rPr>
                <w:rFonts w:ascii="Cambria" w:hAnsi="Cambria" w:cs="Times New Roman"/>
                <w:sz w:val="20"/>
              </w:rPr>
              <w:t xml:space="preserve">Supervision de la production de rapports financiers et documents de gestion, </w:t>
            </w:r>
          </w:p>
          <w:p w:rsidR="00F035A9" w:rsidRPr="00AD46CE" w:rsidRDefault="00710655" w:rsidP="00F035A9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sz w:val="20"/>
              </w:rPr>
            </w:pPr>
            <w:r w:rsidRPr="00AD46CE">
              <w:rPr>
                <w:rFonts w:ascii="Cambria" w:hAnsi="Cambria" w:cs="Times New Roman"/>
                <w:sz w:val="20"/>
              </w:rPr>
              <w:t>Supervision de l’élaboration des budgets</w:t>
            </w:r>
            <w:r w:rsidR="007B0C31">
              <w:rPr>
                <w:rFonts w:ascii="Cambria" w:hAnsi="Cambria" w:cs="Times New Roman"/>
                <w:sz w:val="20"/>
              </w:rPr>
              <w:t>,</w:t>
            </w:r>
          </w:p>
          <w:p w:rsidR="00F035A9" w:rsidRPr="00AD46CE" w:rsidRDefault="00F035A9" w:rsidP="00F035A9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sz w:val="20"/>
              </w:rPr>
            </w:pPr>
            <w:r w:rsidRPr="00AD46CE">
              <w:rPr>
                <w:rFonts w:ascii="Cambria" w:hAnsi="Cambria" w:cs="Times New Roman"/>
                <w:sz w:val="20"/>
              </w:rPr>
              <w:t xml:space="preserve"> Coordination et mise en œuvre des financements, </w:t>
            </w:r>
          </w:p>
          <w:p w:rsidR="00F035A9" w:rsidRPr="00AD46CE" w:rsidRDefault="00F035A9" w:rsidP="00F035A9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sz w:val="20"/>
              </w:rPr>
            </w:pPr>
            <w:r w:rsidRPr="00AD46CE">
              <w:rPr>
                <w:rFonts w:ascii="Cambria" w:hAnsi="Cambria" w:cs="Times New Roman"/>
                <w:sz w:val="20"/>
              </w:rPr>
              <w:t xml:space="preserve">Veille au respect de la discipline du travail au sein de la société, </w:t>
            </w:r>
          </w:p>
          <w:p w:rsidR="00F035A9" w:rsidRPr="00AD46CE" w:rsidRDefault="00F035A9" w:rsidP="00F035A9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sz w:val="20"/>
              </w:rPr>
            </w:pPr>
            <w:r w:rsidRPr="00AD46CE">
              <w:rPr>
                <w:rFonts w:ascii="Cambria" w:hAnsi="Cambria" w:cs="Times New Roman"/>
                <w:sz w:val="20"/>
              </w:rPr>
              <w:t>Supervision et formalisation des</w:t>
            </w:r>
            <w:r w:rsidR="00B73EB9">
              <w:rPr>
                <w:rFonts w:ascii="Cambria" w:hAnsi="Cambria" w:cs="Times New Roman"/>
                <w:sz w:val="20"/>
              </w:rPr>
              <w:t xml:space="preserve"> relations entre la société et s</w:t>
            </w:r>
            <w:r w:rsidRPr="00AD46CE">
              <w:rPr>
                <w:rFonts w:ascii="Cambria" w:hAnsi="Cambria" w:cs="Times New Roman"/>
                <w:sz w:val="20"/>
              </w:rPr>
              <w:t>es autres structures,</w:t>
            </w:r>
          </w:p>
          <w:p w:rsidR="00F035A9" w:rsidRPr="00AD46CE" w:rsidRDefault="00F035A9" w:rsidP="00F035A9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sz w:val="20"/>
              </w:rPr>
            </w:pPr>
            <w:r w:rsidRPr="00AD46CE">
              <w:rPr>
                <w:rFonts w:ascii="Cambria" w:hAnsi="Cambria" w:cs="Times New Roman"/>
                <w:sz w:val="20"/>
              </w:rPr>
              <w:t xml:space="preserve">Assure la constitution d'une base de données mise à jour sur l'état, la valeur et la répartition spatiale des équipements et des infrastructures, </w:t>
            </w:r>
          </w:p>
          <w:p w:rsidR="00F035A9" w:rsidRPr="00AD46CE" w:rsidRDefault="00F035A9" w:rsidP="00F035A9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sz w:val="20"/>
              </w:rPr>
            </w:pPr>
            <w:r w:rsidRPr="00AD46CE">
              <w:rPr>
                <w:rFonts w:ascii="Cambria" w:hAnsi="Cambria" w:cs="Times New Roman"/>
                <w:sz w:val="20"/>
              </w:rPr>
              <w:t xml:space="preserve">Supervision de la réception et la distribution du matériel et des équipements, supervision de l’engagement des dépenses et coordination des paiements, </w:t>
            </w:r>
          </w:p>
          <w:p w:rsidR="00F035A9" w:rsidRPr="00AD46CE" w:rsidRDefault="00F035A9" w:rsidP="00F035A9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sz w:val="20"/>
              </w:rPr>
            </w:pPr>
            <w:r w:rsidRPr="00AD46CE">
              <w:rPr>
                <w:rFonts w:ascii="Cambria" w:hAnsi="Cambria" w:cs="Times New Roman"/>
                <w:sz w:val="20"/>
              </w:rPr>
              <w:t>Exécution de toute tâche à la demande du Directeur Général.</w:t>
            </w:r>
          </w:p>
          <w:p w:rsidR="00F035A9" w:rsidRPr="00AD46CE" w:rsidRDefault="00F035A9" w:rsidP="00F035A9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sz w:val="20"/>
              </w:rPr>
            </w:pPr>
            <w:r w:rsidRPr="00AD46CE">
              <w:rPr>
                <w:rFonts w:ascii="Cambria" w:hAnsi="Cambria" w:cs="Times New Roman"/>
                <w:bCs/>
                <w:sz w:val="20"/>
                <w:szCs w:val="20"/>
              </w:rPr>
              <w:t>Elaboration d</w:t>
            </w:r>
            <w:r w:rsidR="003C1DA2">
              <w:rPr>
                <w:rFonts w:ascii="Cambria" w:hAnsi="Cambria" w:cs="Times New Roman"/>
                <w:bCs/>
                <w:sz w:val="20"/>
                <w:szCs w:val="20"/>
              </w:rPr>
              <w:t>u projet de Pilotage de la stratégie</w:t>
            </w:r>
            <w:r w:rsidRPr="00AD46CE">
              <w:rPr>
                <w:rFonts w:ascii="Cambria" w:hAnsi="Cambria" w:cs="Times New Roman"/>
                <w:bCs/>
                <w:sz w:val="20"/>
                <w:szCs w:val="20"/>
              </w:rPr>
              <w:t xml:space="preserve"> au moyen du BSC  (Tableau de Bord Prospectif).</w:t>
            </w:r>
          </w:p>
        </w:tc>
        <w:tc>
          <w:tcPr>
            <w:tcW w:w="135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811BA9" w:rsidRPr="00AD46CE" w:rsidRDefault="00F035A9" w:rsidP="00170658">
            <w:pPr>
              <w:spacing w:line="276" w:lineRule="auto"/>
              <w:jc w:val="right"/>
              <w:cnfStyle w:val="0000000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  <w:r w:rsidRPr="00AD46CE"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  <w:t>2007 - 2008</w:t>
            </w:r>
          </w:p>
        </w:tc>
      </w:tr>
      <w:tr w:rsidR="00C15A4A" w:rsidRPr="009B3BD4" w:rsidTr="006A357C">
        <w:trPr>
          <w:cnfStyle w:val="000000100000"/>
        </w:trPr>
        <w:tc>
          <w:tcPr>
            <w:cnfStyle w:val="001000000000"/>
            <w:tcW w:w="1597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696CCF" w:rsidRPr="00AD46CE" w:rsidRDefault="00F035A9" w:rsidP="0004560B">
            <w:pPr>
              <w:spacing w:line="276" w:lineRule="auto"/>
              <w:rPr>
                <w:rFonts w:ascii="Cambria" w:hAnsi="Cambria" w:cs="Times New Roman"/>
                <w:color w:val="C00000"/>
                <w:sz w:val="20"/>
                <w:szCs w:val="20"/>
              </w:rPr>
            </w:pPr>
            <w:r w:rsidRPr="00AD46CE">
              <w:rPr>
                <w:rFonts w:ascii="Cambria" w:hAnsi="Cambria" w:cs="Times New Roman"/>
                <w:color w:val="C00000"/>
                <w:sz w:val="20"/>
                <w:szCs w:val="20"/>
              </w:rPr>
              <w:t>DALSASO NEGOCE</w:t>
            </w:r>
            <w:r w:rsidR="0004560B">
              <w:rPr>
                <w:rFonts w:ascii="Cambria" w:hAnsi="Cambria" w:cs="Times New Roman"/>
                <w:color w:val="C00000"/>
                <w:sz w:val="20"/>
                <w:szCs w:val="20"/>
              </w:rPr>
              <w:t xml:space="preserve">, </w:t>
            </w:r>
            <w:r w:rsidRPr="00AD46CE">
              <w:rPr>
                <w:rFonts w:ascii="Cambria" w:hAnsi="Cambria" w:cs="Times New Roman"/>
                <w:color w:val="C00000"/>
                <w:sz w:val="20"/>
                <w:szCs w:val="20"/>
              </w:rPr>
              <w:t>Dakar</w:t>
            </w:r>
            <w:r w:rsidR="00C15A4A">
              <w:rPr>
                <w:rFonts w:ascii="Cambria" w:hAnsi="Cambria" w:cs="Times New Roman"/>
                <w:color w:val="C00000"/>
                <w:sz w:val="20"/>
                <w:szCs w:val="20"/>
              </w:rPr>
              <w:t>, SENEGAL</w:t>
            </w:r>
          </w:p>
        </w:tc>
        <w:tc>
          <w:tcPr>
            <w:tcW w:w="779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F035A9" w:rsidRPr="00AD46CE" w:rsidRDefault="00064AD1" w:rsidP="00F035A9">
            <w:pPr>
              <w:spacing w:line="276" w:lineRule="auto"/>
              <w:cnfStyle w:val="000000100000"/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  <w:t xml:space="preserve">Août 2007 - Janvier 2008 : </w:t>
            </w:r>
            <w:r w:rsidR="00F035A9" w:rsidRPr="00A1390B">
              <w:rPr>
                <w:rFonts w:ascii="Cambria" w:hAnsi="Cambria" w:cs="Times New Roman"/>
                <w:b/>
                <w:bCs/>
                <w:color w:val="AE1C18"/>
                <w:sz w:val="20"/>
                <w:szCs w:val="20"/>
              </w:rPr>
              <w:t>Chef de Mission</w:t>
            </w:r>
            <w:r w:rsidR="00F035A9" w:rsidRPr="00AD46CE"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  <w:t xml:space="preserve"> </w:t>
            </w:r>
          </w:p>
          <w:p w:rsidR="00F035A9" w:rsidRPr="00AD46CE" w:rsidRDefault="00F035A9" w:rsidP="00F035A9">
            <w:pPr>
              <w:spacing w:line="276" w:lineRule="auto"/>
              <w:cnfStyle w:val="000000100000"/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</w:pPr>
            <w:r w:rsidRPr="00AD46CE"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  <w:t xml:space="preserve">Mission : Evaluation et suivi des activités de la filiale </w:t>
            </w:r>
            <w:r w:rsidR="006A357C"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  <w:t xml:space="preserve">DALSASO NEGOCE Sarl </w:t>
            </w:r>
            <w:r w:rsidR="0004560B"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  <w:t>de DJEKANOU INVEST SA</w:t>
            </w:r>
          </w:p>
          <w:p w:rsidR="00F035A9" w:rsidRPr="00AD46CE" w:rsidRDefault="00F035A9" w:rsidP="00F035A9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sz w:val="20"/>
              </w:rPr>
            </w:pPr>
            <w:r w:rsidRPr="00AD46CE">
              <w:rPr>
                <w:rFonts w:ascii="Cambria" w:hAnsi="Cambria" w:cs="Times New Roman"/>
                <w:sz w:val="20"/>
              </w:rPr>
              <w:t xml:space="preserve">Point régulier des activités de la filiale à Dakar, </w:t>
            </w:r>
          </w:p>
          <w:p w:rsidR="00F035A9" w:rsidRPr="00AD46CE" w:rsidRDefault="00F035A9" w:rsidP="00F035A9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sz w:val="20"/>
              </w:rPr>
            </w:pPr>
            <w:r w:rsidRPr="00AD46CE">
              <w:rPr>
                <w:rFonts w:ascii="Cambria" w:hAnsi="Cambria" w:cs="Times New Roman"/>
                <w:sz w:val="20"/>
              </w:rPr>
              <w:t xml:space="preserve">Coordination des activités comptables, financières, juridiques, fiscales et sociales, </w:t>
            </w:r>
          </w:p>
          <w:p w:rsidR="00F035A9" w:rsidRPr="00AD46CE" w:rsidRDefault="00F035A9" w:rsidP="00F035A9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sz w:val="20"/>
              </w:rPr>
            </w:pPr>
            <w:r w:rsidRPr="00AD46CE">
              <w:rPr>
                <w:rFonts w:ascii="Cambria" w:hAnsi="Cambria" w:cs="Times New Roman"/>
                <w:sz w:val="20"/>
              </w:rPr>
              <w:t>Exécution du budget de la filiale, Supervision des activités de</w:t>
            </w:r>
            <w:r w:rsidR="00C55CC3">
              <w:rPr>
                <w:rFonts w:ascii="Cambria" w:hAnsi="Cambria" w:cs="Times New Roman"/>
                <w:sz w:val="20"/>
              </w:rPr>
              <w:t xml:space="preserve"> lancement de la filiale</w:t>
            </w:r>
          </w:p>
          <w:p w:rsidR="00F035A9" w:rsidRPr="00AD46CE" w:rsidRDefault="00F035A9" w:rsidP="00F035A9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AD46CE">
              <w:rPr>
                <w:rFonts w:ascii="Cambria" w:hAnsi="Cambria" w:cs="Times New Roman"/>
                <w:sz w:val="20"/>
              </w:rPr>
              <w:t>Travaux: Evaluation de DALSASO NEGOCE Sarl, suivi d’un rapport.</w:t>
            </w:r>
          </w:p>
        </w:tc>
        <w:tc>
          <w:tcPr>
            <w:tcW w:w="135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F035A9" w:rsidRPr="006A357C" w:rsidRDefault="006A357C" w:rsidP="00170658">
            <w:pPr>
              <w:spacing w:line="276" w:lineRule="auto"/>
              <w:jc w:val="right"/>
              <w:cnfStyle w:val="0000001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  <w:r w:rsidRPr="006A357C"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  <w:t>2007</w:t>
            </w:r>
            <w:r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  <w:t xml:space="preserve"> </w:t>
            </w:r>
            <w:r w:rsidRPr="006A357C"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  <w:t xml:space="preserve"> </w:t>
            </w:r>
            <w:r w:rsidRPr="006A357C"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  <w:t>2008</w:t>
            </w:r>
          </w:p>
        </w:tc>
      </w:tr>
      <w:tr w:rsidR="00C15A4A" w:rsidRPr="009B3BD4" w:rsidTr="006A357C">
        <w:tc>
          <w:tcPr>
            <w:cnfStyle w:val="001000000000"/>
            <w:tcW w:w="1597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F035A9" w:rsidRPr="00C67749" w:rsidRDefault="00696CCF" w:rsidP="00F20159">
            <w:pPr>
              <w:spacing w:line="276" w:lineRule="auto"/>
              <w:rPr>
                <w:rFonts w:ascii="Cambria" w:hAnsi="Cambria" w:cs="Times New Roman"/>
                <w:color w:val="C00000"/>
                <w:sz w:val="20"/>
                <w:szCs w:val="20"/>
              </w:rPr>
            </w:pPr>
            <w:r w:rsidRPr="00C67749">
              <w:rPr>
                <w:rFonts w:ascii="Cambria" w:hAnsi="Cambria" w:cs="Times New Roman"/>
                <w:color w:val="C00000"/>
                <w:sz w:val="20"/>
                <w:szCs w:val="20"/>
              </w:rPr>
              <w:t xml:space="preserve">DJEKANOU </w:t>
            </w:r>
            <w:r w:rsidR="00C15A4A">
              <w:rPr>
                <w:rFonts w:ascii="Cambria" w:hAnsi="Cambria" w:cs="Times New Roman"/>
                <w:color w:val="C00000"/>
                <w:sz w:val="20"/>
                <w:szCs w:val="20"/>
              </w:rPr>
              <w:t xml:space="preserve">INVEST S.A, </w:t>
            </w:r>
            <w:r w:rsidRPr="00C67749">
              <w:rPr>
                <w:rFonts w:ascii="Cambria" w:hAnsi="Cambria" w:cs="Times New Roman"/>
                <w:color w:val="C00000"/>
                <w:sz w:val="20"/>
                <w:szCs w:val="20"/>
              </w:rPr>
              <w:t>Bamako, MALI</w:t>
            </w:r>
          </w:p>
        </w:tc>
        <w:tc>
          <w:tcPr>
            <w:tcW w:w="779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696CCF" w:rsidRPr="00C67749" w:rsidRDefault="00696CCF" w:rsidP="00696CCF">
            <w:pPr>
              <w:spacing w:line="276" w:lineRule="auto"/>
              <w:cnfStyle w:val="000000000000"/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C67749"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  <w:t xml:space="preserve">Juillet 2007 - Avril 2008 : </w:t>
            </w:r>
            <w:r w:rsidRPr="00A52A82">
              <w:rPr>
                <w:rFonts w:ascii="Cambria" w:hAnsi="Cambria" w:cs="Times New Roman"/>
                <w:b/>
                <w:bCs/>
                <w:color w:val="AE1C18"/>
                <w:sz w:val="20"/>
                <w:szCs w:val="20"/>
              </w:rPr>
              <w:t>Directeur d’Exploitation</w:t>
            </w:r>
            <w:r w:rsidRPr="00C67749"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  <w:t xml:space="preserve"> </w:t>
            </w:r>
          </w:p>
          <w:p w:rsidR="00696CCF" w:rsidRPr="00C67749" w:rsidRDefault="008B4FE9" w:rsidP="00696CCF">
            <w:pPr>
              <w:spacing w:line="276" w:lineRule="auto"/>
              <w:cnfStyle w:val="000000000000"/>
              <w:rPr>
                <w:rFonts w:ascii="Cambria" w:hAnsi="Cambria" w:cs="Times New Roman"/>
                <w:b/>
                <w:sz w:val="20"/>
              </w:rPr>
            </w:pPr>
            <w:r w:rsidRPr="00C67749"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  <w:t>Mission : Responsable de l’exploitation de l’abattoir</w:t>
            </w:r>
            <w:r w:rsidR="00A1390B"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  <w:t xml:space="preserve"> frigorifique de </w:t>
            </w:r>
            <w:proofErr w:type="spellStart"/>
            <w:r w:rsidR="00A1390B"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  <w:t>Sabalibougou</w:t>
            </w:r>
            <w:proofErr w:type="spellEnd"/>
          </w:p>
          <w:p w:rsidR="00696CCF" w:rsidRPr="00C67749" w:rsidRDefault="00696CCF" w:rsidP="00696CCF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sz w:val="20"/>
              </w:rPr>
            </w:pPr>
            <w:r w:rsidRPr="00C67749">
              <w:rPr>
                <w:rFonts w:ascii="Cambria" w:hAnsi="Cambria" w:cs="Times New Roman"/>
                <w:sz w:val="20"/>
              </w:rPr>
              <w:t xml:space="preserve">Gestion Administrative de l’abattoir, </w:t>
            </w:r>
          </w:p>
          <w:p w:rsidR="00696CCF" w:rsidRDefault="00FD2F73" w:rsidP="00696CCF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sz w:val="20"/>
              </w:rPr>
            </w:pPr>
            <w:r>
              <w:rPr>
                <w:rFonts w:ascii="Cambria" w:hAnsi="Cambria" w:cs="Times New Roman"/>
                <w:sz w:val="20"/>
              </w:rPr>
              <w:t xml:space="preserve">Elaboration de </w:t>
            </w:r>
            <w:r w:rsidR="00697D92">
              <w:rPr>
                <w:rFonts w:ascii="Cambria" w:hAnsi="Cambria" w:cs="Times New Roman"/>
                <w:sz w:val="20"/>
              </w:rPr>
              <w:t>Reporting</w:t>
            </w:r>
            <w:r>
              <w:rPr>
                <w:rFonts w:ascii="Cambria" w:hAnsi="Cambria" w:cs="Times New Roman"/>
                <w:sz w:val="20"/>
              </w:rPr>
              <w:t>,</w:t>
            </w:r>
          </w:p>
          <w:p w:rsidR="00FD2F73" w:rsidRPr="00FD2F73" w:rsidRDefault="00FD2F73" w:rsidP="00FD2F73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sz w:val="20"/>
              </w:rPr>
            </w:pPr>
            <w:r w:rsidRPr="00C67749">
              <w:rPr>
                <w:rFonts w:ascii="Cambria" w:hAnsi="Cambria" w:cs="Times New Roman"/>
                <w:sz w:val="20"/>
              </w:rPr>
              <w:t xml:space="preserve">Prise en charge des besoins de fonctionnement et leur mise en œuvre, </w:t>
            </w:r>
          </w:p>
          <w:p w:rsidR="00696CCF" w:rsidRPr="00C67749" w:rsidRDefault="00696CCF" w:rsidP="00696CCF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sz w:val="20"/>
              </w:rPr>
            </w:pPr>
            <w:r w:rsidRPr="00C67749">
              <w:rPr>
                <w:rFonts w:ascii="Cambria" w:hAnsi="Cambria" w:cs="Times New Roman"/>
                <w:sz w:val="20"/>
              </w:rPr>
              <w:t>Diagnostic du fonctionnement de l’abattoir et proposi</w:t>
            </w:r>
            <w:r w:rsidR="00C67749">
              <w:rPr>
                <w:rFonts w:ascii="Cambria" w:hAnsi="Cambria" w:cs="Times New Roman"/>
                <w:sz w:val="20"/>
              </w:rPr>
              <w:t>tion d’un plan de redressement,</w:t>
            </w:r>
          </w:p>
          <w:p w:rsidR="00F035A9" w:rsidRPr="00C67749" w:rsidRDefault="00696CCF" w:rsidP="00992F85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C67749">
              <w:rPr>
                <w:rFonts w:ascii="Cambria" w:hAnsi="Cambria" w:cs="Times New Roman"/>
                <w:sz w:val="20"/>
              </w:rPr>
              <w:t>Encadrement de l’</w:t>
            </w:r>
            <w:r w:rsidR="00992F85" w:rsidRPr="00C67749">
              <w:rPr>
                <w:rFonts w:ascii="Cambria" w:hAnsi="Cambria" w:cs="Times New Roman"/>
                <w:sz w:val="20"/>
              </w:rPr>
              <w:t>équipe technique et élaboration du</w:t>
            </w:r>
            <w:r w:rsidRPr="00C67749">
              <w:rPr>
                <w:rFonts w:ascii="Cambria" w:hAnsi="Cambria" w:cs="Times New Roman"/>
                <w:sz w:val="20"/>
              </w:rPr>
              <w:t xml:space="preserve"> plan de redressement.</w:t>
            </w:r>
          </w:p>
        </w:tc>
        <w:tc>
          <w:tcPr>
            <w:tcW w:w="135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F035A9" w:rsidRPr="00C67749" w:rsidRDefault="00696CCF" w:rsidP="00170658">
            <w:pPr>
              <w:spacing w:line="276" w:lineRule="auto"/>
              <w:jc w:val="right"/>
              <w:cnfStyle w:val="0000000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  <w:r w:rsidRPr="00C67749"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  <w:t>2007 - 2008</w:t>
            </w:r>
          </w:p>
        </w:tc>
      </w:tr>
      <w:tr w:rsidR="00C15A4A" w:rsidRPr="009B3BD4" w:rsidTr="006A357C">
        <w:trPr>
          <w:cnfStyle w:val="000000100000"/>
          <w:trHeight w:val="957"/>
        </w:trPr>
        <w:tc>
          <w:tcPr>
            <w:cnfStyle w:val="001000000000"/>
            <w:tcW w:w="1597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C67749" w:rsidRPr="00C67749" w:rsidRDefault="00EB6A0E" w:rsidP="00F20159">
            <w:pPr>
              <w:spacing w:line="276" w:lineRule="auto"/>
              <w:rPr>
                <w:rFonts w:ascii="Cambria" w:hAnsi="Cambria" w:cs="Times New Roman"/>
                <w:color w:val="C00000"/>
                <w:sz w:val="20"/>
                <w:szCs w:val="20"/>
              </w:rPr>
            </w:pPr>
            <w:r w:rsidRPr="00C67749">
              <w:rPr>
                <w:rFonts w:ascii="Cambria" w:hAnsi="Cambria" w:cs="Times New Roman"/>
                <w:color w:val="C00000"/>
                <w:sz w:val="20"/>
                <w:szCs w:val="20"/>
              </w:rPr>
              <w:lastRenderedPageBreak/>
              <w:t>LA LOYALE Assurances</w:t>
            </w:r>
          </w:p>
        </w:tc>
        <w:tc>
          <w:tcPr>
            <w:tcW w:w="779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EB6A0E" w:rsidRDefault="00EB6A0E" w:rsidP="00EB6A0E">
            <w:pPr>
              <w:spacing w:line="276" w:lineRule="auto"/>
              <w:cnfStyle w:val="000000100000"/>
              <w:rPr>
                <w:rFonts w:ascii="Cambria" w:hAnsi="Cambria" w:cs="Times New Roman"/>
                <w:b/>
                <w:bCs/>
                <w:color w:val="AE1C18"/>
                <w:sz w:val="20"/>
                <w:szCs w:val="20"/>
              </w:rPr>
            </w:pPr>
            <w:r w:rsidRPr="00C67749"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  <w:t xml:space="preserve">Août 2006 - Juillet 2007 : </w:t>
            </w:r>
            <w:r w:rsidRPr="00A52A82">
              <w:rPr>
                <w:rFonts w:ascii="Cambria" w:hAnsi="Cambria" w:cs="Times New Roman"/>
                <w:b/>
                <w:bCs/>
                <w:color w:val="AE1C18"/>
                <w:sz w:val="20"/>
                <w:szCs w:val="20"/>
              </w:rPr>
              <w:t>Conseiller Clientèle, Code : 2095</w:t>
            </w:r>
          </w:p>
          <w:p w:rsidR="00EB0376" w:rsidRPr="00EB0376" w:rsidRDefault="00EB0376" w:rsidP="00EB6A0E">
            <w:pPr>
              <w:spacing w:line="276" w:lineRule="auto"/>
              <w:cnfStyle w:val="000000100000"/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</w:pPr>
            <w:r w:rsidRPr="00C67749"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  <w:t xml:space="preserve">Mission : </w:t>
            </w:r>
            <w:r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  <w:t>Prospection et vente de produits Vie et IARD</w:t>
            </w:r>
          </w:p>
          <w:p w:rsidR="00EB6A0E" w:rsidRPr="00C67749" w:rsidRDefault="00EB6A0E" w:rsidP="00EB6A0E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sz w:val="20"/>
              </w:rPr>
            </w:pPr>
            <w:r w:rsidRPr="00C67749">
              <w:rPr>
                <w:rFonts w:ascii="Cambria" w:hAnsi="Cambria" w:cs="Times New Roman"/>
                <w:sz w:val="20"/>
              </w:rPr>
              <w:t xml:space="preserve">Gestion de la prospection commerciale, </w:t>
            </w:r>
          </w:p>
          <w:p w:rsidR="00EB6A0E" w:rsidRPr="00C67749" w:rsidRDefault="00EB6A0E" w:rsidP="00EB6A0E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sz w:val="20"/>
              </w:rPr>
            </w:pPr>
            <w:r w:rsidRPr="00C67749">
              <w:rPr>
                <w:rFonts w:ascii="Cambria" w:hAnsi="Cambria" w:cs="Times New Roman"/>
                <w:sz w:val="20"/>
              </w:rPr>
              <w:t>Réalisation des ventes de produits VIE et IARD,</w:t>
            </w:r>
          </w:p>
          <w:p w:rsidR="00F035A9" w:rsidRPr="00C67749" w:rsidRDefault="00EB6A0E" w:rsidP="00EB6A0E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100000"/>
              <w:rPr>
                <w:rFonts w:ascii="Cambria" w:hAnsi="Cambria" w:cs="Times New Roman"/>
                <w:sz w:val="20"/>
              </w:rPr>
            </w:pPr>
            <w:r w:rsidRPr="00C67749">
              <w:rPr>
                <w:rFonts w:ascii="Cambria" w:hAnsi="Cambria" w:cs="Times New Roman"/>
                <w:sz w:val="20"/>
              </w:rPr>
              <w:t>Suivi des Clients (Yamoussoukro et Dimbokro)</w:t>
            </w:r>
          </w:p>
        </w:tc>
        <w:tc>
          <w:tcPr>
            <w:tcW w:w="135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  <w:shd w:val="clear" w:color="auto" w:fill="F2F2F2" w:themeFill="background1" w:themeFillShade="F2"/>
          </w:tcPr>
          <w:p w:rsidR="00F035A9" w:rsidRPr="00C67749" w:rsidRDefault="00150C8F" w:rsidP="00170658">
            <w:pPr>
              <w:spacing w:line="276" w:lineRule="auto"/>
              <w:jc w:val="right"/>
              <w:cnfStyle w:val="0000001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  <w:r w:rsidRPr="00C67749"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  <w:t>2006 - 2007</w:t>
            </w:r>
          </w:p>
        </w:tc>
      </w:tr>
      <w:tr w:rsidR="00C15A4A" w:rsidRPr="009B3BD4" w:rsidTr="006A357C">
        <w:tc>
          <w:tcPr>
            <w:cnfStyle w:val="001000000000"/>
            <w:tcW w:w="1597" w:type="dxa"/>
            <w:tcBorders>
              <w:top w:val="single" w:sz="2" w:space="0" w:color="767171" w:themeColor="background2" w:themeShade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EB6A0E" w:rsidRPr="00C67749" w:rsidRDefault="00EB6A0E" w:rsidP="00C15A4A">
            <w:pPr>
              <w:spacing w:line="276" w:lineRule="auto"/>
              <w:rPr>
                <w:rFonts w:ascii="Cambria" w:hAnsi="Cambria" w:cs="Times New Roman"/>
                <w:bCs w:val="0"/>
                <w:color w:val="C00000"/>
                <w:sz w:val="20"/>
                <w:szCs w:val="20"/>
              </w:rPr>
            </w:pPr>
            <w:r w:rsidRPr="00C67749">
              <w:rPr>
                <w:rFonts w:ascii="Cambria" w:hAnsi="Cambria" w:cs="Times New Roman"/>
                <w:bCs w:val="0"/>
                <w:color w:val="C00000"/>
                <w:sz w:val="20"/>
                <w:szCs w:val="20"/>
              </w:rPr>
              <w:t>Ex-</w:t>
            </w:r>
            <w:r w:rsidR="00C15A4A">
              <w:rPr>
                <w:rFonts w:ascii="Cambria" w:hAnsi="Cambria" w:cs="Times New Roman"/>
                <w:bCs w:val="0"/>
                <w:color w:val="C00000"/>
                <w:sz w:val="20"/>
                <w:szCs w:val="20"/>
              </w:rPr>
              <w:t>S</w:t>
            </w:r>
            <w:r w:rsidRPr="00C67749">
              <w:rPr>
                <w:rFonts w:ascii="Cambria" w:hAnsi="Cambria" w:cs="Times New Roman"/>
                <w:bCs w:val="0"/>
                <w:color w:val="C00000"/>
                <w:sz w:val="20"/>
                <w:szCs w:val="20"/>
              </w:rPr>
              <w:t>upermarc</w:t>
            </w:r>
            <w:r w:rsidR="00C15A4A">
              <w:rPr>
                <w:rFonts w:ascii="Cambria" w:hAnsi="Cambria" w:cs="Times New Roman"/>
                <w:bCs w:val="0"/>
                <w:color w:val="C00000"/>
                <w:sz w:val="20"/>
                <w:szCs w:val="20"/>
              </w:rPr>
              <w:t>hé SAF-ECOPRIX</w:t>
            </w:r>
          </w:p>
        </w:tc>
        <w:tc>
          <w:tcPr>
            <w:tcW w:w="7793" w:type="dxa"/>
            <w:tcBorders>
              <w:top w:val="single" w:sz="2" w:space="0" w:color="767171" w:themeColor="background2" w:themeShade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150C8F" w:rsidRDefault="00150C8F" w:rsidP="00150C8F">
            <w:pPr>
              <w:spacing w:line="276" w:lineRule="auto"/>
              <w:cnfStyle w:val="000000000000"/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C67749"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  <w:t xml:space="preserve">Juillet 1999 - Novembre 2000 : </w:t>
            </w:r>
            <w:r w:rsidRPr="00A52A82">
              <w:rPr>
                <w:rFonts w:ascii="Cambria" w:hAnsi="Cambria" w:cs="Times New Roman"/>
                <w:b/>
                <w:bCs/>
                <w:color w:val="AE1C18"/>
                <w:sz w:val="20"/>
                <w:szCs w:val="20"/>
              </w:rPr>
              <w:t>Gestionnaire, (Stage de perfectionnement)</w:t>
            </w:r>
          </w:p>
          <w:p w:rsidR="00922D52" w:rsidRPr="00C67749" w:rsidRDefault="00922D52" w:rsidP="00150C8F">
            <w:pPr>
              <w:spacing w:line="276" w:lineRule="auto"/>
              <w:cnfStyle w:val="000000000000"/>
              <w:rPr>
                <w:rFonts w:ascii="Cambria" w:hAnsi="Cambria" w:cs="Times New Roman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C67749"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  <w:t xml:space="preserve">Mission : </w:t>
            </w:r>
            <w:r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  <w:t>Gestion de stocks</w:t>
            </w:r>
            <w:r w:rsidR="00283FE7"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  <w:t xml:space="preserve"> de marchandises</w:t>
            </w:r>
            <w:r w:rsidR="00535DB1"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  <w:t xml:space="preserve"> &amp; comptes clients</w:t>
            </w:r>
          </w:p>
          <w:p w:rsidR="00150C8F" w:rsidRPr="00C67749" w:rsidRDefault="00150C8F" w:rsidP="00150C8F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sz w:val="20"/>
              </w:rPr>
            </w:pPr>
            <w:r w:rsidRPr="00C67749">
              <w:rPr>
                <w:rFonts w:ascii="Cambria" w:hAnsi="Cambria" w:cs="Times New Roman"/>
                <w:sz w:val="20"/>
              </w:rPr>
              <w:t>Gestion des com</w:t>
            </w:r>
            <w:r w:rsidR="00922D52">
              <w:rPr>
                <w:rFonts w:ascii="Cambria" w:hAnsi="Cambria" w:cs="Times New Roman"/>
                <w:sz w:val="20"/>
              </w:rPr>
              <w:t>ptes Clients et Merchandising,</w:t>
            </w:r>
          </w:p>
          <w:p w:rsidR="00150C8F" w:rsidRPr="00922D52" w:rsidRDefault="00150C8F" w:rsidP="00150C8F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sz w:val="20"/>
              </w:rPr>
            </w:pPr>
            <w:r w:rsidRPr="00922D52">
              <w:rPr>
                <w:rFonts w:ascii="Cambria" w:hAnsi="Cambria" w:cs="Times New Roman"/>
                <w:sz w:val="20"/>
              </w:rPr>
              <w:t>Approvisi</w:t>
            </w:r>
            <w:r w:rsidR="00922D52" w:rsidRPr="00922D52">
              <w:rPr>
                <w:rFonts w:ascii="Cambria" w:hAnsi="Cambria" w:cs="Times New Roman"/>
                <w:sz w:val="20"/>
              </w:rPr>
              <w:t>onnement/Gestion des stocks/</w:t>
            </w:r>
            <w:r w:rsidRPr="00922D52">
              <w:rPr>
                <w:rFonts w:ascii="Cambria" w:hAnsi="Cambria" w:cs="Times New Roman"/>
                <w:sz w:val="20"/>
              </w:rPr>
              <w:t>Mis</w:t>
            </w:r>
            <w:r w:rsidR="00922D52">
              <w:rPr>
                <w:rFonts w:ascii="Cambria" w:hAnsi="Cambria" w:cs="Times New Roman"/>
                <w:sz w:val="20"/>
              </w:rPr>
              <w:t>e à jour des fichiers Articles,</w:t>
            </w:r>
          </w:p>
          <w:p w:rsidR="00EB6A0E" w:rsidRPr="00C67749" w:rsidRDefault="00150C8F" w:rsidP="00150C8F">
            <w:pPr>
              <w:pStyle w:val="Paragraphedeliste"/>
              <w:numPr>
                <w:ilvl w:val="0"/>
                <w:numId w:val="8"/>
              </w:numPr>
              <w:spacing w:line="276" w:lineRule="auto"/>
              <w:ind w:left="312" w:hanging="142"/>
              <w:cnfStyle w:val="000000000000"/>
              <w:rPr>
                <w:rFonts w:ascii="Cambria" w:hAnsi="Cambria" w:cs="Times New Roman"/>
                <w:bCs/>
                <w:color w:val="2F5496" w:themeColor="accent5" w:themeShade="BF"/>
                <w:sz w:val="20"/>
                <w:szCs w:val="20"/>
              </w:rPr>
            </w:pPr>
            <w:r w:rsidRPr="00C67749">
              <w:rPr>
                <w:rFonts w:ascii="Cambria" w:hAnsi="Cambria" w:cs="Times New Roman"/>
                <w:sz w:val="20"/>
              </w:rPr>
              <w:t>Statistique de fin de période et Réalisation d’inventaire (par le progiciel ASER 2000).</w:t>
            </w:r>
          </w:p>
        </w:tc>
        <w:tc>
          <w:tcPr>
            <w:tcW w:w="1353" w:type="dxa"/>
            <w:tcBorders>
              <w:top w:val="single" w:sz="2" w:space="0" w:color="767171" w:themeColor="background2" w:themeShade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:rsidR="00EB6A0E" w:rsidRPr="00C67749" w:rsidRDefault="00150C8F" w:rsidP="00170658">
            <w:pPr>
              <w:spacing w:line="276" w:lineRule="auto"/>
              <w:jc w:val="right"/>
              <w:cnfStyle w:val="000000000000"/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</w:pPr>
            <w:r w:rsidRPr="00C67749">
              <w:rPr>
                <w:rFonts w:ascii="Cambria" w:hAnsi="Cambria" w:cs="Times New Roman"/>
                <w:b/>
                <w:color w:val="2F5496" w:themeColor="accent5" w:themeShade="BF"/>
                <w:sz w:val="20"/>
                <w:szCs w:val="20"/>
              </w:rPr>
              <w:t>1999 - 2000</w:t>
            </w:r>
          </w:p>
        </w:tc>
      </w:tr>
    </w:tbl>
    <w:p w:rsidR="004F1457" w:rsidRPr="00D67FA2" w:rsidRDefault="003D5A82" w:rsidP="001E0798">
      <w:pPr>
        <w:spacing w:after="0" w:line="276" w:lineRule="auto"/>
        <w:rPr>
          <w:rFonts w:ascii="Cambria" w:hAnsi="Cambria" w:cs="Times New Roman"/>
          <w:b/>
          <w:color w:val="002060"/>
          <w:lang w:val="en-US"/>
        </w:rPr>
      </w:pPr>
      <w:r w:rsidRPr="00D67FA2">
        <w:rPr>
          <w:rFonts w:ascii="Cambria" w:hAnsi="Cambria" w:cs="Times New Roman"/>
          <w:b/>
          <w:color w:val="002060"/>
          <w:lang w:val="en-US"/>
        </w:rPr>
        <w:t>S E M I N A I R E S</w:t>
      </w:r>
      <w:r w:rsidR="004F1457" w:rsidRPr="00D67FA2">
        <w:rPr>
          <w:rFonts w:ascii="Cambria" w:hAnsi="Cambria" w:cs="Times New Roman"/>
          <w:b/>
          <w:color w:val="002060"/>
          <w:lang w:val="en-US"/>
        </w:rPr>
        <w:t xml:space="preserve"> </w:t>
      </w:r>
      <w:r w:rsidR="009B3BD4" w:rsidRPr="00D67FA2">
        <w:rPr>
          <w:rFonts w:ascii="Cambria" w:hAnsi="Cambria" w:cs="Times New Roman"/>
          <w:b/>
          <w:color w:val="002060"/>
          <w:lang w:val="en-US"/>
        </w:rPr>
        <w:t xml:space="preserve">   P R O F E S </w:t>
      </w:r>
      <w:proofErr w:type="spellStart"/>
      <w:r w:rsidR="009B3BD4" w:rsidRPr="00D67FA2">
        <w:rPr>
          <w:rFonts w:ascii="Cambria" w:hAnsi="Cambria" w:cs="Times New Roman"/>
          <w:b/>
          <w:color w:val="002060"/>
          <w:lang w:val="en-US"/>
        </w:rPr>
        <w:t>S</w:t>
      </w:r>
      <w:proofErr w:type="spellEnd"/>
      <w:r w:rsidR="009B3BD4" w:rsidRPr="00D67FA2">
        <w:rPr>
          <w:rFonts w:ascii="Cambria" w:hAnsi="Cambria" w:cs="Times New Roman"/>
          <w:b/>
          <w:color w:val="002060"/>
          <w:lang w:val="en-US"/>
        </w:rPr>
        <w:t xml:space="preserve"> I O N </w:t>
      </w:r>
      <w:proofErr w:type="spellStart"/>
      <w:r w:rsidR="009B3BD4" w:rsidRPr="00D67FA2">
        <w:rPr>
          <w:rFonts w:ascii="Cambria" w:hAnsi="Cambria" w:cs="Times New Roman"/>
          <w:b/>
          <w:color w:val="002060"/>
          <w:lang w:val="en-US"/>
        </w:rPr>
        <w:t>N</w:t>
      </w:r>
      <w:proofErr w:type="spellEnd"/>
      <w:r w:rsidR="009B3BD4" w:rsidRPr="00D67FA2">
        <w:rPr>
          <w:rFonts w:ascii="Cambria" w:hAnsi="Cambria" w:cs="Times New Roman"/>
          <w:b/>
          <w:color w:val="002060"/>
          <w:lang w:val="en-US"/>
        </w:rPr>
        <w:t xml:space="preserve"> E L</w:t>
      </w:r>
      <w:r w:rsidR="004F1457" w:rsidRPr="00D67FA2">
        <w:rPr>
          <w:rFonts w:ascii="Cambria" w:hAnsi="Cambria" w:cs="Times New Roman"/>
          <w:b/>
          <w:color w:val="002060"/>
          <w:lang w:val="en-US"/>
        </w:rPr>
        <w:t xml:space="preserve"> S   </w:t>
      </w:r>
    </w:p>
    <w:tbl>
      <w:tblPr>
        <w:tblStyle w:val="Tableausimple21"/>
        <w:tblW w:w="10774" w:type="dxa"/>
        <w:tblInd w:w="-318" w:type="dxa"/>
        <w:tblBorders>
          <w:insideH w:val="single" w:sz="4" w:space="0" w:color="7F7F7F" w:themeColor="text1" w:themeTint="80"/>
        </w:tblBorders>
        <w:tblLook w:val="04A0"/>
      </w:tblPr>
      <w:tblGrid>
        <w:gridCol w:w="1702"/>
        <w:gridCol w:w="142"/>
        <w:gridCol w:w="5103"/>
        <w:gridCol w:w="3827"/>
      </w:tblGrid>
      <w:tr w:rsidR="006529F5" w:rsidRPr="00DD7E56" w:rsidTr="001E0798">
        <w:trPr>
          <w:cnfStyle w:val="100000000000"/>
          <w:trHeight w:val="1059"/>
        </w:trPr>
        <w:tc>
          <w:tcPr>
            <w:cnfStyle w:val="001000000000"/>
            <w:tcW w:w="1844" w:type="dxa"/>
            <w:gridSpan w:val="2"/>
            <w:tcBorders>
              <w:bottom w:val="nil"/>
            </w:tcBorders>
            <w:shd w:val="clear" w:color="auto" w:fill="auto"/>
          </w:tcPr>
          <w:p w:rsidR="006529F5" w:rsidRPr="00DD7E56" w:rsidRDefault="006529F5" w:rsidP="00150C8F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  <w:r w:rsidRPr="00DD7E56">
              <w:rPr>
                <w:rFonts w:ascii="Cambria" w:hAnsi="Cambria" w:cs="Times New Roman"/>
                <w:color w:val="C00000"/>
                <w:sz w:val="20"/>
                <w:szCs w:val="20"/>
              </w:rPr>
              <w:t xml:space="preserve">AMINATION </w:t>
            </w:r>
            <w:r w:rsidR="008D3340" w:rsidRPr="00DD7E56">
              <w:rPr>
                <w:rFonts w:ascii="Cambria" w:hAnsi="Cambria" w:cs="Times New Roman"/>
                <w:color w:val="C00000"/>
                <w:sz w:val="20"/>
                <w:szCs w:val="20"/>
              </w:rPr>
              <w:t xml:space="preserve">DE SEMINAIRES </w:t>
            </w:r>
            <w:r w:rsidRPr="00DD7E56">
              <w:rPr>
                <w:rFonts w:ascii="Cambria" w:hAnsi="Cambria" w:cs="Times New Roman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bottom w:val="nil"/>
            </w:tcBorders>
            <w:shd w:val="clear" w:color="auto" w:fill="auto"/>
          </w:tcPr>
          <w:p w:rsidR="00150C8F" w:rsidRPr="00DD7E56" w:rsidRDefault="00150C8F" w:rsidP="00150C8F">
            <w:pPr>
              <w:spacing w:line="276" w:lineRule="auto"/>
              <w:cnfStyle w:val="100000000000"/>
              <w:rPr>
                <w:rFonts w:ascii="Cambria" w:hAnsi="Cambria" w:cs="Times New Roman"/>
                <w:color w:val="2F5496" w:themeColor="accent5" w:themeShade="BF"/>
                <w:sz w:val="20"/>
                <w:szCs w:val="20"/>
              </w:rPr>
            </w:pPr>
            <w:r w:rsidRPr="00DD7E56">
              <w:rPr>
                <w:rFonts w:ascii="Cambria" w:hAnsi="Cambria" w:cs="Times New Roman"/>
                <w:color w:val="2F5496" w:themeColor="accent5" w:themeShade="BF"/>
                <w:sz w:val="20"/>
                <w:szCs w:val="20"/>
              </w:rPr>
              <w:t xml:space="preserve">Octobre 2004 – Juillet 2007 : </w:t>
            </w:r>
            <w:r w:rsidRPr="00A1390B">
              <w:rPr>
                <w:rFonts w:ascii="Cambria" w:hAnsi="Cambria" w:cs="Times New Roman"/>
                <w:color w:val="AE1C18"/>
                <w:sz w:val="20"/>
                <w:szCs w:val="20"/>
              </w:rPr>
              <w:t>Professeur d’Economie</w:t>
            </w:r>
          </w:p>
          <w:p w:rsidR="00AD3A27" w:rsidRPr="00DD7E56" w:rsidRDefault="00150C8F" w:rsidP="00567BD4">
            <w:pPr>
              <w:spacing w:line="276" w:lineRule="auto"/>
              <w:cnfStyle w:val="100000000000"/>
              <w:rPr>
                <w:rFonts w:ascii="Cambria" w:hAnsi="Cambria" w:cs="Times New Roman"/>
                <w:b w:val="0"/>
              </w:rPr>
            </w:pPr>
            <w:r w:rsidRPr="00567BD4">
              <w:rPr>
                <w:rFonts w:ascii="Cambria" w:hAnsi="Cambria" w:cs="Times New Roman"/>
                <w:b w:val="0"/>
                <w:sz w:val="20"/>
              </w:rPr>
              <w:t>Enseignant chargé de cours d’économie générale et d’économie d’entreprise</w:t>
            </w:r>
            <w:r w:rsidR="00121B64" w:rsidRPr="00567BD4">
              <w:rPr>
                <w:rFonts w:ascii="Cambria" w:hAnsi="Cambria" w:cs="Times New Roman"/>
                <w:b w:val="0"/>
                <w:sz w:val="20"/>
              </w:rPr>
              <w:t>,</w:t>
            </w:r>
            <w:r w:rsidR="00567BD4">
              <w:rPr>
                <w:rFonts w:ascii="Cambria" w:hAnsi="Cambria" w:cs="Times New Roman"/>
                <w:b w:val="0"/>
                <w:sz w:val="20"/>
              </w:rPr>
              <w:t xml:space="preserve"> </w:t>
            </w:r>
            <w:r w:rsidRPr="00567BD4">
              <w:rPr>
                <w:rFonts w:ascii="Cambria" w:hAnsi="Cambria" w:cs="Times New Roman"/>
                <w:b w:val="0"/>
                <w:sz w:val="20"/>
              </w:rPr>
              <w:t xml:space="preserve">Recherches, </w:t>
            </w:r>
            <w:r w:rsidR="00567BD4">
              <w:rPr>
                <w:rFonts w:ascii="Cambria" w:hAnsi="Cambria" w:cs="Times New Roman"/>
                <w:b w:val="0"/>
                <w:sz w:val="20"/>
              </w:rPr>
              <w:t xml:space="preserve">Préparation et dispense de cours. </w:t>
            </w:r>
            <w:r w:rsidRPr="00DD7E56">
              <w:rPr>
                <w:rFonts w:ascii="Cambria" w:hAnsi="Cambria" w:cs="Times New Roman"/>
                <w:b w:val="0"/>
                <w:sz w:val="20"/>
              </w:rPr>
              <w:t>Travaux : Membre de jury de délibération au Baccalauréat technique national 2005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:rsidR="006529F5" w:rsidRPr="00567BD4" w:rsidRDefault="00C15A4A" w:rsidP="00BA63B1">
            <w:pPr>
              <w:spacing w:line="276" w:lineRule="auto"/>
              <w:cnfStyle w:val="100000000000"/>
              <w:rPr>
                <w:rFonts w:ascii="Cambria" w:hAnsi="Cambria" w:cs="Times New Roman"/>
                <w:b w:val="0"/>
                <w:sz w:val="20"/>
              </w:rPr>
            </w:pPr>
            <w:r w:rsidRPr="001E0798">
              <w:rPr>
                <w:rFonts w:ascii="Cambria" w:hAnsi="Cambria" w:cs="Times New Roman"/>
                <w:b w:val="0"/>
                <w:sz w:val="18"/>
              </w:rPr>
              <w:t xml:space="preserve">Etablissements d’enseignement Technique : </w:t>
            </w:r>
            <w:r w:rsidR="00150C8F" w:rsidRPr="001E0798">
              <w:rPr>
                <w:rFonts w:ascii="Cambria" w:hAnsi="Cambria" w:cs="Times New Roman"/>
                <w:b w:val="0"/>
                <w:sz w:val="18"/>
              </w:rPr>
              <w:t xml:space="preserve">INSTITUTION K.L. DJEDRI &amp; CENTRE POLYTECHNIQUE DU CENTRE (CPC), 220 </w:t>
            </w:r>
            <w:proofErr w:type="spellStart"/>
            <w:r w:rsidR="00150C8F" w:rsidRPr="001E0798">
              <w:rPr>
                <w:rFonts w:ascii="Cambria" w:hAnsi="Cambria" w:cs="Times New Roman"/>
                <w:b w:val="0"/>
                <w:sz w:val="18"/>
              </w:rPr>
              <w:t>logts</w:t>
            </w:r>
            <w:proofErr w:type="spellEnd"/>
            <w:r w:rsidR="00150C8F" w:rsidRPr="001E0798">
              <w:rPr>
                <w:rFonts w:ascii="Cambria" w:hAnsi="Cambria" w:cs="Times New Roman"/>
                <w:b w:val="0"/>
                <w:sz w:val="18"/>
              </w:rPr>
              <w:t xml:space="preserve"> Yamoussoukro</w:t>
            </w:r>
          </w:p>
        </w:tc>
      </w:tr>
      <w:tr w:rsidR="00684DB9" w:rsidRPr="00943DE3" w:rsidTr="00402D61">
        <w:trPr>
          <w:cnfStyle w:val="000000100000"/>
        </w:trPr>
        <w:tc>
          <w:tcPr>
            <w:cnfStyle w:val="001000000000"/>
            <w:tcW w:w="6947" w:type="dxa"/>
            <w:gridSpan w:val="3"/>
            <w:shd w:val="clear" w:color="auto" w:fill="auto"/>
          </w:tcPr>
          <w:p w:rsidR="00391CA4" w:rsidRPr="00D67FA2" w:rsidRDefault="00C3063B" w:rsidP="001E0798">
            <w:pPr>
              <w:rPr>
                <w:rFonts w:ascii="Cambria" w:hAnsi="Cambria" w:cs="Times New Roman"/>
                <w:bCs w:val="0"/>
                <w:color w:val="002060"/>
                <w:lang w:val="en-US"/>
              </w:rPr>
            </w:pPr>
            <w:r w:rsidRPr="00DF782A">
              <w:rPr>
                <w:rFonts w:ascii="Cambria" w:hAnsi="Cambria" w:cs="Times New Roman"/>
                <w:bCs w:val="0"/>
                <w:color w:val="002060"/>
              </w:rPr>
              <w:t xml:space="preserve">      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>P</w:t>
            </w:r>
            <w:r w:rsidR="004B7B51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>A</w:t>
            </w:r>
            <w:r w:rsidR="004B7B51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>R</w:t>
            </w:r>
            <w:r w:rsidR="004B7B51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>T</w:t>
            </w:r>
            <w:r w:rsidR="004B7B51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>I</w:t>
            </w:r>
            <w:r w:rsidR="004B7B51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>C</w:t>
            </w:r>
            <w:r w:rsidR="004B7B51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</w:t>
            </w:r>
            <w:r w:rsidR="00121B64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I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>P</w:t>
            </w:r>
            <w:r w:rsidR="004B7B51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>A</w:t>
            </w:r>
            <w:r w:rsidR="004B7B51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>T</w:t>
            </w:r>
            <w:r w:rsidR="004B7B51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>I</w:t>
            </w:r>
            <w:r w:rsidR="004B7B51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>O</w:t>
            </w:r>
            <w:r w:rsidR="004B7B51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N </w:t>
            </w:r>
            <w:r w:rsidR="00121B64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>A</w:t>
            </w:r>
            <w:r w:rsidR="00121B64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>U</w:t>
            </w:r>
            <w:r w:rsidR="00121B64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X </w:t>
            </w:r>
            <w:r w:rsidR="00121B64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>S</w:t>
            </w:r>
            <w:r w:rsidR="004B7B51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>E</w:t>
            </w:r>
            <w:r w:rsidR="004B7B51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>M</w:t>
            </w:r>
            <w:r w:rsidR="004B7B51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>I</w:t>
            </w:r>
            <w:r w:rsidR="004B7B51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>N</w:t>
            </w:r>
            <w:r w:rsidR="004B7B51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>I</w:t>
            </w:r>
            <w:r w:rsidR="004B7B51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>A</w:t>
            </w:r>
            <w:r w:rsidR="00121B64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I</w:t>
            </w:r>
            <w:r w:rsidR="004B7B51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>R</w:t>
            </w:r>
            <w:r w:rsidR="004B7B51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>E</w:t>
            </w:r>
            <w:r w:rsidR="004B7B51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 xml:space="preserve"> </w:t>
            </w:r>
            <w:r w:rsidR="00684DB9" w:rsidRPr="00D67FA2">
              <w:rPr>
                <w:rFonts w:ascii="Cambria" w:hAnsi="Cambria" w:cs="Times New Roman"/>
                <w:bCs w:val="0"/>
                <w:color w:val="002060"/>
                <w:lang w:val="en-US"/>
              </w:rPr>
              <w:t>S</w:t>
            </w:r>
          </w:p>
        </w:tc>
        <w:tc>
          <w:tcPr>
            <w:tcW w:w="3827" w:type="dxa"/>
            <w:shd w:val="clear" w:color="auto" w:fill="auto"/>
          </w:tcPr>
          <w:p w:rsidR="00684DB9" w:rsidRPr="00D67FA2" w:rsidRDefault="00684DB9" w:rsidP="006529F5">
            <w:pPr>
              <w:spacing w:line="276" w:lineRule="auto"/>
              <w:cnfStyle w:val="000000100000"/>
              <w:rPr>
                <w:rFonts w:ascii="Cambria" w:hAnsi="Cambria" w:cs="Times New Roman"/>
                <w:lang w:val="en-US"/>
              </w:rPr>
            </w:pPr>
          </w:p>
        </w:tc>
      </w:tr>
      <w:tr w:rsidR="00242A21" w:rsidRPr="00193F87" w:rsidTr="00CB2EDE">
        <w:tc>
          <w:tcPr>
            <w:cnfStyle w:val="001000000000"/>
            <w:tcW w:w="1702" w:type="dxa"/>
            <w:tcBorders>
              <w:bottom w:val="single" w:sz="4" w:space="0" w:color="7F7F7F" w:themeColor="text1" w:themeTint="80"/>
            </w:tcBorders>
            <w:shd w:val="clear" w:color="auto" w:fill="auto"/>
          </w:tcPr>
          <w:p w:rsidR="00DF782A" w:rsidRPr="005F7E15" w:rsidRDefault="00DF782A" w:rsidP="00391CA4">
            <w:pPr>
              <w:spacing w:line="276" w:lineRule="auto"/>
              <w:jc w:val="right"/>
              <w:rPr>
                <w:rFonts w:ascii="Cambria" w:eastAsia="Arial Unicode MS" w:hAnsi="Cambria" w:cs="Times New Roman"/>
                <w:b w:val="0"/>
                <w:i/>
                <w:sz w:val="18"/>
                <w:szCs w:val="20"/>
              </w:rPr>
            </w:pPr>
            <w:r w:rsidRPr="005F7E15">
              <w:rPr>
                <w:rFonts w:ascii="Cambria" w:eastAsia="Arial Unicode MS" w:hAnsi="Cambria" w:cs="Times New Roman"/>
                <w:b w:val="0"/>
                <w:i/>
                <w:sz w:val="18"/>
                <w:szCs w:val="20"/>
              </w:rPr>
              <w:t>22 Juin 2019</w:t>
            </w:r>
          </w:p>
          <w:p w:rsidR="00DF782A" w:rsidRPr="005F7E15" w:rsidRDefault="00DF782A" w:rsidP="00391CA4">
            <w:pPr>
              <w:spacing w:line="276" w:lineRule="auto"/>
              <w:jc w:val="right"/>
              <w:rPr>
                <w:rFonts w:ascii="Cambria" w:eastAsia="Arial Unicode MS" w:hAnsi="Cambria" w:cs="Times New Roman"/>
                <w:b w:val="0"/>
                <w:i/>
                <w:sz w:val="18"/>
                <w:szCs w:val="20"/>
              </w:rPr>
            </w:pPr>
          </w:p>
          <w:p w:rsidR="00A14A7A" w:rsidRPr="005F7E15" w:rsidRDefault="00A14A7A" w:rsidP="00391CA4">
            <w:pPr>
              <w:spacing w:line="276" w:lineRule="auto"/>
              <w:jc w:val="right"/>
              <w:rPr>
                <w:rFonts w:ascii="Cambria" w:eastAsia="Arial Unicode MS" w:hAnsi="Cambria" w:cs="Times New Roman"/>
                <w:b w:val="0"/>
                <w:i/>
                <w:sz w:val="18"/>
                <w:szCs w:val="20"/>
              </w:rPr>
            </w:pPr>
            <w:r w:rsidRPr="005F7E15">
              <w:rPr>
                <w:rFonts w:ascii="Cambria" w:eastAsia="Arial Unicode MS" w:hAnsi="Cambria" w:cs="Times New Roman"/>
                <w:b w:val="0"/>
                <w:i/>
                <w:sz w:val="18"/>
                <w:szCs w:val="20"/>
              </w:rPr>
              <w:t>9-10 Juillet 2018</w:t>
            </w:r>
          </w:p>
          <w:p w:rsidR="00943DE3" w:rsidRDefault="00943DE3" w:rsidP="00391CA4">
            <w:pPr>
              <w:spacing w:line="276" w:lineRule="auto"/>
              <w:jc w:val="right"/>
              <w:rPr>
                <w:rFonts w:ascii="Cambria" w:eastAsia="Arial Unicode MS" w:hAnsi="Cambria" w:cs="Times New Roman"/>
                <w:b w:val="0"/>
                <w:i/>
                <w:sz w:val="18"/>
                <w:szCs w:val="20"/>
              </w:rPr>
            </w:pPr>
          </w:p>
          <w:p w:rsidR="00A14A7A" w:rsidRPr="005F7E15" w:rsidRDefault="00943DE3" w:rsidP="00391CA4">
            <w:pPr>
              <w:spacing w:line="276" w:lineRule="auto"/>
              <w:jc w:val="right"/>
              <w:rPr>
                <w:rFonts w:ascii="Cambria" w:eastAsia="Arial Unicode MS" w:hAnsi="Cambria" w:cs="Times New Roman"/>
                <w:b w:val="0"/>
                <w:i/>
                <w:sz w:val="18"/>
                <w:szCs w:val="20"/>
              </w:rPr>
            </w:pPr>
            <w:r>
              <w:rPr>
                <w:rFonts w:ascii="Cambria" w:eastAsia="Arial Unicode MS" w:hAnsi="Cambria" w:cs="Times New Roman"/>
                <w:b w:val="0"/>
                <w:i/>
                <w:sz w:val="18"/>
                <w:szCs w:val="20"/>
              </w:rPr>
              <w:t>4 Octobre 2017</w:t>
            </w:r>
          </w:p>
          <w:p w:rsidR="00943DE3" w:rsidRDefault="00943DE3" w:rsidP="00391CA4">
            <w:pPr>
              <w:spacing w:line="276" w:lineRule="auto"/>
              <w:jc w:val="right"/>
              <w:rPr>
                <w:rFonts w:ascii="Cambria" w:eastAsia="Arial Unicode MS" w:hAnsi="Cambria" w:cs="Times New Roman"/>
                <w:b w:val="0"/>
                <w:i/>
                <w:sz w:val="18"/>
                <w:szCs w:val="20"/>
              </w:rPr>
            </w:pPr>
          </w:p>
          <w:p w:rsidR="00417693" w:rsidRPr="005F7E15" w:rsidRDefault="00FE743C" w:rsidP="00391CA4">
            <w:pPr>
              <w:spacing w:line="276" w:lineRule="auto"/>
              <w:jc w:val="right"/>
              <w:rPr>
                <w:rFonts w:ascii="Cambria" w:hAnsi="Cambria" w:cs="Times New Roman"/>
                <w:b w:val="0"/>
                <w:i/>
                <w:sz w:val="18"/>
                <w:szCs w:val="20"/>
              </w:rPr>
            </w:pPr>
            <w:r w:rsidRPr="005F7E15">
              <w:rPr>
                <w:rFonts w:ascii="Cambria" w:eastAsia="Arial Unicode MS" w:hAnsi="Cambria" w:cs="Times New Roman"/>
                <w:b w:val="0"/>
                <w:i/>
                <w:sz w:val="18"/>
                <w:szCs w:val="20"/>
              </w:rPr>
              <w:t>14-19 Mars 2016</w:t>
            </w:r>
          </w:p>
          <w:p w:rsidR="00FE743C" w:rsidRPr="005F7E15" w:rsidRDefault="00FE743C" w:rsidP="00391CA4">
            <w:pPr>
              <w:spacing w:line="276" w:lineRule="auto"/>
              <w:jc w:val="right"/>
              <w:rPr>
                <w:rFonts w:ascii="Cambria" w:eastAsia="Arial Unicode MS" w:hAnsi="Cambria" w:cs="Times New Roman"/>
                <w:b w:val="0"/>
                <w:i/>
                <w:sz w:val="18"/>
                <w:szCs w:val="20"/>
              </w:rPr>
            </w:pPr>
          </w:p>
          <w:p w:rsidR="00586D11" w:rsidRPr="005F7E15" w:rsidRDefault="00FE743C" w:rsidP="00391CA4">
            <w:pPr>
              <w:spacing w:line="276" w:lineRule="auto"/>
              <w:jc w:val="right"/>
              <w:rPr>
                <w:rFonts w:ascii="Cambria" w:hAnsi="Cambria" w:cs="Times New Roman"/>
                <w:b w:val="0"/>
                <w:i/>
                <w:sz w:val="18"/>
                <w:szCs w:val="20"/>
              </w:rPr>
            </w:pPr>
            <w:r w:rsidRPr="005F7E15">
              <w:rPr>
                <w:rFonts w:ascii="Cambria" w:eastAsia="Arial Unicode MS" w:hAnsi="Cambria" w:cs="Times New Roman"/>
                <w:b w:val="0"/>
                <w:i/>
                <w:sz w:val="18"/>
                <w:szCs w:val="20"/>
              </w:rPr>
              <w:t>6-7 Juin 2014</w:t>
            </w:r>
          </w:p>
          <w:p w:rsidR="00C15A4A" w:rsidRPr="005F7E15" w:rsidRDefault="00C15A4A" w:rsidP="00391CA4">
            <w:pPr>
              <w:spacing w:line="276" w:lineRule="auto"/>
              <w:jc w:val="right"/>
              <w:rPr>
                <w:rFonts w:ascii="Cambria" w:eastAsia="Arial Unicode MS" w:hAnsi="Cambria" w:cs="Times New Roman"/>
                <w:b w:val="0"/>
                <w:i/>
                <w:sz w:val="18"/>
                <w:szCs w:val="20"/>
              </w:rPr>
            </w:pPr>
          </w:p>
          <w:p w:rsidR="005C63F9" w:rsidRPr="005F7E15" w:rsidRDefault="00C66085" w:rsidP="00391CA4">
            <w:pPr>
              <w:spacing w:line="276" w:lineRule="auto"/>
              <w:jc w:val="right"/>
              <w:rPr>
                <w:rFonts w:ascii="Cambria" w:eastAsia="Arial Unicode MS" w:hAnsi="Cambria" w:cs="Times New Roman"/>
                <w:b w:val="0"/>
                <w:i/>
                <w:sz w:val="18"/>
                <w:szCs w:val="20"/>
              </w:rPr>
            </w:pPr>
            <w:r w:rsidRPr="005F7E15">
              <w:rPr>
                <w:rFonts w:ascii="Cambria" w:eastAsia="Arial Unicode MS" w:hAnsi="Cambria" w:cs="Times New Roman"/>
                <w:b w:val="0"/>
                <w:i/>
                <w:sz w:val="18"/>
                <w:szCs w:val="20"/>
              </w:rPr>
              <w:t>13 Juillet 2013</w:t>
            </w:r>
          </w:p>
          <w:p w:rsidR="00C66085" w:rsidRPr="005F7E15" w:rsidRDefault="00C66085" w:rsidP="00391CA4">
            <w:pPr>
              <w:spacing w:line="276" w:lineRule="auto"/>
              <w:jc w:val="right"/>
              <w:rPr>
                <w:rFonts w:ascii="Cambria" w:eastAsia="Arial Unicode MS" w:hAnsi="Cambria" w:cs="Times New Roman"/>
                <w:b w:val="0"/>
                <w:i/>
                <w:sz w:val="18"/>
                <w:szCs w:val="20"/>
              </w:rPr>
            </w:pPr>
          </w:p>
          <w:p w:rsidR="00FE743C" w:rsidRPr="005F7E15" w:rsidRDefault="00FE743C" w:rsidP="00391CA4">
            <w:pPr>
              <w:spacing w:line="276" w:lineRule="auto"/>
              <w:jc w:val="right"/>
              <w:rPr>
                <w:rFonts w:ascii="Cambria" w:eastAsia="Arial Unicode MS" w:hAnsi="Cambria" w:cs="Times New Roman"/>
                <w:b w:val="0"/>
                <w:i/>
                <w:sz w:val="18"/>
                <w:szCs w:val="20"/>
              </w:rPr>
            </w:pPr>
            <w:r w:rsidRPr="005F7E15">
              <w:rPr>
                <w:rFonts w:ascii="Cambria" w:eastAsia="Arial Unicode MS" w:hAnsi="Cambria" w:cs="Times New Roman"/>
                <w:b w:val="0"/>
                <w:i/>
                <w:sz w:val="18"/>
                <w:szCs w:val="20"/>
              </w:rPr>
              <w:t>27-28 Février</w:t>
            </w:r>
            <w:r w:rsidR="00265A2B" w:rsidRPr="005F7E15">
              <w:rPr>
                <w:rFonts w:ascii="Cambria" w:eastAsia="Arial Unicode MS" w:hAnsi="Cambria" w:cs="Times New Roman"/>
                <w:b w:val="0"/>
                <w:i/>
                <w:sz w:val="18"/>
                <w:szCs w:val="20"/>
              </w:rPr>
              <w:t xml:space="preserve"> </w:t>
            </w:r>
            <w:r w:rsidRPr="005F7E15">
              <w:rPr>
                <w:rFonts w:ascii="Cambria" w:eastAsia="Arial Unicode MS" w:hAnsi="Cambria" w:cs="Times New Roman"/>
                <w:b w:val="0"/>
                <w:i/>
                <w:sz w:val="18"/>
                <w:szCs w:val="20"/>
              </w:rPr>
              <w:t>2008</w:t>
            </w:r>
          </w:p>
          <w:p w:rsidR="00265A2B" w:rsidRPr="005F7E15" w:rsidRDefault="00265A2B" w:rsidP="00391CA4">
            <w:pPr>
              <w:spacing w:line="276" w:lineRule="auto"/>
              <w:jc w:val="right"/>
              <w:rPr>
                <w:rFonts w:ascii="Cambria" w:eastAsia="Arial Unicode MS" w:hAnsi="Cambria" w:cs="Times New Roman"/>
                <w:b w:val="0"/>
                <w:i/>
                <w:sz w:val="18"/>
                <w:szCs w:val="20"/>
              </w:rPr>
            </w:pPr>
          </w:p>
          <w:p w:rsidR="00FE743C" w:rsidRPr="005F7E15" w:rsidRDefault="00FE743C" w:rsidP="00FE743C">
            <w:pPr>
              <w:spacing w:line="276" w:lineRule="auto"/>
              <w:jc w:val="right"/>
              <w:rPr>
                <w:rFonts w:ascii="Cambria" w:hAnsi="Cambria" w:cs="Times New Roman"/>
                <w:b w:val="0"/>
                <w:i/>
                <w:sz w:val="18"/>
                <w:szCs w:val="20"/>
              </w:rPr>
            </w:pPr>
            <w:r w:rsidRPr="005F7E15">
              <w:rPr>
                <w:rFonts w:ascii="Cambria" w:hAnsi="Cambria" w:cs="Times New Roman"/>
                <w:b w:val="0"/>
                <w:i/>
                <w:sz w:val="18"/>
                <w:szCs w:val="20"/>
              </w:rPr>
              <w:t>20-24 Nov. 2004 </w:t>
            </w:r>
          </w:p>
          <w:p w:rsidR="00FE743C" w:rsidRPr="005F7E15" w:rsidRDefault="00FE743C" w:rsidP="00FE743C">
            <w:pPr>
              <w:spacing w:line="276" w:lineRule="auto"/>
              <w:jc w:val="right"/>
              <w:rPr>
                <w:rFonts w:ascii="Cambria" w:hAnsi="Cambria" w:cs="Times New Roman"/>
                <w:b w:val="0"/>
                <w:i/>
                <w:sz w:val="18"/>
                <w:szCs w:val="20"/>
              </w:rPr>
            </w:pPr>
          </w:p>
          <w:p w:rsidR="002A3133" w:rsidRPr="005F7E15" w:rsidRDefault="00FE743C" w:rsidP="00FE743C">
            <w:pPr>
              <w:spacing w:line="276" w:lineRule="auto"/>
              <w:jc w:val="right"/>
              <w:rPr>
                <w:rFonts w:ascii="Cambria" w:hAnsi="Cambria" w:cs="Times New Roman"/>
                <w:b w:val="0"/>
                <w:sz w:val="18"/>
                <w:szCs w:val="20"/>
              </w:rPr>
            </w:pPr>
            <w:r w:rsidRPr="005F7E15">
              <w:rPr>
                <w:rFonts w:ascii="Cambria" w:hAnsi="Cambria" w:cs="Times New Roman"/>
                <w:b w:val="0"/>
                <w:i/>
                <w:sz w:val="18"/>
                <w:szCs w:val="20"/>
              </w:rPr>
              <w:t>13-14 Août 2002</w:t>
            </w:r>
            <w:r w:rsidRPr="005F7E15">
              <w:rPr>
                <w:rFonts w:ascii="Cambria" w:hAnsi="Cambria" w:cs="Times New Roman"/>
                <w:b w:val="0"/>
                <w:sz w:val="18"/>
                <w:szCs w:val="20"/>
              </w:rPr>
              <w:t> </w:t>
            </w:r>
            <w:r w:rsidRPr="005F7E15">
              <w:rPr>
                <w:rFonts w:ascii="Cambria" w:eastAsia="Arial Unicode MS" w:hAnsi="Cambria" w:cs="Times New Roman"/>
                <w:b w:val="0"/>
                <w:i/>
                <w:sz w:val="18"/>
                <w:szCs w:val="20"/>
              </w:rPr>
              <w:t> </w:t>
            </w:r>
          </w:p>
          <w:p w:rsidR="004A7D51" w:rsidRPr="00DD482A" w:rsidRDefault="004A7D51" w:rsidP="00391CA4">
            <w:pPr>
              <w:spacing w:line="276" w:lineRule="auto"/>
              <w:jc w:val="right"/>
              <w:rPr>
                <w:rFonts w:ascii="Cambria" w:hAnsi="Cambria" w:cs="Times New Roman"/>
                <w:b w:val="0"/>
                <w:color w:val="C00000"/>
                <w:sz w:val="18"/>
                <w:szCs w:val="20"/>
              </w:rPr>
            </w:pPr>
          </w:p>
        </w:tc>
        <w:tc>
          <w:tcPr>
            <w:tcW w:w="5245" w:type="dxa"/>
            <w:gridSpan w:val="2"/>
            <w:tcBorders>
              <w:bottom w:val="single" w:sz="4" w:space="0" w:color="7F7F7F" w:themeColor="text1" w:themeTint="80"/>
            </w:tcBorders>
            <w:shd w:val="clear" w:color="auto" w:fill="auto"/>
          </w:tcPr>
          <w:p w:rsidR="00DF782A" w:rsidRPr="00DF782A" w:rsidRDefault="00DF782A" w:rsidP="00D753A0">
            <w:pPr>
              <w:pStyle w:val="Titre4"/>
              <w:widowControl w:val="0"/>
              <w:spacing w:line="276" w:lineRule="auto"/>
              <w:jc w:val="left"/>
              <w:outlineLvl w:val="3"/>
              <w:cnfStyle w:val="000000000000"/>
              <w:rPr>
                <w:rFonts w:ascii="Cambria" w:eastAsia="Arial Unicode MS" w:hAnsi="Cambria"/>
                <w:i w:val="0"/>
                <w:sz w:val="18"/>
                <w:szCs w:val="20"/>
              </w:rPr>
            </w:pPr>
            <w:r>
              <w:rPr>
                <w:rFonts w:ascii="Cambria" w:eastAsia="Arial Unicode MS" w:hAnsi="Cambria"/>
                <w:i w:val="0"/>
                <w:sz w:val="18"/>
                <w:szCs w:val="20"/>
                <w:u w:val="single"/>
              </w:rPr>
              <w:t>Thème </w:t>
            </w:r>
            <w:r>
              <w:rPr>
                <w:rFonts w:ascii="Cambria" w:eastAsia="Arial Unicode MS" w:hAnsi="Cambria"/>
                <w:i w:val="0"/>
                <w:sz w:val="18"/>
                <w:szCs w:val="20"/>
              </w:rPr>
              <w:t xml:space="preserve">: </w:t>
            </w:r>
            <w:r w:rsidRPr="00DF782A">
              <w:rPr>
                <w:rFonts w:ascii="Cambria" w:eastAsia="Arial Unicode MS" w:hAnsi="Cambria"/>
                <w:b/>
                <w:i w:val="0"/>
                <w:sz w:val="18"/>
                <w:szCs w:val="20"/>
              </w:rPr>
              <w:t xml:space="preserve">Renforcement des compétences pour Chargés </w:t>
            </w:r>
            <w:r w:rsidR="003C611D">
              <w:rPr>
                <w:rFonts w:ascii="Cambria" w:eastAsia="Arial Unicode MS" w:hAnsi="Cambria"/>
                <w:b/>
                <w:i w:val="0"/>
                <w:sz w:val="18"/>
                <w:szCs w:val="20"/>
              </w:rPr>
              <w:t xml:space="preserve">de </w:t>
            </w:r>
            <w:r w:rsidRPr="00DF782A">
              <w:rPr>
                <w:rFonts w:ascii="Cambria" w:eastAsia="Arial Unicode MS" w:hAnsi="Cambria"/>
                <w:b/>
                <w:i w:val="0"/>
                <w:sz w:val="18"/>
                <w:szCs w:val="20"/>
              </w:rPr>
              <w:t>clientèle en banque</w:t>
            </w:r>
            <w:r w:rsidR="00DB65DA">
              <w:rPr>
                <w:rFonts w:ascii="Cambria" w:eastAsia="Arial Unicode MS" w:hAnsi="Cambria"/>
                <w:b/>
                <w:i w:val="0"/>
                <w:sz w:val="18"/>
                <w:szCs w:val="20"/>
              </w:rPr>
              <w:t xml:space="preserve"> commerciale</w:t>
            </w:r>
          </w:p>
          <w:p w:rsidR="00A14A7A" w:rsidRPr="00DD482A" w:rsidRDefault="00A14A7A" w:rsidP="00D753A0">
            <w:pPr>
              <w:pStyle w:val="Titre4"/>
              <w:widowControl w:val="0"/>
              <w:spacing w:line="276" w:lineRule="auto"/>
              <w:jc w:val="left"/>
              <w:outlineLvl w:val="3"/>
              <w:cnfStyle w:val="000000000000"/>
              <w:rPr>
                <w:rFonts w:ascii="Cambria" w:eastAsia="Arial Unicode MS" w:hAnsi="Cambria"/>
                <w:b/>
                <w:i w:val="0"/>
                <w:sz w:val="18"/>
                <w:szCs w:val="20"/>
              </w:rPr>
            </w:pPr>
            <w:r w:rsidRPr="00DD482A">
              <w:rPr>
                <w:rFonts w:ascii="Cambria" w:eastAsia="Arial Unicode MS" w:hAnsi="Cambria"/>
                <w:i w:val="0"/>
                <w:sz w:val="18"/>
                <w:szCs w:val="20"/>
                <w:u w:val="single"/>
              </w:rPr>
              <w:t>Thème </w:t>
            </w:r>
            <w:r w:rsidRPr="00DD482A">
              <w:rPr>
                <w:rFonts w:ascii="Cambria" w:eastAsia="Arial Unicode MS" w:hAnsi="Cambria"/>
                <w:i w:val="0"/>
                <w:sz w:val="18"/>
                <w:szCs w:val="20"/>
              </w:rPr>
              <w:t xml:space="preserve">: </w:t>
            </w:r>
            <w:r w:rsidRPr="00DD482A">
              <w:rPr>
                <w:rFonts w:ascii="Cambria" w:eastAsia="Arial Unicode MS" w:hAnsi="Cambria"/>
                <w:b/>
                <w:i w:val="0"/>
                <w:sz w:val="18"/>
                <w:szCs w:val="20"/>
              </w:rPr>
              <w:t>Management des équipes</w:t>
            </w:r>
          </w:p>
          <w:p w:rsidR="00943DE3" w:rsidRDefault="00943DE3" w:rsidP="00D753A0">
            <w:pPr>
              <w:pStyle w:val="Titre4"/>
              <w:widowControl w:val="0"/>
              <w:spacing w:line="276" w:lineRule="auto"/>
              <w:jc w:val="left"/>
              <w:outlineLvl w:val="3"/>
              <w:cnfStyle w:val="000000000000"/>
              <w:rPr>
                <w:rFonts w:ascii="Cambria" w:eastAsia="Arial Unicode MS" w:hAnsi="Cambria"/>
                <w:i w:val="0"/>
                <w:sz w:val="18"/>
                <w:szCs w:val="20"/>
                <w:u w:val="single"/>
              </w:rPr>
            </w:pPr>
          </w:p>
          <w:p w:rsidR="00A14A7A" w:rsidRPr="00943DE3" w:rsidRDefault="00943DE3" w:rsidP="00D753A0">
            <w:pPr>
              <w:pStyle w:val="Titre4"/>
              <w:widowControl w:val="0"/>
              <w:spacing w:line="276" w:lineRule="auto"/>
              <w:jc w:val="left"/>
              <w:outlineLvl w:val="3"/>
              <w:cnfStyle w:val="000000000000"/>
              <w:rPr>
                <w:rFonts w:ascii="Cambria" w:eastAsia="Arial Unicode MS" w:hAnsi="Cambria"/>
                <w:i w:val="0"/>
                <w:sz w:val="18"/>
                <w:szCs w:val="20"/>
              </w:rPr>
            </w:pPr>
            <w:r>
              <w:rPr>
                <w:rFonts w:ascii="Cambria" w:eastAsia="Arial Unicode MS" w:hAnsi="Cambria"/>
                <w:i w:val="0"/>
                <w:sz w:val="18"/>
                <w:szCs w:val="20"/>
                <w:u w:val="single"/>
              </w:rPr>
              <w:t>Thème </w:t>
            </w:r>
            <w:r>
              <w:rPr>
                <w:rFonts w:ascii="Cambria" w:eastAsia="Arial Unicode MS" w:hAnsi="Cambria"/>
                <w:i w:val="0"/>
                <w:sz w:val="18"/>
                <w:szCs w:val="20"/>
              </w:rPr>
              <w:t xml:space="preserve">: </w:t>
            </w:r>
            <w:r w:rsidRPr="00943DE3">
              <w:rPr>
                <w:rFonts w:ascii="Cambria" w:eastAsia="Arial Unicode MS" w:hAnsi="Cambria"/>
                <w:b/>
                <w:i w:val="0"/>
                <w:sz w:val="18"/>
                <w:szCs w:val="20"/>
              </w:rPr>
              <w:t>Lutte contre le blanchiment d’argent et le financement du terrorisme</w:t>
            </w:r>
          </w:p>
          <w:p w:rsidR="00FE743C" w:rsidRPr="00CB2EDE" w:rsidRDefault="004C1BCB" w:rsidP="00A852B3">
            <w:pPr>
              <w:pStyle w:val="Titre4"/>
              <w:widowControl w:val="0"/>
              <w:spacing w:line="276" w:lineRule="auto"/>
              <w:jc w:val="left"/>
              <w:outlineLvl w:val="3"/>
              <w:cnfStyle w:val="000000000000"/>
              <w:rPr>
                <w:rFonts w:ascii="Cambria" w:eastAsia="Arial Unicode MS" w:hAnsi="Cambria"/>
                <w:b/>
                <w:i w:val="0"/>
                <w:sz w:val="18"/>
                <w:szCs w:val="20"/>
              </w:rPr>
            </w:pPr>
            <w:r w:rsidRPr="00DD482A">
              <w:rPr>
                <w:rFonts w:ascii="Cambria" w:eastAsia="Arial Unicode MS" w:hAnsi="Cambria"/>
                <w:i w:val="0"/>
                <w:sz w:val="18"/>
                <w:szCs w:val="20"/>
                <w:u w:val="single"/>
              </w:rPr>
              <w:t>Thème</w:t>
            </w:r>
            <w:r w:rsidRPr="00DD482A">
              <w:rPr>
                <w:rFonts w:ascii="Cambria" w:eastAsia="Arial Unicode MS" w:hAnsi="Cambria"/>
                <w:i w:val="0"/>
                <w:sz w:val="18"/>
                <w:szCs w:val="20"/>
              </w:rPr>
              <w:t xml:space="preserve"> :</w:t>
            </w:r>
            <w:r w:rsidR="00FE743C" w:rsidRPr="00DD482A">
              <w:rPr>
                <w:rFonts w:ascii="Cambria" w:eastAsia="Arial Unicode MS" w:hAnsi="Cambria"/>
                <w:i w:val="0"/>
                <w:sz w:val="18"/>
                <w:szCs w:val="20"/>
              </w:rPr>
              <w:t xml:space="preserve"> </w:t>
            </w:r>
            <w:r w:rsidR="009A5790">
              <w:rPr>
                <w:rFonts w:ascii="Cambria" w:eastAsia="Arial Unicode MS" w:hAnsi="Cambria"/>
                <w:b/>
                <w:i w:val="0"/>
                <w:sz w:val="18"/>
                <w:szCs w:val="20"/>
              </w:rPr>
              <w:t>L’é</w:t>
            </w:r>
            <w:r w:rsidR="00FE743C" w:rsidRPr="00DD482A">
              <w:rPr>
                <w:rFonts w:ascii="Cambria" w:eastAsia="Arial Unicode MS" w:hAnsi="Cambria"/>
                <w:b/>
                <w:i w:val="0"/>
                <w:sz w:val="18"/>
                <w:szCs w:val="20"/>
              </w:rPr>
              <w:t>ducation financière</w:t>
            </w:r>
            <w:r w:rsidR="008F0C3B">
              <w:rPr>
                <w:rFonts w:ascii="Cambria" w:eastAsia="Arial Unicode MS" w:hAnsi="Cambria"/>
                <w:b/>
                <w:i w:val="0"/>
                <w:sz w:val="18"/>
                <w:szCs w:val="20"/>
              </w:rPr>
              <w:t xml:space="preserve"> </w:t>
            </w:r>
            <w:r w:rsidR="00CB2EDE">
              <w:rPr>
                <w:rFonts w:ascii="Cambria" w:eastAsia="Arial Unicode MS" w:hAnsi="Cambria"/>
                <w:b/>
                <w:i w:val="0"/>
                <w:sz w:val="18"/>
                <w:szCs w:val="20"/>
              </w:rPr>
              <w:t>(F</w:t>
            </w:r>
            <w:r w:rsidR="008F0C3B">
              <w:rPr>
                <w:rFonts w:ascii="Cambria" w:eastAsia="Arial Unicode MS" w:hAnsi="Cambria"/>
                <w:b/>
                <w:i w:val="0"/>
                <w:sz w:val="18"/>
                <w:szCs w:val="20"/>
              </w:rPr>
              <w:t>ormation des formateurs clients)</w:t>
            </w:r>
          </w:p>
          <w:p w:rsidR="0045418A" w:rsidRDefault="004C1BCB" w:rsidP="00FE743C">
            <w:pPr>
              <w:pStyle w:val="Titre4"/>
              <w:widowControl w:val="0"/>
              <w:spacing w:line="276" w:lineRule="auto"/>
              <w:jc w:val="left"/>
              <w:outlineLvl w:val="3"/>
              <w:cnfStyle w:val="000000000000"/>
              <w:rPr>
                <w:rFonts w:ascii="Cambria" w:eastAsia="Arial Unicode MS" w:hAnsi="Cambria"/>
                <w:b/>
                <w:i w:val="0"/>
                <w:sz w:val="18"/>
                <w:szCs w:val="20"/>
              </w:rPr>
            </w:pPr>
            <w:r w:rsidRPr="00DD482A">
              <w:rPr>
                <w:rFonts w:ascii="Cambria" w:eastAsia="Arial Unicode MS" w:hAnsi="Cambria"/>
                <w:i w:val="0"/>
                <w:sz w:val="18"/>
                <w:szCs w:val="20"/>
                <w:u w:val="single"/>
              </w:rPr>
              <w:t>Thème</w:t>
            </w:r>
            <w:r w:rsidRPr="00DD482A">
              <w:rPr>
                <w:rFonts w:ascii="Cambria" w:eastAsia="Arial Unicode MS" w:hAnsi="Cambria"/>
                <w:i w:val="0"/>
                <w:sz w:val="18"/>
                <w:szCs w:val="20"/>
              </w:rPr>
              <w:t xml:space="preserve"> :</w:t>
            </w:r>
            <w:r w:rsidR="00FE743C" w:rsidRPr="00DD482A">
              <w:rPr>
                <w:rFonts w:ascii="Cambria" w:eastAsia="Arial Unicode MS" w:hAnsi="Cambria"/>
                <w:i w:val="0"/>
                <w:sz w:val="18"/>
                <w:szCs w:val="20"/>
              </w:rPr>
              <w:t xml:space="preserve"> </w:t>
            </w:r>
            <w:r w:rsidR="00FE743C" w:rsidRPr="00DD482A">
              <w:rPr>
                <w:rFonts w:ascii="Cambria" w:eastAsia="Arial Unicode MS" w:hAnsi="Cambria"/>
                <w:b/>
                <w:i w:val="0"/>
                <w:sz w:val="18"/>
                <w:szCs w:val="20"/>
              </w:rPr>
              <w:t>Le retraité au cœur de la stratégie du FIDRA :</w:t>
            </w:r>
          </w:p>
          <w:p w:rsidR="00FE743C" w:rsidRPr="00DD482A" w:rsidRDefault="00FE743C" w:rsidP="0045418A">
            <w:pPr>
              <w:pStyle w:val="Titre4"/>
              <w:widowControl w:val="0"/>
              <w:spacing w:line="276" w:lineRule="auto"/>
              <w:ind w:left="567"/>
              <w:jc w:val="left"/>
              <w:outlineLvl w:val="3"/>
              <w:cnfStyle w:val="000000000000"/>
              <w:rPr>
                <w:rFonts w:ascii="Cambria" w:eastAsia="Arial Unicode MS" w:hAnsi="Cambria"/>
                <w:b/>
                <w:i w:val="0"/>
                <w:sz w:val="18"/>
                <w:szCs w:val="20"/>
              </w:rPr>
            </w:pPr>
            <w:r w:rsidRPr="00DD482A">
              <w:rPr>
                <w:rFonts w:ascii="Cambria" w:eastAsia="Arial Unicode MS" w:hAnsi="Cambria"/>
                <w:b/>
                <w:i w:val="0"/>
                <w:sz w:val="18"/>
                <w:szCs w:val="20"/>
              </w:rPr>
              <w:t>Comment améliorer la satisfaction client ?</w:t>
            </w:r>
          </w:p>
          <w:p w:rsidR="00FE743C" w:rsidRPr="00DD482A" w:rsidRDefault="00C66085" w:rsidP="00C66085">
            <w:pPr>
              <w:pStyle w:val="Titre4"/>
              <w:widowControl w:val="0"/>
              <w:spacing w:line="276" w:lineRule="auto"/>
              <w:ind w:left="567" w:hanging="567"/>
              <w:jc w:val="left"/>
              <w:outlineLvl w:val="3"/>
              <w:cnfStyle w:val="000000000000"/>
              <w:rPr>
                <w:rFonts w:ascii="Cambria" w:eastAsia="Arial Unicode MS" w:hAnsi="Cambria"/>
                <w:i w:val="0"/>
                <w:sz w:val="18"/>
                <w:szCs w:val="20"/>
              </w:rPr>
            </w:pPr>
            <w:r w:rsidRPr="00DD482A">
              <w:rPr>
                <w:rFonts w:ascii="Cambria" w:eastAsia="Arial Unicode MS" w:hAnsi="Cambria"/>
                <w:i w:val="0"/>
                <w:sz w:val="18"/>
                <w:szCs w:val="20"/>
                <w:u w:val="single"/>
              </w:rPr>
              <w:t>Thème</w:t>
            </w:r>
            <w:r w:rsidRPr="00DD482A">
              <w:rPr>
                <w:rFonts w:ascii="Cambria" w:eastAsia="Arial Unicode MS" w:hAnsi="Cambria"/>
                <w:i w:val="0"/>
                <w:sz w:val="18"/>
                <w:szCs w:val="20"/>
              </w:rPr>
              <w:t xml:space="preserve"> : </w:t>
            </w:r>
            <w:r w:rsidRPr="00DD482A">
              <w:rPr>
                <w:rFonts w:ascii="Cambria" w:eastAsia="Arial Unicode MS" w:hAnsi="Cambria"/>
                <w:b/>
                <w:i w:val="0"/>
                <w:sz w:val="18"/>
                <w:szCs w:val="20"/>
              </w:rPr>
              <w:t xml:space="preserve">Le traitement de l’assurance vieillesse et le </w:t>
            </w:r>
            <w:r w:rsidR="005B121A">
              <w:rPr>
                <w:rFonts w:ascii="Cambria" w:eastAsia="Arial Unicode MS" w:hAnsi="Cambria"/>
                <w:b/>
                <w:i w:val="0"/>
                <w:sz w:val="18"/>
                <w:szCs w:val="20"/>
              </w:rPr>
              <w:t xml:space="preserve"> </w:t>
            </w:r>
            <w:r w:rsidRPr="00DD482A">
              <w:rPr>
                <w:rFonts w:ascii="Cambria" w:eastAsia="Arial Unicode MS" w:hAnsi="Cambria"/>
                <w:b/>
                <w:i w:val="0"/>
                <w:sz w:val="18"/>
                <w:szCs w:val="20"/>
              </w:rPr>
              <w:t>FIDRA</w:t>
            </w:r>
          </w:p>
          <w:p w:rsidR="00CB2EDE" w:rsidRDefault="00CB2EDE" w:rsidP="00FE743C">
            <w:pPr>
              <w:pStyle w:val="Titre4"/>
              <w:widowControl w:val="0"/>
              <w:spacing w:line="276" w:lineRule="auto"/>
              <w:jc w:val="left"/>
              <w:outlineLvl w:val="3"/>
              <w:cnfStyle w:val="000000000000"/>
              <w:rPr>
                <w:rFonts w:ascii="Cambria" w:eastAsia="Arial Unicode MS" w:hAnsi="Cambria"/>
                <w:i w:val="0"/>
                <w:sz w:val="18"/>
                <w:szCs w:val="20"/>
                <w:u w:val="single"/>
              </w:rPr>
            </w:pPr>
          </w:p>
          <w:p w:rsidR="005B121A" w:rsidRDefault="004C1BCB" w:rsidP="00FE743C">
            <w:pPr>
              <w:pStyle w:val="Titre4"/>
              <w:widowControl w:val="0"/>
              <w:spacing w:line="276" w:lineRule="auto"/>
              <w:jc w:val="left"/>
              <w:outlineLvl w:val="3"/>
              <w:cnfStyle w:val="000000000000"/>
              <w:rPr>
                <w:rFonts w:ascii="Cambria" w:eastAsia="Arial Unicode MS" w:hAnsi="Cambria"/>
                <w:b/>
                <w:bCs/>
                <w:i w:val="0"/>
                <w:iCs w:val="0"/>
                <w:sz w:val="18"/>
                <w:szCs w:val="20"/>
              </w:rPr>
            </w:pPr>
            <w:r w:rsidRPr="00DD482A">
              <w:rPr>
                <w:rFonts w:ascii="Cambria" w:eastAsia="Arial Unicode MS" w:hAnsi="Cambria"/>
                <w:i w:val="0"/>
                <w:sz w:val="18"/>
                <w:szCs w:val="20"/>
                <w:u w:val="single"/>
              </w:rPr>
              <w:t>Thème</w:t>
            </w:r>
            <w:r w:rsidRPr="00DD482A">
              <w:rPr>
                <w:rFonts w:ascii="Cambria" w:eastAsia="Arial Unicode MS" w:hAnsi="Cambria"/>
                <w:i w:val="0"/>
                <w:sz w:val="18"/>
                <w:szCs w:val="20"/>
              </w:rPr>
              <w:t xml:space="preserve"> :</w:t>
            </w:r>
            <w:r w:rsidR="00FE743C" w:rsidRPr="00DD482A">
              <w:rPr>
                <w:rFonts w:ascii="Cambria" w:eastAsia="Arial Unicode MS" w:hAnsi="Cambria"/>
                <w:sz w:val="18"/>
                <w:szCs w:val="20"/>
              </w:rPr>
              <w:t xml:space="preserve"> </w:t>
            </w:r>
            <w:r w:rsidR="00FE743C" w:rsidRPr="00DD482A">
              <w:rPr>
                <w:rFonts w:ascii="Cambria" w:eastAsia="Arial Unicode MS" w:hAnsi="Cambria"/>
                <w:b/>
                <w:bCs/>
                <w:i w:val="0"/>
                <w:iCs w:val="0"/>
                <w:sz w:val="18"/>
                <w:szCs w:val="20"/>
              </w:rPr>
              <w:t xml:space="preserve">Les relations Salarié-Employeur, comment </w:t>
            </w:r>
          </w:p>
          <w:p w:rsidR="00FE743C" w:rsidRPr="00DD482A" w:rsidRDefault="00FE743C" w:rsidP="003C611D">
            <w:pPr>
              <w:pStyle w:val="Titre4"/>
              <w:widowControl w:val="0"/>
              <w:spacing w:line="276" w:lineRule="auto"/>
              <w:jc w:val="left"/>
              <w:outlineLvl w:val="3"/>
              <w:cnfStyle w:val="000000000000"/>
              <w:rPr>
                <w:rFonts w:ascii="Cambria" w:eastAsia="Arial Unicode MS" w:hAnsi="Cambria"/>
                <w:i w:val="0"/>
                <w:sz w:val="18"/>
                <w:szCs w:val="20"/>
                <w:u w:val="single"/>
              </w:rPr>
            </w:pPr>
            <w:proofErr w:type="gramStart"/>
            <w:r w:rsidRPr="00DD482A">
              <w:rPr>
                <w:rFonts w:ascii="Cambria" w:eastAsia="Arial Unicode MS" w:hAnsi="Cambria"/>
                <w:b/>
                <w:bCs/>
                <w:i w:val="0"/>
                <w:iCs w:val="0"/>
                <w:sz w:val="18"/>
                <w:szCs w:val="20"/>
              </w:rPr>
              <w:t>éviter</w:t>
            </w:r>
            <w:proofErr w:type="gramEnd"/>
            <w:r w:rsidRPr="00DD482A">
              <w:rPr>
                <w:rFonts w:ascii="Cambria" w:eastAsia="Arial Unicode MS" w:hAnsi="Cambria"/>
                <w:b/>
                <w:bCs/>
                <w:i w:val="0"/>
                <w:iCs w:val="0"/>
                <w:sz w:val="18"/>
                <w:szCs w:val="20"/>
              </w:rPr>
              <w:t xml:space="preserve"> les </w:t>
            </w:r>
            <w:r w:rsidR="004C1BCB" w:rsidRPr="00DD482A">
              <w:rPr>
                <w:rFonts w:ascii="Cambria" w:eastAsia="Arial Unicode MS" w:hAnsi="Cambria"/>
                <w:b/>
                <w:bCs/>
                <w:i w:val="0"/>
                <w:iCs w:val="0"/>
                <w:sz w:val="18"/>
                <w:szCs w:val="20"/>
              </w:rPr>
              <w:t>contentieux ?</w:t>
            </w:r>
          </w:p>
          <w:p w:rsidR="00FE743C" w:rsidRPr="00DD482A" w:rsidRDefault="004C1BCB" w:rsidP="00FE743C">
            <w:pPr>
              <w:widowControl w:val="0"/>
              <w:cnfStyle w:val="000000000000"/>
              <w:rPr>
                <w:rFonts w:ascii="Cambria" w:hAnsi="Cambria" w:cs="Times New Roman"/>
                <w:sz w:val="18"/>
                <w:szCs w:val="20"/>
              </w:rPr>
            </w:pPr>
            <w:r w:rsidRPr="00DD482A">
              <w:rPr>
                <w:rFonts w:ascii="Cambria" w:hAnsi="Cambria" w:cs="Times New Roman"/>
                <w:sz w:val="18"/>
                <w:szCs w:val="20"/>
                <w:u w:val="single"/>
              </w:rPr>
              <w:t>Thème</w:t>
            </w:r>
            <w:r w:rsidRPr="00DD482A">
              <w:rPr>
                <w:rFonts w:ascii="Cambria" w:hAnsi="Cambria" w:cs="Times New Roman"/>
                <w:sz w:val="18"/>
                <w:szCs w:val="20"/>
              </w:rPr>
              <w:t xml:space="preserve"> :</w:t>
            </w:r>
            <w:r w:rsidR="00FE743C" w:rsidRPr="00DD482A">
              <w:rPr>
                <w:rFonts w:ascii="Cambria" w:hAnsi="Cambria" w:cs="Times New Roman"/>
                <w:sz w:val="18"/>
                <w:szCs w:val="20"/>
              </w:rPr>
              <w:t> </w:t>
            </w:r>
            <w:r w:rsidR="00FE743C" w:rsidRPr="00DD482A">
              <w:rPr>
                <w:rFonts w:ascii="Cambria" w:hAnsi="Cambria" w:cs="Times New Roman"/>
                <w:b/>
                <w:bCs/>
                <w:sz w:val="18"/>
                <w:szCs w:val="20"/>
              </w:rPr>
              <w:t>Psychopédagogie et organisation du travail.</w:t>
            </w:r>
          </w:p>
          <w:p w:rsidR="00FE743C" w:rsidRPr="00DD482A" w:rsidRDefault="00FE743C" w:rsidP="00FE743C">
            <w:pPr>
              <w:widowControl w:val="0"/>
              <w:cnfStyle w:val="000000000000"/>
              <w:rPr>
                <w:rFonts w:ascii="Cambria" w:hAnsi="Cambria" w:cs="Times New Roman"/>
                <w:sz w:val="18"/>
                <w:szCs w:val="20"/>
              </w:rPr>
            </w:pPr>
          </w:p>
          <w:p w:rsidR="00FE743C" w:rsidRPr="00DD482A" w:rsidRDefault="004C1BCB" w:rsidP="004C1BCB">
            <w:pPr>
              <w:widowControl w:val="0"/>
              <w:cnfStyle w:val="000000000000"/>
              <w:rPr>
                <w:rFonts w:ascii="Cambria" w:hAnsi="Cambria" w:cs="Times New Roman"/>
                <w:sz w:val="18"/>
                <w:szCs w:val="20"/>
              </w:rPr>
            </w:pPr>
            <w:r w:rsidRPr="00DD482A">
              <w:rPr>
                <w:rFonts w:ascii="Cambria" w:hAnsi="Cambria" w:cs="Times New Roman"/>
                <w:sz w:val="18"/>
                <w:szCs w:val="20"/>
                <w:u w:val="single"/>
              </w:rPr>
              <w:t>Thème</w:t>
            </w:r>
            <w:r w:rsidRPr="00DD482A">
              <w:rPr>
                <w:rFonts w:ascii="Cambria" w:hAnsi="Cambria" w:cs="Times New Roman"/>
                <w:sz w:val="18"/>
                <w:szCs w:val="20"/>
              </w:rPr>
              <w:t xml:space="preserve"> :</w:t>
            </w:r>
            <w:r w:rsidR="00FE743C" w:rsidRPr="00DD482A">
              <w:rPr>
                <w:rFonts w:ascii="Cambria" w:hAnsi="Cambria" w:cs="Times New Roman"/>
                <w:sz w:val="18"/>
                <w:szCs w:val="20"/>
              </w:rPr>
              <w:t> </w:t>
            </w:r>
            <w:r w:rsidR="00FE743C" w:rsidRPr="00DD482A">
              <w:rPr>
                <w:rFonts w:ascii="Cambria" w:hAnsi="Cambria" w:cs="Times New Roman"/>
                <w:b/>
                <w:bCs/>
                <w:sz w:val="18"/>
                <w:szCs w:val="20"/>
              </w:rPr>
              <w:t>Création d’une entreprise</w:t>
            </w:r>
          </w:p>
          <w:p w:rsidR="004A7D51" w:rsidRPr="00DD482A" w:rsidRDefault="004A7D51" w:rsidP="00586D11">
            <w:pPr>
              <w:pStyle w:val="Default"/>
              <w:spacing w:line="276" w:lineRule="auto"/>
              <w:cnfStyle w:val="000000000000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7F7F7F" w:themeColor="text1" w:themeTint="80"/>
            </w:tcBorders>
            <w:shd w:val="clear" w:color="auto" w:fill="auto"/>
          </w:tcPr>
          <w:p w:rsidR="00DF782A" w:rsidRPr="007F6BC7" w:rsidRDefault="007F6BC7" w:rsidP="002B1229">
            <w:pPr>
              <w:spacing w:line="276" w:lineRule="auto"/>
              <w:cnfStyle w:val="000000000000"/>
              <w:rPr>
                <w:rFonts w:ascii="Cambria" w:eastAsia="Arial Unicode MS" w:hAnsi="Cambria" w:cs="Times New Roman"/>
                <w:i/>
                <w:sz w:val="18"/>
                <w:szCs w:val="20"/>
              </w:rPr>
            </w:pPr>
            <w:r w:rsidRPr="007F6BC7">
              <w:rPr>
                <w:rFonts w:ascii="Cambria" w:eastAsia="Arial Unicode MS" w:hAnsi="Cambria" w:cs="Times New Roman"/>
                <w:i/>
                <w:sz w:val="18"/>
                <w:szCs w:val="20"/>
              </w:rPr>
              <w:t xml:space="preserve">Cabinet </w:t>
            </w:r>
            <w:r w:rsidR="00DF782A" w:rsidRPr="007F6BC7">
              <w:rPr>
                <w:rFonts w:ascii="Cambria" w:eastAsia="Arial Unicode MS" w:hAnsi="Cambria" w:cs="Times New Roman"/>
                <w:i/>
                <w:sz w:val="18"/>
                <w:szCs w:val="20"/>
              </w:rPr>
              <w:t xml:space="preserve">ROD-CI, </w:t>
            </w:r>
            <w:r w:rsidRPr="007F6BC7">
              <w:rPr>
                <w:rFonts w:ascii="Cambria" w:eastAsia="Arial Unicode MS" w:hAnsi="Cambria" w:cs="Times New Roman"/>
                <w:i/>
                <w:sz w:val="18"/>
                <w:szCs w:val="20"/>
              </w:rPr>
              <w:t>Abidjan</w:t>
            </w:r>
          </w:p>
          <w:p w:rsidR="00DF782A" w:rsidRPr="007F6BC7" w:rsidRDefault="00DF782A" w:rsidP="002B1229">
            <w:pPr>
              <w:spacing w:line="276" w:lineRule="auto"/>
              <w:cnfStyle w:val="000000000000"/>
              <w:rPr>
                <w:rFonts w:ascii="Cambria" w:eastAsia="Arial Unicode MS" w:hAnsi="Cambria" w:cs="Times New Roman"/>
                <w:i/>
                <w:sz w:val="18"/>
                <w:szCs w:val="20"/>
              </w:rPr>
            </w:pPr>
          </w:p>
          <w:p w:rsidR="00A14A7A" w:rsidRDefault="00C8434D" w:rsidP="002B1229">
            <w:pPr>
              <w:spacing w:line="276" w:lineRule="auto"/>
              <w:cnfStyle w:val="000000000000"/>
              <w:rPr>
                <w:rFonts w:ascii="Cambria" w:eastAsia="Arial Unicode MS" w:hAnsi="Cambria" w:cs="Times New Roman"/>
                <w:i/>
                <w:sz w:val="18"/>
                <w:szCs w:val="20"/>
                <w:lang w:val="en-US"/>
              </w:rPr>
            </w:pPr>
            <w:r>
              <w:rPr>
                <w:rFonts w:ascii="Cambria" w:eastAsia="Arial Unicode MS" w:hAnsi="Cambria" w:cs="Times New Roman"/>
                <w:i/>
                <w:sz w:val="18"/>
                <w:szCs w:val="20"/>
                <w:lang w:val="en-US"/>
              </w:rPr>
              <w:t xml:space="preserve">Cabinet </w:t>
            </w:r>
            <w:r w:rsidR="00A14A7A" w:rsidRPr="00DD482A">
              <w:rPr>
                <w:rFonts w:ascii="Cambria" w:eastAsia="Arial Unicode MS" w:hAnsi="Cambria" w:cs="Times New Roman"/>
                <w:i/>
                <w:sz w:val="18"/>
                <w:szCs w:val="20"/>
                <w:lang w:val="en-US"/>
              </w:rPr>
              <w:t>A&amp;T CONSULTING International, A</w:t>
            </w:r>
            <w:r w:rsidR="00943DE3">
              <w:rPr>
                <w:rFonts w:ascii="Cambria" w:eastAsia="Arial Unicode MS" w:hAnsi="Cambria" w:cs="Times New Roman"/>
                <w:i/>
                <w:sz w:val="18"/>
                <w:szCs w:val="20"/>
                <w:lang w:val="en-US"/>
              </w:rPr>
              <w:t>bidjan</w:t>
            </w:r>
          </w:p>
          <w:p w:rsidR="00943DE3" w:rsidRPr="00943DE3" w:rsidRDefault="00943DE3" w:rsidP="002B1229">
            <w:pPr>
              <w:spacing w:line="276" w:lineRule="auto"/>
              <w:cnfStyle w:val="000000000000"/>
              <w:rPr>
                <w:rFonts w:ascii="Cambria" w:eastAsia="Arial Unicode MS" w:hAnsi="Cambria" w:cs="Times New Roman"/>
                <w:i/>
                <w:sz w:val="18"/>
                <w:szCs w:val="20"/>
              </w:rPr>
            </w:pPr>
            <w:r w:rsidRPr="00943DE3">
              <w:rPr>
                <w:rFonts w:ascii="Cambria" w:eastAsia="Arial Unicode MS" w:hAnsi="Cambria" w:cs="Times New Roman"/>
                <w:i/>
                <w:sz w:val="18"/>
                <w:szCs w:val="20"/>
              </w:rPr>
              <w:t>CENTIF-CI, A</w:t>
            </w:r>
            <w:r>
              <w:rPr>
                <w:rFonts w:ascii="Cambria" w:eastAsia="Arial Unicode MS" w:hAnsi="Cambria" w:cs="Times New Roman"/>
                <w:i/>
                <w:sz w:val="18"/>
                <w:szCs w:val="20"/>
              </w:rPr>
              <w:t>bidjan</w:t>
            </w:r>
          </w:p>
          <w:p w:rsidR="00943DE3" w:rsidRPr="00943DE3" w:rsidRDefault="00943DE3" w:rsidP="002B1229">
            <w:pPr>
              <w:spacing w:line="276" w:lineRule="auto"/>
              <w:cnfStyle w:val="000000000000"/>
              <w:rPr>
                <w:rFonts w:ascii="Cambria" w:eastAsia="Arial Unicode MS" w:hAnsi="Cambria" w:cs="Times New Roman"/>
                <w:i/>
                <w:sz w:val="18"/>
                <w:szCs w:val="20"/>
              </w:rPr>
            </w:pPr>
          </w:p>
          <w:p w:rsidR="00586D11" w:rsidRPr="00943DE3" w:rsidRDefault="00943DE3" w:rsidP="002B1229">
            <w:pPr>
              <w:spacing w:line="276" w:lineRule="auto"/>
              <w:cnfStyle w:val="000000000000"/>
              <w:rPr>
                <w:rFonts w:ascii="Cambria" w:eastAsia="Arial Unicode MS" w:hAnsi="Cambria" w:cs="Times New Roman"/>
                <w:i/>
                <w:sz w:val="18"/>
                <w:szCs w:val="20"/>
              </w:rPr>
            </w:pPr>
            <w:r w:rsidRPr="00943DE3">
              <w:rPr>
                <w:rFonts w:ascii="Cambria" w:eastAsia="Arial Unicode MS" w:hAnsi="Cambria" w:cs="Times New Roman"/>
                <w:i/>
                <w:sz w:val="18"/>
                <w:szCs w:val="20"/>
              </w:rPr>
              <w:t>A</w:t>
            </w:r>
            <w:r w:rsidR="00FE743C" w:rsidRPr="00943DE3">
              <w:rPr>
                <w:rFonts w:ascii="Cambria" w:eastAsia="Arial Unicode MS" w:hAnsi="Cambria" w:cs="Times New Roman"/>
                <w:i/>
                <w:sz w:val="18"/>
                <w:szCs w:val="20"/>
              </w:rPr>
              <w:t xml:space="preserve">PSFD-CI </w:t>
            </w:r>
            <w:r w:rsidRPr="00943DE3">
              <w:rPr>
                <w:rFonts w:ascii="Cambria" w:eastAsia="Arial Unicode MS" w:hAnsi="Cambria" w:cs="Times New Roman"/>
                <w:i/>
                <w:sz w:val="18"/>
                <w:szCs w:val="20"/>
              </w:rPr>
              <w:t>&amp;</w:t>
            </w:r>
            <w:r w:rsidR="00FE743C" w:rsidRPr="00943DE3">
              <w:rPr>
                <w:rFonts w:ascii="Cambria" w:eastAsia="Arial Unicode MS" w:hAnsi="Cambria" w:cs="Times New Roman"/>
                <w:i/>
                <w:sz w:val="18"/>
                <w:szCs w:val="20"/>
              </w:rPr>
              <w:t xml:space="preserve"> CGAP, </w:t>
            </w:r>
            <w:r w:rsidRPr="00943DE3">
              <w:rPr>
                <w:rFonts w:ascii="Cambria" w:eastAsia="Arial Unicode MS" w:hAnsi="Cambria" w:cs="Times New Roman"/>
                <w:i/>
                <w:sz w:val="18"/>
                <w:szCs w:val="20"/>
              </w:rPr>
              <w:t>Grand-</w:t>
            </w:r>
            <w:r w:rsidR="00FE743C" w:rsidRPr="00943DE3">
              <w:rPr>
                <w:rFonts w:ascii="Cambria" w:eastAsia="Arial Unicode MS" w:hAnsi="Cambria" w:cs="Times New Roman"/>
                <w:i/>
                <w:sz w:val="18"/>
                <w:szCs w:val="20"/>
              </w:rPr>
              <w:t>Bassam</w:t>
            </w:r>
          </w:p>
          <w:p w:rsidR="00C3439D" w:rsidRPr="00943DE3" w:rsidRDefault="00C3439D" w:rsidP="002B1229">
            <w:pPr>
              <w:spacing w:line="276" w:lineRule="auto"/>
              <w:cnfStyle w:val="000000000000"/>
              <w:rPr>
                <w:rFonts w:ascii="Cambria" w:eastAsia="Arial Unicode MS" w:hAnsi="Cambria" w:cs="Times New Roman"/>
                <w:i/>
                <w:sz w:val="18"/>
                <w:szCs w:val="20"/>
              </w:rPr>
            </w:pPr>
          </w:p>
          <w:p w:rsidR="00FE743C" w:rsidRPr="00DD482A" w:rsidRDefault="00FE743C" w:rsidP="002B1229">
            <w:pPr>
              <w:spacing w:line="276" w:lineRule="auto"/>
              <w:cnfStyle w:val="000000000000"/>
              <w:rPr>
                <w:rFonts w:ascii="Cambria" w:eastAsia="Arial Unicode MS" w:hAnsi="Cambria" w:cs="Times New Roman"/>
                <w:i/>
                <w:sz w:val="18"/>
                <w:szCs w:val="20"/>
                <w:lang w:val="en-US"/>
              </w:rPr>
            </w:pPr>
            <w:r w:rsidRPr="00DD482A">
              <w:rPr>
                <w:rFonts w:ascii="Cambria" w:eastAsia="Arial Unicode MS" w:hAnsi="Cambria" w:cs="Times New Roman"/>
                <w:i/>
                <w:sz w:val="18"/>
                <w:szCs w:val="20"/>
                <w:lang w:val="en-US"/>
              </w:rPr>
              <w:t>MDE Bu</w:t>
            </w:r>
            <w:r w:rsidR="00943DE3">
              <w:rPr>
                <w:rFonts w:ascii="Cambria" w:eastAsia="Arial Unicode MS" w:hAnsi="Cambria" w:cs="Times New Roman"/>
                <w:i/>
                <w:sz w:val="18"/>
                <w:szCs w:val="20"/>
                <w:lang w:val="en-US"/>
              </w:rPr>
              <w:t xml:space="preserve">siness School, </w:t>
            </w:r>
            <w:r w:rsidRPr="00DD482A">
              <w:rPr>
                <w:rFonts w:ascii="Cambria" w:eastAsia="Arial Unicode MS" w:hAnsi="Cambria" w:cs="Times New Roman"/>
                <w:i/>
                <w:sz w:val="18"/>
                <w:szCs w:val="20"/>
                <w:lang w:val="en-US"/>
              </w:rPr>
              <w:t>Abidjan</w:t>
            </w:r>
          </w:p>
          <w:p w:rsidR="00C3439D" w:rsidRPr="00C3439D" w:rsidRDefault="00C3439D" w:rsidP="002B1229">
            <w:pPr>
              <w:spacing w:line="276" w:lineRule="auto"/>
              <w:cnfStyle w:val="000000000000"/>
              <w:rPr>
                <w:rFonts w:ascii="Cambria" w:eastAsia="Arial Unicode MS" w:hAnsi="Cambria" w:cs="Times New Roman"/>
                <w:i/>
                <w:sz w:val="18"/>
                <w:szCs w:val="20"/>
                <w:lang w:val="en-US"/>
              </w:rPr>
            </w:pPr>
          </w:p>
          <w:p w:rsidR="00FE743C" w:rsidRPr="00DD482A" w:rsidRDefault="00C8434D" w:rsidP="002B1229">
            <w:pPr>
              <w:spacing w:line="276" w:lineRule="auto"/>
              <w:cnfStyle w:val="000000000000"/>
              <w:rPr>
                <w:rFonts w:ascii="Cambria" w:eastAsia="Arial Unicode MS" w:hAnsi="Cambria" w:cs="Times New Roman"/>
                <w:i/>
                <w:sz w:val="18"/>
                <w:szCs w:val="20"/>
              </w:rPr>
            </w:pPr>
            <w:r>
              <w:rPr>
                <w:rFonts w:ascii="Cambria" w:eastAsia="Arial Unicode MS" w:hAnsi="Cambria" w:cs="Times New Roman"/>
                <w:i/>
                <w:sz w:val="18"/>
                <w:szCs w:val="20"/>
              </w:rPr>
              <w:t xml:space="preserve">Cabinet </w:t>
            </w:r>
            <w:r w:rsidR="00173B7D">
              <w:rPr>
                <w:rFonts w:ascii="Cambria" w:eastAsia="Arial Unicode MS" w:hAnsi="Cambria" w:cs="Times New Roman"/>
                <w:i/>
                <w:sz w:val="18"/>
                <w:szCs w:val="20"/>
              </w:rPr>
              <w:t xml:space="preserve">Stratégie </w:t>
            </w:r>
            <w:r w:rsidR="00C66085" w:rsidRPr="00DD482A">
              <w:rPr>
                <w:rFonts w:ascii="Cambria" w:eastAsia="Arial Unicode MS" w:hAnsi="Cambria" w:cs="Times New Roman"/>
                <w:i/>
                <w:sz w:val="18"/>
                <w:szCs w:val="20"/>
              </w:rPr>
              <w:t>&amp;</w:t>
            </w:r>
            <w:r w:rsidR="00173B7D">
              <w:rPr>
                <w:rFonts w:ascii="Cambria" w:eastAsia="Arial Unicode MS" w:hAnsi="Cambria" w:cs="Times New Roman"/>
                <w:i/>
                <w:sz w:val="18"/>
                <w:szCs w:val="20"/>
              </w:rPr>
              <w:t xml:space="preserve"> </w:t>
            </w:r>
            <w:r w:rsidR="00C66085" w:rsidRPr="00DD482A">
              <w:rPr>
                <w:rFonts w:ascii="Cambria" w:eastAsia="Arial Unicode MS" w:hAnsi="Cambria" w:cs="Times New Roman"/>
                <w:i/>
                <w:sz w:val="18"/>
                <w:szCs w:val="20"/>
              </w:rPr>
              <w:t>Espérance, Yamoussoukro</w:t>
            </w:r>
          </w:p>
          <w:p w:rsidR="00943DE3" w:rsidRDefault="00943DE3" w:rsidP="00FE743C">
            <w:pPr>
              <w:pStyle w:val="Titre4"/>
              <w:widowControl w:val="0"/>
              <w:spacing w:line="276" w:lineRule="auto"/>
              <w:jc w:val="left"/>
              <w:outlineLvl w:val="3"/>
              <w:cnfStyle w:val="000000000000"/>
              <w:rPr>
                <w:rFonts w:ascii="Cambria" w:eastAsia="Arial Unicode MS" w:hAnsi="Cambria"/>
                <w:iCs w:val="0"/>
                <w:sz w:val="18"/>
                <w:szCs w:val="20"/>
              </w:rPr>
            </w:pPr>
          </w:p>
          <w:p w:rsidR="00FE743C" w:rsidRDefault="00C66085" w:rsidP="00FE743C">
            <w:pPr>
              <w:pStyle w:val="Titre4"/>
              <w:widowControl w:val="0"/>
              <w:spacing w:line="276" w:lineRule="auto"/>
              <w:jc w:val="left"/>
              <w:outlineLvl w:val="3"/>
              <w:cnfStyle w:val="000000000000"/>
              <w:rPr>
                <w:rFonts w:ascii="Cambria" w:eastAsia="Arial Unicode MS" w:hAnsi="Cambria"/>
                <w:iCs w:val="0"/>
                <w:sz w:val="18"/>
                <w:szCs w:val="20"/>
              </w:rPr>
            </w:pPr>
            <w:r w:rsidRPr="00DD482A">
              <w:rPr>
                <w:rFonts w:ascii="Cambria" w:eastAsia="Arial Unicode MS" w:hAnsi="Cambria"/>
                <w:iCs w:val="0"/>
                <w:sz w:val="18"/>
                <w:szCs w:val="20"/>
              </w:rPr>
              <w:t xml:space="preserve">Cabinet APPM RH, </w:t>
            </w:r>
            <w:r w:rsidR="00FE743C" w:rsidRPr="00DD482A">
              <w:rPr>
                <w:rFonts w:ascii="Cambria" w:eastAsia="Arial Unicode MS" w:hAnsi="Cambria"/>
                <w:iCs w:val="0"/>
                <w:sz w:val="18"/>
                <w:szCs w:val="20"/>
              </w:rPr>
              <w:t>Bamako</w:t>
            </w:r>
          </w:p>
          <w:p w:rsidR="00912396" w:rsidRPr="00DD482A" w:rsidRDefault="00912396" w:rsidP="00FE743C">
            <w:pPr>
              <w:pStyle w:val="Titre4"/>
              <w:widowControl w:val="0"/>
              <w:spacing w:line="276" w:lineRule="auto"/>
              <w:jc w:val="left"/>
              <w:outlineLvl w:val="3"/>
              <w:cnfStyle w:val="000000000000"/>
              <w:rPr>
                <w:rFonts w:ascii="Cambria" w:eastAsia="Arial Unicode MS" w:hAnsi="Cambria"/>
                <w:b/>
                <w:iCs w:val="0"/>
                <w:sz w:val="18"/>
                <w:szCs w:val="20"/>
              </w:rPr>
            </w:pPr>
          </w:p>
          <w:p w:rsidR="00FE743C" w:rsidRPr="00DD482A" w:rsidRDefault="00B73EB9" w:rsidP="00FE743C">
            <w:pPr>
              <w:pStyle w:val="Titre4"/>
              <w:widowControl w:val="0"/>
              <w:spacing w:line="276" w:lineRule="auto"/>
              <w:jc w:val="left"/>
              <w:outlineLvl w:val="3"/>
              <w:cnfStyle w:val="000000000000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hAnsi="Cambria"/>
                <w:sz w:val="18"/>
                <w:szCs w:val="20"/>
              </w:rPr>
              <w:t>Cabinet YAM-CGA</w:t>
            </w:r>
            <w:r w:rsidR="00A852B3">
              <w:rPr>
                <w:rFonts w:ascii="Cambria" w:hAnsi="Cambria"/>
                <w:sz w:val="18"/>
                <w:szCs w:val="20"/>
              </w:rPr>
              <w:t xml:space="preserve">, </w:t>
            </w:r>
            <w:r w:rsidR="00FE743C" w:rsidRPr="00DD482A">
              <w:rPr>
                <w:rFonts w:ascii="Cambria" w:hAnsi="Cambria"/>
                <w:sz w:val="18"/>
                <w:szCs w:val="20"/>
              </w:rPr>
              <w:t>Yamoussoukro</w:t>
            </w:r>
          </w:p>
          <w:p w:rsidR="009F6247" w:rsidRDefault="009F6247" w:rsidP="004C1BCB">
            <w:pPr>
              <w:pStyle w:val="Titre4"/>
              <w:widowControl w:val="0"/>
              <w:spacing w:line="276" w:lineRule="auto"/>
              <w:jc w:val="left"/>
              <w:outlineLvl w:val="3"/>
              <w:cnfStyle w:val="000000000000"/>
              <w:rPr>
                <w:rFonts w:ascii="Cambria" w:hAnsi="Cambria"/>
                <w:sz w:val="18"/>
                <w:szCs w:val="20"/>
              </w:rPr>
            </w:pPr>
          </w:p>
          <w:p w:rsidR="00FE743C" w:rsidRPr="00DD482A" w:rsidRDefault="004C1BCB" w:rsidP="004C1BCB">
            <w:pPr>
              <w:pStyle w:val="Titre4"/>
              <w:widowControl w:val="0"/>
              <w:spacing w:line="276" w:lineRule="auto"/>
              <w:jc w:val="left"/>
              <w:outlineLvl w:val="3"/>
              <w:cnfStyle w:val="000000000000"/>
              <w:rPr>
                <w:rFonts w:ascii="Cambria" w:hAnsi="Cambria"/>
                <w:sz w:val="18"/>
                <w:szCs w:val="20"/>
              </w:rPr>
            </w:pPr>
            <w:r w:rsidRPr="00DD482A">
              <w:rPr>
                <w:rFonts w:ascii="Cambria" w:hAnsi="Cambria"/>
                <w:sz w:val="18"/>
                <w:szCs w:val="20"/>
              </w:rPr>
              <w:t>Chambre de Commerce et d’Industrie (CCI-CI), Junior Consulting- Ex Université de Bouaké</w:t>
            </w:r>
          </w:p>
        </w:tc>
      </w:tr>
    </w:tbl>
    <w:p w:rsidR="003D5A82" w:rsidRPr="005D6FFE" w:rsidRDefault="004575C7" w:rsidP="0030147D">
      <w:pPr>
        <w:spacing w:after="0" w:line="276" w:lineRule="auto"/>
        <w:rPr>
          <w:rFonts w:ascii="Cambria" w:hAnsi="Cambria" w:cs="Times New Roman"/>
          <w:b/>
          <w:color w:val="002060"/>
        </w:rPr>
      </w:pPr>
      <w:r w:rsidRPr="005D6FFE">
        <w:rPr>
          <w:rFonts w:ascii="Cambria" w:hAnsi="Cambria" w:cs="Times New Roman"/>
          <w:b/>
          <w:color w:val="002060"/>
        </w:rPr>
        <w:t xml:space="preserve">D I P L O M E S </w:t>
      </w:r>
    </w:p>
    <w:tbl>
      <w:tblPr>
        <w:tblStyle w:val="Tableausimple21"/>
        <w:tblW w:w="10774" w:type="dxa"/>
        <w:tblInd w:w="-318" w:type="dxa"/>
        <w:tblBorders>
          <w:insideH w:val="single" w:sz="4" w:space="0" w:color="7F7F7F" w:themeColor="text1" w:themeTint="80"/>
        </w:tblBorders>
        <w:tblLook w:val="04A0"/>
      </w:tblPr>
      <w:tblGrid>
        <w:gridCol w:w="3828"/>
        <w:gridCol w:w="4773"/>
        <w:gridCol w:w="2173"/>
      </w:tblGrid>
      <w:tr w:rsidR="003D5A82" w:rsidRPr="009B3BD4" w:rsidTr="00251F56">
        <w:trPr>
          <w:cnfStyle w:val="100000000000"/>
          <w:trHeight w:val="1211"/>
        </w:trPr>
        <w:tc>
          <w:tcPr>
            <w:cnfStyle w:val="001000000000"/>
            <w:tcW w:w="3828" w:type="dxa"/>
            <w:tcBorders>
              <w:bottom w:val="none" w:sz="0" w:space="0" w:color="auto"/>
            </w:tcBorders>
            <w:shd w:val="clear" w:color="auto" w:fill="auto"/>
          </w:tcPr>
          <w:p w:rsidR="004B7B51" w:rsidRPr="005F4C0B" w:rsidRDefault="004C1BCB" w:rsidP="00BA63B1">
            <w:pPr>
              <w:spacing w:line="276" w:lineRule="auto"/>
              <w:rPr>
                <w:rFonts w:ascii="Cambria" w:hAnsi="Cambria" w:cs="Times New Roman"/>
                <w:b w:val="0"/>
                <w:i/>
                <w:sz w:val="18"/>
                <w:szCs w:val="20"/>
              </w:rPr>
            </w:pPr>
            <w:r w:rsidRPr="003207BC">
              <w:rPr>
                <w:rFonts w:ascii="Cambria" w:eastAsia="Arial Unicode MS" w:hAnsi="Cambria" w:cs="Times New Roman"/>
                <w:i/>
                <w:sz w:val="18"/>
                <w:szCs w:val="16"/>
              </w:rPr>
              <w:t xml:space="preserve"> </w:t>
            </w:r>
            <w:r w:rsidRPr="00D43849">
              <w:rPr>
                <w:rFonts w:ascii="Cambria" w:eastAsia="Arial Unicode MS" w:hAnsi="Cambria" w:cs="Times New Roman"/>
                <w:i/>
                <w:sz w:val="18"/>
                <w:szCs w:val="16"/>
              </w:rPr>
              <w:t>Centre International de Compétence et Spécialisation</w:t>
            </w:r>
            <w:r w:rsidR="00772B72" w:rsidRPr="005F4C0B">
              <w:rPr>
                <w:rFonts w:ascii="Cambria" w:eastAsia="Arial Unicode MS" w:hAnsi="Cambria" w:cs="Times New Roman"/>
                <w:b w:val="0"/>
                <w:i/>
                <w:sz w:val="18"/>
                <w:szCs w:val="16"/>
              </w:rPr>
              <w:t xml:space="preserve"> (CICS)</w:t>
            </w:r>
            <w:r w:rsidRPr="005F4C0B">
              <w:rPr>
                <w:rFonts w:ascii="Cambria" w:eastAsia="Arial Unicode MS" w:hAnsi="Cambria" w:cs="Times New Roman"/>
                <w:b w:val="0"/>
                <w:i/>
                <w:sz w:val="18"/>
                <w:szCs w:val="16"/>
              </w:rPr>
              <w:t>, Abidjan</w:t>
            </w:r>
          </w:p>
          <w:p w:rsidR="00251F56" w:rsidRDefault="00251F56" w:rsidP="004C1BCB">
            <w:pPr>
              <w:widowControl w:val="0"/>
            </w:pPr>
          </w:p>
          <w:p w:rsidR="00AC0B5B" w:rsidRDefault="00895AA6" w:rsidP="004C1BCB">
            <w:pPr>
              <w:widowControl w:val="0"/>
              <w:rPr>
                <w:rFonts w:ascii="Cambria" w:hAnsi="Cambria" w:cs="Times New Roman"/>
                <w:b w:val="0"/>
                <w:i/>
                <w:sz w:val="18"/>
                <w:szCs w:val="16"/>
              </w:rPr>
            </w:pPr>
            <w:hyperlink r:id="rId10" w:history="1">
              <w:r w:rsidR="004C1BCB" w:rsidRPr="00875D3B">
                <w:rPr>
                  <w:rStyle w:val="Lienhypertexte"/>
                  <w:rFonts w:ascii="Cambria" w:hAnsi="Cambria" w:cs="Times New Roman"/>
                  <w:b w:val="0"/>
                  <w:i/>
                  <w:color w:val="auto"/>
                  <w:sz w:val="18"/>
                  <w:szCs w:val="16"/>
                  <w:u w:val="none"/>
                </w:rPr>
                <w:t>Université Alassane</w:t>
              </w:r>
            </w:hyperlink>
            <w:r w:rsidR="00F922C0" w:rsidRPr="00875D3B">
              <w:rPr>
                <w:rFonts w:ascii="Cambria" w:hAnsi="Cambria" w:cs="Times New Roman"/>
                <w:b w:val="0"/>
                <w:i/>
                <w:sz w:val="18"/>
                <w:szCs w:val="16"/>
              </w:rPr>
              <w:t xml:space="preserve"> Ouattara </w:t>
            </w:r>
          </w:p>
          <w:p w:rsidR="00FE19A5" w:rsidRDefault="00FE19A5" w:rsidP="004C1BCB">
            <w:pPr>
              <w:widowControl w:val="0"/>
              <w:rPr>
                <w:rFonts w:ascii="Cambria" w:hAnsi="Cambria" w:cs="Times New Roman"/>
                <w:b w:val="0"/>
                <w:i/>
                <w:sz w:val="18"/>
                <w:szCs w:val="16"/>
              </w:rPr>
            </w:pPr>
          </w:p>
          <w:p w:rsidR="004C1BCB" w:rsidRPr="003207BC" w:rsidRDefault="004C1BCB" w:rsidP="004C1BCB">
            <w:pPr>
              <w:widowControl w:val="0"/>
              <w:rPr>
                <w:rFonts w:ascii="Cambria" w:hAnsi="Cambria" w:cs="Times New Roman"/>
                <w:b w:val="0"/>
                <w:i/>
                <w:sz w:val="18"/>
                <w:szCs w:val="16"/>
              </w:rPr>
            </w:pPr>
            <w:r w:rsidRPr="003207BC">
              <w:rPr>
                <w:rFonts w:ascii="Cambria" w:hAnsi="Cambria" w:cs="Times New Roman"/>
                <w:b w:val="0"/>
                <w:i/>
                <w:sz w:val="18"/>
                <w:szCs w:val="16"/>
              </w:rPr>
              <w:t xml:space="preserve">Lycée Moderne de </w:t>
            </w:r>
            <w:proofErr w:type="spellStart"/>
            <w:r w:rsidRPr="003207BC">
              <w:rPr>
                <w:rFonts w:ascii="Cambria" w:hAnsi="Cambria" w:cs="Times New Roman"/>
                <w:b w:val="0"/>
                <w:i/>
                <w:sz w:val="18"/>
                <w:szCs w:val="16"/>
              </w:rPr>
              <w:t>Toumodi</w:t>
            </w:r>
            <w:proofErr w:type="spellEnd"/>
          </w:p>
        </w:tc>
        <w:tc>
          <w:tcPr>
            <w:tcW w:w="4773" w:type="dxa"/>
            <w:tcBorders>
              <w:bottom w:val="none" w:sz="0" w:space="0" w:color="auto"/>
            </w:tcBorders>
            <w:shd w:val="clear" w:color="auto" w:fill="auto"/>
          </w:tcPr>
          <w:p w:rsidR="005D6FFE" w:rsidRPr="00567BD4" w:rsidRDefault="00BA76FF" w:rsidP="004C1BCB">
            <w:pPr>
              <w:pStyle w:val="Titre4"/>
              <w:widowControl w:val="0"/>
              <w:spacing w:line="276" w:lineRule="auto"/>
              <w:ind w:left="567" w:hanging="567"/>
              <w:jc w:val="left"/>
              <w:outlineLvl w:val="3"/>
              <w:cnfStyle w:val="100000000000"/>
              <w:rPr>
                <w:rFonts w:ascii="Cambria" w:eastAsia="Arial Unicode MS" w:hAnsi="Cambria"/>
                <w:i w:val="0"/>
                <w:sz w:val="18"/>
                <w:szCs w:val="20"/>
              </w:rPr>
            </w:pPr>
            <w:r w:rsidRPr="00BA76FF">
              <w:rPr>
                <w:rFonts w:ascii="Cambria" w:eastAsia="Arial Unicode MS" w:hAnsi="Cambria"/>
                <w:b w:val="0"/>
                <w:i w:val="0"/>
                <w:sz w:val="18"/>
                <w:szCs w:val="20"/>
              </w:rPr>
              <w:t>Inscrit en</w:t>
            </w:r>
            <w:r>
              <w:rPr>
                <w:rFonts w:ascii="Cambria" w:eastAsia="Arial Unicode MS" w:hAnsi="Cambria"/>
                <w:i w:val="0"/>
                <w:sz w:val="18"/>
                <w:szCs w:val="20"/>
              </w:rPr>
              <w:t xml:space="preserve"> </w:t>
            </w:r>
            <w:r w:rsidR="004C1BCB" w:rsidRPr="00567BD4">
              <w:rPr>
                <w:rFonts w:ascii="Cambria" w:eastAsia="Arial Unicode MS" w:hAnsi="Cambria"/>
                <w:i w:val="0"/>
                <w:sz w:val="18"/>
                <w:szCs w:val="20"/>
              </w:rPr>
              <w:t xml:space="preserve">Master Professionnel, </w:t>
            </w:r>
          </w:p>
          <w:p w:rsidR="004C1BCB" w:rsidRPr="00567BD4" w:rsidRDefault="005D6FFE" w:rsidP="004C1BCB">
            <w:pPr>
              <w:pStyle w:val="Titre4"/>
              <w:widowControl w:val="0"/>
              <w:spacing w:line="276" w:lineRule="auto"/>
              <w:ind w:left="567" w:hanging="567"/>
              <w:jc w:val="left"/>
              <w:outlineLvl w:val="3"/>
              <w:cnfStyle w:val="100000000000"/>
              <w:rPr>
                <w:rFonts w:ascii="Cambria" w:eastAsia="Arial Unicode MS" w:hAnsi="Cambria"/>
                <w:b w:val="0"/>
                <w:i w:val="0"/>
                <w:sz w:val="18"/>
                <w:szCs w:val="20"/>
              </w:rPr>
            </w:pPr>
            <w:r w:rsidRPr="00567BD4">
              <w:rPr>
                <w:rFonts w:ascii="Cambria" w:eastAsia="Arial Unicode MS" w:hAnsi="Cambria"/>
                <w:i w:val="0"/>
                <w:sz w:val="18"/>
                <w:szCs w:val="20"/>
              </w:rPr>
              <w:t xml:space="preserve">Management Des Organisations </w:t>
            </w:r>
          </w:p>
          <w:p w:rsidR="00251F56" w:rsidRDefault="00251F56" w:rsidP="006A357C">
            <w:pPr>
              <w:pStyle w:val="Titre4"/>
              <w:widowControl w:val="0"/>
              <w:spacing w:line="276" w:lineRule="auto"/>
              <w:jc w:val="left"/>
              <w:outlineLvl w:val="3"/>
              <w:cnfStyle w:val="100000000000"/>
              <w:rPr>
                <w:rFonts w:ascii="Cambria" w:hAnsi="Cambria"/>
                <w:bCs w:val="0"/>
                <w:i w:val="0"/>
                <w:sz w:val="18"/>
                <w:szCs w:val="20"/>
              </w:rPr>
            </w:pPr>
          </w:p>
          <w:p w:rsidR="004C1BCB" w:rsidRPr="00251F56" w:rsidRDefault="00157BFF" w:rsidP="006A357C">
            <w:pPr>
              <w:pStyle w:val="Titre4"/>
              <w:widowControl w:val="0"/>
              <w:spacing w:line="276" w:lineRule="auto"/>
              <w:jc w:val="left"/>
              <w:outlineLvl w:val="3"/>
              <w:cnfStyle w:val="100000000000"/>
              <w:rPr>
                <w:rFonts w:ascii="Cambria" w:hAnsi="Cambria"/>
                <w:i w:val="0"/>
                <w:sz w:val="18"/>
                <w:szCs w:val="20"/>
              </w:rPr>
            </w:pPr>
            <w:r w:rsidRPr="00251F56">
              <w:rPr>
                <w:rFonts w:ascii="Cambria" w:hAnsi="Cambria"/>
                <w:bCs w:val="0"/>
                <w:i w:val="0"/>
                <w:sz w:val="18"/>
                <w:szCs w:val="20"/>
              </w:rPr>
              <w:t>Licence en Sciences de Gestion</w:t>
            </w:r>
          </w:p>
          <w:p w:rsidR="004C1BCB" w:rsidRPr="00567BD4" w:rsidRDefault="004C1BCB" w:rsidP="004C1BCB">
            <w:pPr>
              <w:widowControl w:val="0"/>
              <w:cnfStyle w:val="100000000000"/>
              <w:rPr>
                <w:rFonts w:ascii="Cambria" w:hAnsi="Cambria" w:cs="Times New Roman"/>
                <w:sz w:val="18"/>
                <w:szCs w:val="20"/>
              </w:rPr>
            </w:pPr>
            <w:r w:rsidRPr="00567BD4">
              <w:rPr>
                <w:rFonts w:ascii="Cambria" w:hAnsi="Cambria" w:cs="Times New Roman"/>
                <w:sz w:val="18"/>
                <w:szCs w:val="20"/>
              </w:rPr>
              <w:t xml:space="preserve">             </w:t>
            </w:r>
          </w:p>
          <w:p w:rsidR="003D5A82" w:rsidRPr="00567BD4" w:rsidRDefault="004C1BCB" w:rsidP="004C1BCB">
            <w:pPr>
              <w:widowControl w:val="0"/>
              <w:cnfStyle w:val="100000000000"/>
              <w:rPr>
                <w:rFonts w:ascii="Cambria" w:hAnsi="Cambria" w:cs="Times New Roman"/>
                <w:sz w:val="18"/>
                <w:szCs w:val="20"/>
              </w:rPr>
            </w:pPr>
            <w:r w:rsidRPr="00567BD4">
              <w:rPr>
                <w:rFonts w:ascii="Cambria" w:hAnsi="Cambria" w:cs="Times New Roman"/>
                <w:sz w:val="18"/>
                <w:szCs w:val="20"/>
              </w:rPr>
              <w:t>Baccalauréat, Série D</w:t>
            </w:r>
          </w:p>
        </w:tc>
        <w:tc>
          <w:tcPr>
            <w:tcW w:w="2173" w:type="dxa"/>
            <w:tcBorders>
              <w:bottom w:val="none" w:sz="0" w:space="0" w:color="auto"/>
            </w:tcBorders>
            <w:shd w:val="clear" w:color="auto" w:fill="auto"/>
          </w:tcPr>
          <w:p w:rsidR="003D5A82" w:rsidRPr="00567BD4" w:rsidRDefault="0012404C" w:rsidP="00FD6434">
            <w:pPr>
              <w:spacing w:line="276" w:lineRule="auto"/>
              <w:jc w:val="right"/>
              <w:cnfStyle w:val="100000000000"/>
              <w:rPr>
                <w:rFonts w:ascii="Cambria" w:hAnsi="Cambria" w:cs="Times New Roman"/>
                <w:bCs w:val="0"/>
                <w:sz w:val="18"/>
                <w:szCs w:val="20"/>
              </w:rPr>
            </w:pPr>
            <w:r w:rsidRPr="00567BD4">
              <w:rPr>
                <w:rFonts w:ascii="Cambria" w:hAnsi="Cambria" w:cs="Times New Roman"/>
                <w:bCs w:val="0"/>
                <w:sz w:val="18"/>
                <w:szCs w:val="20"/>
              </w:rPr>
              <w:t xml:space="preserve">Depuis </w:t>
            </w:r>
            <w:r w:rsidR="004C1BCB" w:rsidRPr="00567BD4">
              <w:rPr>
                <w:rFonts w:ascii="Cambria" w:hAnsi="Cambria" w:cs="Times New Roman"/>
                <w:bCs w:val="0"/>
                <w:sz w:val="18"/>
                <w:szCs w:val="20"/>
              </w:rPr>
              <w:t>Nov.2018</w:t>
            </w:r>
          </w:p>
          <w:p w:rsidR="003207BC" w:rsidRPr="00567BD4" w:rsidRDefault="003207BC" w:rsidP="00FD6434">
            <w:pPr>
              <w:spacing w:line="276" w:lineRule="auto"/>
              <w:jc w:val="right"/>
              <w:cnfStyle w:val="100000000000"/>
              <w:rPr>
                <w:rFonts w:ascii="Cambria" w:hAnsi="Cambria" w:cs="Times New Roman"/>
                <w:bCs w:val="0"/>
                <w:sz w:val="18"/>
                <w:szCs w:val="20"/>
              </w:rPr>
            </w:pPr>
          </w:p>
          <w:p w:rsidR="00251F56" w:rsidRDefault="00251F56" w:rsidP="00FD6434">
            <w:pPr>
              <w:spacing w:line="276" w:lineRule="auto"/>
              <w:jc w:val="right"/>
              <w:cnfStyle w:val="100000000000"/>
              <w:rPr>
                <w:rFonts w:ascii="Cambria" w:hAnsi="Cambria" w:cs="Times New Roman"/>
                <w:bCs w:val="0"/>
                <w:sz w:val="18"/>
                <w:szCs w:val="20"/>
              </w:rPr>
            </w:pPr>
          </w:p>
          <w:p w:rsidR="004C1BCB" w:rsidRPr="00567BD4" w:rsidRDefault="004C1BCB" w:rsidP="00FD6434">
            <w:pPr>
              <w:spacing w:line="276" w:lineRule="auto"/>
              <w:jc w:val="right"/>
              <w:cnfStyle w:val="100000000000"/>
              <w:rPr>
                <w:rFonts w:ascii="Cambria" w:hAnsi="Cambria" w:cs="Times New Roman"/>
                <w:bCs w:val="0"/>
                <w:sz w:val="18"/>
                <w:szCs w:val="20"/>
              </w:rPr>
            </w:pPr>
            <w:r w:rsidRPr="00567BD4">
              <w:rPr>
                <w:rFonts w:ascii="Cambria" w:hAnsi="Cambria" w:cs="Times New Roman"/>
                <w:bCs w:val="0"/>
                <w:sz w:val="18"/>
                <w:szCs w:val="20"/>
              </w:rPr>
              <w:t>2002</w:t>
            </w:r>
          </w:p>
          <w:p w:rsidR="00265A2B" w:rsidRPr="00567BD4" w:rsidRDefault="00265A2B" w:rsidP="00FD6434">
            <w:pPr>
              <w:spacing w:line="276" w:lineRule="auto"/>
              <w:jc w:val="right"/>
              <w:cnfStyle w:val="100000000000"/>
              <w:rPr>
                <w:rFonts w:ascii="Cambria" w:hAnsi="Cambria" w:cs="Times New Roman"/>
                <w:bCs w:val="0"/>
                <w:sz w:val="18"/>
                <w:szCs w:val="20"/>
              </w:rPr>
            </w:pPr>
          </w:p>
          <w:p w:rsidR="004C1BCB" w:rsidRPr="00567BD4" w:rsidRDefault="004C1BCB" w:rsidP="00FD6434">
            <w:pPr>
              <w:spacing w:line="276" w:lineRule="auto"/>
              <w:jc w:val="right"/>
              <w:cnfStyle w:val="100000000000"/>
              <w:rPr>
                <w:rFonts w:ascii="Century Gothic" w:hAnsi="Century Gothic" w:cs="Times New Roman"/>
                <w:sz w:val="18"/>
                <w:szCs w:val="20"/>
                <w:lang w:val="en-US"/>
              </w:rPr>
            </w:pPr>
            <w:r w:rsidRPr="00567BD4">
              <w:rPr>
                <w:rFonts w:ascii="Cambria" w:hAnsi="Cambria" w:cs="Times New Roman"/>
                <w:bCs w:val="0"/>
                <w:sz w:val="18"/>
                <w:szCs w:val="20"/>
              </w:rPr>
              <w:t>1995</w:t>
            </w:r>
          </w:p>
        </w:tc>
      </w:tr>
    </w:tbl>
    <w:p w:rsidR="00986A5A" w:rsidRPr="001E0798" w:rsidRDefault="00986A5A" w:rsidP="001E0798">
      <w:pPr>
        <w:spacing w:after="0" w:line="276" w:lineRule="auto"/>
        <w:rPr>
          <w:rFonts w:ascii="Cambria" w:hAnsi="Cambria" w:cs="Times New Roman"/>
          <w:b/>
          <w:color w:val="002060"/>
        </w:rPr>
      </w:pPr>
      <w:r w:rsidRPr="001E0798">
        <w:rPr>
          <w:rFonts w:ascii="Cambria" w:hAnsi="Cambria" w:cs="Times New Roman"/>
          <w:b/>
          <w:color w:val="002060"/>
        </w:rPr>
        <w:t>Q</w:t>
      </w:r>
      <w:r w:rsidR="00CD2151" w:rsidRPr="001E0798">
        <w:rPr>
          <w:rFonts w:ascii="Cambria" w:hAnsi="Cambria" w:cs="Times New Roman"/>
          <w:b/>
          <w:color w:val="002060"/>
        </w:rPr>
        <w:t xml:space="preserve"> </w:t>
      </w:r>
      <w:r w:rsidRPr="001E0798">
        <w:rPr>
          <w:rFonts w:ascii="Cambria" w:hAnsi="Cambria" w:cs="Times New Roman"/>
          <w:b/>
          <w:color w:val="002060"/>
        </w:rPr>
        <w:t>U</w:t>
      </w:r>
      <w:r w:rsidR="00CD2151" w:rsidRPr="001E0798">
        <w:rPr>
          <w:rFonts w:ascii="Cambria" w:hAnsi="Cambria" w:cs="Times New Roman"/>
          <w:b/>
          <w:color w:val="002060"/>
        </w:rPr>
        <w:t xml:space="preserve"> </w:t>
      </w:r>
      <w:r w:rsidRPr="001E0798">
        <w:rPr>
          <w:rFonts w:ascii="Cambria" w:hAnsi="Cambria" w:cs="Times New Roman"/>
          <w:b/>
          <w:color w:val="002060"/>
        </w:rPr>
        <w:t>A</w:t>
      </w:r>
      <w:r w:rsidR="00CD2151" w:rsidRPr="001E0798">
        <w:rPr>
          <w:rFonts w:ascii="Cambria" w:hAnsi="Cambria" w:cs="Times New Roman"/>
          <w:b/>
          <w:color w:val="002060"/>
        </w:rPr>
        <w:t xml:space="preserve"> </w:t>
      </w:r>
      <w:r w:rsidRPr="001E0798">
        <w:rPr>
          <w:rFonts w:ascii="Cambria" w:hAnsi="Cambria" w:cs="Times New Roman"/>
          <w:b/>
          <w:color w:val="002060"/>
        </w:rPr>
        <w:t>L</w:t>
      </w:r>
      <w:r w:rsidR="00CD2151" w:rsidRPr="001E0798">
        <w:rPr>
          <w:rFonts w:ascii="Cambria" w:hAnsi="Cambria" w:cs="Times New Roman"/>
          <w:b/>
          <w:color w:val="002060"/>
        </w:rPr>
        <w:t xml:space="preserve"> </w:t>
      </w:r>
      <w:r w:rsidRPr="001E0798">
        <w:rPr>
          <w:rFonts w:ascii="Cambria" w:hAnsi="Cambria" w:cs="Times New Roman"/>
          <w:b/>
          <w:color w:val="002060"/>
        </w:rPr>
        <w:t>I</w:t>
      </w:r>
      <w:r w:rsidR="00CD2151" w:rsidRPr="001E0798">
        <w:rPr>
          <w:rFonts w:ascii="Cambria" w:hAnsi="Cambria" w:cs="Times New Roman"/>
          <w:b/>
          <w:color w:val="002060"/>
        </w:rPr>
        <w:t xml:space="preserve"> </w:t>
      </w:r>
      <w:r w:rsidRPr="001E0798">
        <w:rPr>
          <w:rFonts w:ascii="Cambria" w:hAnsi="Cambria" w:cs="Times New Roman"/>
          <w:b/>
          <w:color w:val="002060"/>
        </w:rPr>
        <w:t>T</w:t>
      </w:r>
      <w:r w:rsidR="00CD2151" w:rsidRPr="001E0798">
        <w:rPr>
          <w:rFonts w:ascii="Cambria" w:hAnsi="Cambria" w:cs="Times New Roman"/>
          <w:b/>
          <w:color w:val="002060"/>
        </w:rPr>
        <w:t xml:space="preserve"> </w:t>
      </w:r>
      <w:r w:rsidRPr="001E0798">
        <w:rPr>
          <w:rFonts w:ascii="Cambria" w:hAnsi="Cambria" w:cs="Times New Roman"/>
          <w:b/>
          <w:color w:val="002060"/>
        </w:rPr>
        <w:t>E</w:t>
      </w:r>
      <w:r w:rsidR="00CD2151" w:rsidRPr="001E0798">
        <w:rPr>
          <w:rFonts w:ascii="Cambria" w:hAnsi="Cambria" w:cs="Times New Roman"/>
          <w:b/>
          <w:color w:val="002060"/>
        </w:rPr>
        <w:t xml:space="preserve"> </w:t>
      </w:r>
      <w:r w:rsidRPr="001E0798">
        <w:rPr>
          <w:rFonts w:ascii="Cambria" w:hAnsi="Cambria" w:cs="Times New Roman"/>
          <w:b/>
          <w:color w:val="002060"/>
        </w:rPr>
        <w:t>S</w:t>
      </w:r>
    </w:p>
    <w:tbl>
      <w:tblPr>
        <w:tblStyle w:val="Tableausimple21"/>
        <w:tblW w:w="10774" w:type="dxa"/>
        <w:tblInd w:w="-318" w:type="dxa"/>
        <w:tblLook w:val="04A0"/>
      </w:tblPr>
      <w:tblGrid>
        <w:gridCol w:w="10774"/>
      </w:tblGrid>
      <w:tr w:rsidR="00986A5A" w:rsidRPr="009B3BD4" w:rsidTr="00402D61">
        <w:trPr>
          <w:cnfStyle w:val="100000000000"/>
        </w:trPr>
        <w:tc>
          <w:tcPr>
            <w:cnfStyle w:val="001000000000"/>
            <w:tcW w:w="10774" w:type="dxa"/>
          </w:tcPr>
          <w:p w:rsidR="00986A5A" w:rsidRPr="00772B72" w:rsidRDefault="00986A5A" w:rsidP="00986A5A">
            <w:pPr>
              <w:autoSpaceDE w:val="0"/>
              <w:autoSpaceDN w:val="0"/>
              <w:adjustRightInd w:val="0"/>
              <w:rPr>
                <w:rFonts w:ascii="Cambria" w:hAnsi="Cambria" w:cs="Times New Roman"/>
                <w:b w:val="0"/>
                <w:color w:val="000000"/>
                <w:sz w:val="10"/>
                <w:szCs w:val="24"/>
                <w:lang w:val="fr-CI"/>
              </w:rPr>
            </w:pPr>
          </w:p>
          <w:p w:rsidR="00986A5A" w:rsidRPr="00772B72" w:rsidRDefault="00986A5A" w:rsidP="0040343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</w:pPr>
            <w:r w:rsidRPr="00772B72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>Capacité d’analyse et de synthèse ; Esprit d’équipe et aisance relationnelle</w:t>
            </w:r>
            <w:r w:rsidR="00D20BF0" w:rsidRPr="00772B72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> ; Rigoureux</w:t>
            </w:r>
            <w:r w:rsidRPr="00772B72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 xml:space="preserve"> et sens de l’organisation</w:t>
            </w:r>
            <w:r w:rsidR="00CD2151" w:rsidRPr="00772B72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 xml:space="preserve"> ; </w:t>
            </w:r>
            <w:r w:rsidRPr="00772B72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>Sens de l’autonomie</w:t>
            </w:r>
            <w:r w:rsidR="00CD2151" w:rsidRPr="00772B72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 xml:space="preserve"> ; </w:t>
            </w:r>
            <w:r w:rsidRPr="00772B72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>Bonne adaptabilité</w:t>
            </w:r>
            <w:r w:rsidR="00CD2151" w:rsidRPr="00772B72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 xml:space="preserve"> ; </w:t>
            </w:r>
            <w:r w:rsidR="00710655" w:rsidRPr="00772B72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>Très</w:t>
            </w:r>
            <w:r w:rsidR="00BE4BC5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 xml:space="preserve"> </w:t>
            </w:r>
            <w:r w:rsidR="00D20BF0" w:rsidRPr="00772B72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>polyvalent</w:t>
            </w:r>
            <w:r w:rsidR="00CD2151" w:rsidRPr="00772B72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 xml:space="preserve"> ; </w:t>
            </w:r>
            <w:r w:rsidR="00D20BF0" w:rsidRPr="00772B72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 xml:space="preserve">Très </w:t>
            </w:r>
            <w:r w:rsidR="000775BB" w:rsidRPr="00772B72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>bon</w:t>
            </w:r>
            <w:r w:rsidR="00CD2151" w:rsidRPr="00772B72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 xml:space="preserve"> </w:t>
            </w:r>
            <w:r w:rsidR="00D20BF0" w:rsidRPr="00772B72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>Négociateur ; Motivé</w:t>
            </w:r>
            <w:r w:rsidR="00CD2151" w:rsidRPr="00772B72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 xml:space="preserve"> à relever de nouveaux </w:t>
            </w:r>
            <w:r w:rsidR="00F60E1B" w:rsidRPr="00772B72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>défis</w:t>
            </w:r>
            <w:r w:rsidR="00CD2151" w:rsidRPr="00772B72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>; t</w:t>
            </w:r>
            <w:r w:rsidR="00710655" w:rsidRPr="00772B72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 xml:space="preserve">rès </w:t>
            </w:r>
            <w:r w:rsidR="00BE4BC5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>Accrocheur ; Capacité à travailler sous pression.</w:t>
            </w:r>
          </w:p>
          <w:p w:rsidR="00986A5A" w:rsidRPr="00772B72" w:rsidRDefault="00986A5A" w:rsidP="00B11BE9">
            <w:pPr>
              <w:spacing w:line="276" w:lineRule="auto"/>
              <w:rPr>
                <w:rFonts w:ascii="Cambria" w:hAnsi="Cambria" w:cs="Times New Roman"/>
                <w:b w:val="0"/>
                <w:color w:val="002060"/>
                <w:sz w:val="10"/>
                <w:lang w:val="fr-CI"/>
              </w:rPr>
            </w:pPr>
          </w:p>
        </w:tc>
      </w:tr>
      <w:tr w:rsidR="00CD2151" w:rsidRPr="00943DE3" w:rsidTr="00402D61">
        <w:trPr>
          <w:cnfStyle w:val="000000100000"/>
        </w:trPr>
        <w:tc>
          <w:tcPr>
            <w:cnfStyle w:val="001000000000"/>
            <w:tcW w:w="10774" w:type="dxa"/>
          </w:tcPr>
          <w:p w:rsidR="00CD2151" w:rsidRPr="00A1390B" w:rsidRDefault="00C3063B" w:rsidP="0030147D">
            <w:pPr>
              <w:spacing w:line="276" w:lineRule="auto"/>
              <w:rPr>
                <w:rFonts w:ascii="Cambria" w:hAnsi="Cambria" w:cs="Times New Roman"/>
                <w:color w:val="002060"/>
                <w:lang w:val="en-US"/>
              </w:rPr>
            </w:pPr>
            <w:r w:rsidRPr="00DF782A">
              <w:rPr>
                <w:rFonts w:ascii="Cambria" w:hAnsi="Cambria" w:cs="Times New Roman"/>
                <w:color w:val="002060"/>
              </w:rPr>
              <w:t xml:space="preserve">       </w:t>
            </w:r>
            <w:r w:rsidR="00D20BF0" w:rsidRPr="00A1390B">
              <w:rPr>
                <w:rFonts w:ascii="Cambria" w:hAnsi="Cambria" w:cs="Times New Roman"/>
                <w:color w:val="002060"/>
                <w:lang w:val="en-US"/>
              </w:rPr>
              <w:t xml:space="preserve">L A N G U E S  et </w:t>
            </w:r>
            <w:r w:rsidR="00CD2151" w:rsidRPr="00A1390B">
              <w:rPr>
                <w:rFonts w:ascii="Cambria" w:hAnsi="Cambria" w:cs="Times New Roman"/>
                <w:color w:val="002060"/>
                <w:lang w:val="en-US"/>
              </w:rPr>
              <w:t xml:space="preserve"> I N F O R M A T I Q U E </w:t>
            </w:r>
          </w:p>
        </w:tc>
      </w:tr>
      <w:tr w:rsidR="00CD2151" w:rsidRPr="00A1390B" w:rsidTr="00402D61">
        <w:tc>
          <w:tcPr>
            <w:cnfStyle w:val="001000000000"/>
            <w:tcW w:w="10774" w:type="dxa"/>
          </w:tcPr>
          <w:p w:rsidR="00CD2151" w:rsidRPr="00A1390B" w:rsidRDefault="00CD2151" w:rsidP="00132CF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87136C">
              <w:rPr>
                <w:rFonts w:ascii="Cambria" w:hAnsi="Cambria" w:cs="Times New Roman"/>
                <w:sz w:val="20"/>
                <w:szCs w:val="20"/>
                <w:lang w:val="fr-CI"/>
              </w:rPr>
              <w:t>Français</w:t>
            </w:r>
            <w:r w:rsidRPr="00A1390B">
              <w:rPr>
                <w:rFonts w:ascii="Cambria" w:hAnsi="Cambria" w:cs="Times New Roman"/>
                <w:sz w:val="20"/>
                <w:szCs w:val="20"/>
                <w:u w:val="single"/>
                <w:lang w:val="fr-CI"/>
              </w:rPr>
              <w:t xml:space="preserve"> </w:t>
            </w:r>
            <w:r w:rsidRPr="00A1390B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 xml:space="preserve">: </w:t>
            </w:r>
            <w:r w:rsidR="00132CF4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>Bonne Maîtrise</w:t>
            </w:r>
            <w:r w:rsidRPr="00A1390B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 xml:space="preserve"> ; </w:t>
            </w:r>
            <w:r w:rsidRPr="0087136C">
              <w:rPr>
                <w:rFonts w:ascii="Cambria" w:hAnsi="Cambria" w:cs="Times New Roman"/>
                <w:sz w:val="20"/>
                <w:szCs w:val="20"/>
                <w:lang w:val="fr-CI"/>
              </w:rPr>
              <w:t>Anglais</w:t>
            </w:r>
            <w:r w:rsidRPr="00A1390B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 xml:space="preserve"> : </w:t>
            </w:r>
            <w:r w:rsidR="00132CF4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>Niveau moyen</w:t>
            </w:r>
            <w:r w:rsidR="000004A9">
              <w:rPr>
                <w:rFonts w:ascii="Cambria" w:hAnsi="Cambria" w:cs="Times New Roman"/>
                <w:b w:val="0"/>
                <w:sz w:val="20"/>
                <w:szCs w:val="20"/>
                <w:lang w:val="fr-CI"/>
              </w:rPr>
              <w:t xml:space="preserve"> ; </w:t>
            </w:r>
            <w:r w:rsidRPr="0087136C">
              <w:rPr>
                <w:rFonts w:ascii="Cambria" w:hAnsi="Cambria" w:cs="Times New Roman"/>
                <w:sz w:val="20"/>
                <w:szCs w:val="20"/>
                <w:lang w:val="fr-CI"/>
              </w:rPr>
              <w:t>Informatique</w:t>
            </w:r>
            <w:r w:rsidRPr="00A1390B">
              <w:rPr>
                <w:rFonts w:ascii="Cambria" w:hAnsi="Cambria" w:cs="Times New Roman"/>
                <w:sz w:val="20"/>
                <w:szCs w:val="20"/>
              </w:rPr>
              <w:t> :</w:t>
            </w:r>
            <w:r w:rsidRPr="000004A9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="000004A9" w:rsidRPr="000004A9">
              <w:rPr>
                <w:rFonts w:ascii="Cambria" w:hAnsi="Cambria" w:cs="Times New Roman"/>
                <w:b w:val="0"/>
                <w:sz w:val="20"/>
                <w:szCs w:val="20"/>
              </w:rPr>
              <w:t>Logiciel</w:t>
            </w:r>
            <w:r w:rsidR="000004A9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s </w:t>
            </w:r>
            <w:r w:rsidR="00DC443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et applicatifs </w:t>
            </w:r>
            <w:r w:rsidR="000004A9">
              <w:rPr>
                <w:rFonts w:ascii="Cambria" w:hAnsi="Cambria" w:cs="Times New Roman"/>
                <w:b w:val="0"/>
                <w:sz w:val="20"/>
                <w:szCs w:val="20"/>
              </w:rPr>
              <w:t>ASER 2000, ACTIVA, GPR, GESFITRE ;</w:t>
            </w:r>
            <w:r w:rsidR="000004A9" w:rsidRPr="000004A9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="00991B03">
              <w:rPr>
                <w:rFonts w:ascii="Cambria" w:hAnsi="Cambria" w:cs="Times New Roman"/>
                <w:b w:val="0"/>
                <w:sz w:val="20"/>
                <w:szCs w:val="20"/>
              </w:rPr>
              <w:t>Excel ;</w:t>
            </w:r>
            <w:r w:rsidRPr="00A1390B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Word</w:t>
            </w:r>
            <w:r w:rsidR="00403432" w:rsidRPr="00A1390B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 ; Powerpoint ; </w:t>
            </w:r>
            <w:r w:rsidR="00991B03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MS Project ; </w:t>
            </w:r>
            <w:r w:rsidR="001A3526" w:rsidRPr="00A1390B">
              <w:rPr>
                <w:rFonts w:ascii="Cambria" w:hAnsi="Cambria" w:cs="Times New Roman"/>
                <w:b w:val="0"/>
                <w:sz w:val="20"/>
                <w:szCs w:val="20"/>
              </w:rPr>
              <w:t>Internet ; V</w:t>
            </w:r>
            <w:r w:rsidR="00403432" w:rsidRPr="00A1390B">
              <w:rPr>
                <w:rFonts w:ascii="Cambria" w:hAnsi="Cambria" w:cs="Times New Roman"/>
                <w:b w:val="0"/>
                <w:sz w:val="20"/>
                <w:szCs w:val="20"/>
              </w:rPr>
              <w:t>eille technologique</w:t>
            </w:r>
            <w:r w:rsidR="00B06AA8">
              <w:rPr>
                <w:rFonts w:ascii="Cambria" w:hAnsi="Cambria" w:cs="Times New Roman"/>
                <w:b w:val="0"/>
                <w:sz w:val="20"/>
                <w:szCs w:val="20"/>
              </w:rPr>
              <w:t> ; Analyses statistiques</w:t>
            </w:r>
            <w:r w:rsidR="00402D61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(SPSS)</w:t>
            </w:r>
          </w:p>
        </w:tc>
      </w:tr>
      <w:tr w:rsidR="00CD2151" w:rsidRPr="00943DE3" w:rsidTr="00402D61">
        <w:trPr>
          <w:cnfStyle w:val="000000100000"/>
        </w:trPr>
        <w:tc>
          <w:tcPr>
            <w:cnfStyle w:val="001000000000"/>
            <w:tcW w:w="10774" w:type="dxa"/>
          </w:tcPr>
          <w:p w:rsidR="00CD2151" w:rsidRPr="00A1390B" w:rsidRDefault="00C3063B" w:rsidP="00A1390B">
            <w:pPr>
              <w:rPr>
                <w:rFonts w:ascii="Cambria" w:hAnsi="Cambria" w:cs="Times New Roman"/>
                <w:color w:val="002060"/>
                <w:lang w:val="en-US"/>
              </w:rPr>
            </w:pPr>
            <w:r w:rsidRPr="000004A9">
              <w:rPr>
                <w:rFonts w:ascii="Cambria" w:hAnsi="Cambria" w:cs="Times New Roman"/>
                <w:color w:val="002060"/>
              </w:rPr>
              <w:t xml:space="preserve">       </w:t>
            </w:r>
            <w:r w:rsidR="00CD2151" w:rsidRPr="00A1390B">
              <w:rPr>
                <w:rFonts w:ascii="Cambria" w:hAnsi="Cambria" w:cs="Times New Roman"/>
                <w:color w:val="002060"/>
                <w:lang w:val="en-US"/>
              </w:rPr>
              <w:t>A U T R E S</w:t>
            </w:r>
            <w:r w:rsidR="00A1390B">
              <w:rPr>
                <w:rFonts w:ascii="Cambria" w:hAnsi="Cambria" w:cs="Times New Roman"/>
                <w:color w:val="002060"/>
                <w:lang w:val="en-US"/>
              </w:rPr>
              <w:t xml:space="preserve"> </w:t>
            </w:r>
            <w:r w:rsidR="00CD2151" w:rsidRPr="00A1390B">
              <w:rPr>
                <w:rFonts w:ascii="Cambria" w:hAnsi="Cambria" w:cs="Times New Roman"/>
                <w:color w:val="002060"/>
                <w:lang w:val="en-US"/>
              </w:rPr>
              <w:t xml:space="preserve"> A T O U T S</w:t>
            </w:r>
            <w:r w:rsidR="00403432" w:rsidRPr="00A1390B">
              <w:rPr>
                <w:rFonts w:ascii="Cambria" w:hAnsi="Cambria" w:cs="Times New Roman"/>
                <w:color w:val="002060"/>
                <w:lang w:val="en-US"/>
              </w:rPr>
              <w:t xml:space="preserve"> </w:t>
            </w:r>
            <w:r w:rsidR="00A1390B">
              <w:rPr>
                <w:rFonts w:ascii="Cambria" w:hAnsi="Cambria" w:cs="Times New Roman"/>
                <w:color w:val="002060"/>
                <w:lang w:val="en-US"/>
              </w:rPr>
              <w:t xml:space="preserve"> </w:t>
            </w:r>
            <w:r w:rsidR="00403432" w:rsidRPr="00A1390B">
              <w:rPr>
                <w:rFonts w:ascii="Cambria" w:hAnsi="Cambria" w:cs="Times New Roman"/>
                <w:color w:val="002060"/>
                <w:lang w:val="en-US"/>
              </w:rPr>
              <w:t>et</w:t>
            </w:r>
            <w:r w:rsidR="00A1390B">
              <w:rPr>
                <w:rFonts w:ascii="Cambria" w:hAnsi="Cambria" w:cs="Times New Roman"/>
                <w:color w:val="002060"/>
                <w:lang w:val="en-US"/>
              </w:rPr>
              <w:t xml:space="preserve"> </w:t>
            </w:r>
            <w:r w:rsidR="00403432" w:rsidRPr="00A1390B">
              <w:rPr>
                <w:rFonts w:ascii="Cambria" w:hAnsi="Cambria" w:cs="Times New Roman"/>
                <w:color w:val="002060"/>
                <w:lang w:val="en-US"/>
              </w:rPr>
              <w:t xml:space="preserve"> A S </w:t>
            </w:r>
            <w:proofErr w:type="spellStart"/>
            <w:r w:rsidR="00403432" w:rsidRPr="00A1390B">
              <w:rPr>
                <w:rFonts w:ascii="Cambria" w:hAnsi="Cambria" w:cs="Times New Roman"/>
                <w:color w:val="002060"/>
                <w:lang w:val="en-US"/>
              </w:rPr>
              <w:t>S</w:t>
            </w:r>
            <w:proofErr w:type="spellEnd"/>
            <w:r w:rsidR="00403432" w:rsidRPr="00A1390B">
              <w:rPr>
                <w:rFonts w:ascii="Cambria" w:hAnsi="Cambria" w:cs="Times New Roman"/>
                <w:color w:val="002060"/>
                <w:lang w:val="en-US"/>
              </w:rPr>
              <w:t xml:space="preserve"> O C I A T I O N S</w:t>
            </w:r>
          </w:p>
        </w:tc>
      </w:tr>
      <w:tr w:rsidR="00CD2151" w:rsidRPr="00A1390B" w:rsidTr="00402D61">
        <w:tc>
          <w:tcPr>
            <w:cnfStyle w:val="001000000000"/>
            <w:tcW w:w="10774" w:type="dxa"/>
          </w:tcPr>
          <w:p w:rsidR="00D80FC5" w:rsidRPr="00A1390B" w:rsidRDefault="0030147D" w:rsidP="00251F5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A1390B">
              <w:rPr>
                <w:rFonts w:ascii="Cambria" w:hAnsi="Cambria" w:cs="Times New Roman"/>
                <w:b w:val="0"/>
                <w:sz w:val="20"/>
                <w:szCs w:val="20"/>
              </w:rPr>
              <w:t>Permis</w:t>
            </w:r>
            <w:r w:rsidR="00CD2151" w:rsidRPr="00A1390B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de conduire</w:t>
            </w:r>
            <w:r w:rsidR="00D14B57" w:rsidRPr="00A1390B">
              <w:rPr>
                <w:rFonts w:ascii="Cambria" w:hAnsi="Cambria" w:cs="Times New Roman"/>
                <w:b w:val="0"/>
                <w:sz w:val="20"/>
                <w:szCs w:val="20"/>
              </w:rPr>
              <w:t> </w:t>
            </w:r>
            <w:r w:rsidRPr="00A1390B">
              <w:rPr>
                <w:rFonts w:ascii="Cambria" w:hAnsi="Cambria" w:cs="Times New Roman"/>
                <w:b w:val="0"/>
                <w:sz w:val="20"/>
                <w:szCs w:val="20"/>
              </w:rPr>
              <w:t>BCDE -</w:t>
            </w:r>
            <w:r w:rsidR="00D14B57" w:rsidRPr="00A1390B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Catégorie </w:t>
            </w:r>
            <w:r w:rsidR="007537D4">
              <w:rPr>
                <w:rFonts w:ascii="Cambria" w:hAnsi="Cambria" w:cs="Times New Roman"/>
                <w:b w:val="0"/>
                <w:sz w:val="20"/>
                <w:szCs w:val="20"/>
              </w:rPr>
              <w:t>B ;</w:t>
            </w:r>
            <w:r w:rsidR="00315788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Passeport</w:t>
            </w:r>
            <w:r w:rsidR="00FC58D7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biométrique</w:t>
            </w:r>
          </w:p>
          <w:p w:rsidR="00403432" w:rsidRPr="00A1390B" w:rsidRDefault="00D80FC5" w:rsidP="00251F5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A1390B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="0030147D" w:rsidRPr="00A1390B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Vie Associative : </w:t>
            </w:r>
            <w:r w:rsidR="00BA572C">
              <w:rPr>
                <w:rFonts w:ascii="Cambria" w:eastAsia="Arial Unicode MS" w:hAnsi="Cambria" w:cs="Times New Roman"/>
                <w:b w:val="0"/>
                <w:sz w:val="20"/>
                <w:szCs w:val="20"/>
              </w:rPr>
              <w:t>E</w:t>
            </w:r>
            <w:r w:rsidR="0030147D" w:rsidRPr="00A1390B">
              <w:rPr>
                <w:rFonts w:ascii="Cambria" w:eastAsia="Arial Unicode MS" w:hAnsi="Cambria" w:cs="Times New Roman"/>
                <w:b w:val="0"/>
                <w:sz w:val="20"/>
                <w:szCs w:val="20"/>
              </w:rPr>
              <w:t>x-relais communautaire ONEF,  Ex-Secrétaire général jeunesse communale de Yamoussoukro</w:t>
            </w:r>
          </w:p>
        </w:tc>
      </w:tr>
      <w:tr w:rsidR="00D82BE2" w:rsidRPr="00943DE3" w:rsidTr="00402D61">
        <w:trPr>
          <w:cnfStyle w:val="000000100000"/>
        </w:trPr>
        <w:tc>
          <w:tcPr>
            <w:cnfStyle w:val="001000000000"/>
            <w:tcW w:w="10774" w:type="dxa"/>
          </w:tcPr>
          <w:p w:rsidR="00D82BE2" w:rsidRPr="00A1390B" w:rsidRDefault="00C3063B" w:rsidP="00CD2151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2060"/>
                <w:lang w:val="en-US"/>
              </w:rPr>
            </w:pPr>
            <w:r w:rsidRPr="00DF782A">
              <w:rPr>
                <w:rFonts w:ascii="Cambria" w:hAnsi="Cambria" w:cs="Times New Roman"/>
                <w:color w:val="002060"/>
              </w:rPr>
              <w:t xml:space="preserve">       </w:t>
            </w:r>
            <w:r w:rsidR="00D82BE2" w:rsidRPr="00A1390B">
              <w:rPr>
                <w:rFonts w:ascii="Cambria" w:hAnsi="Cambria" w:cs="Times New Roman"/>
                <w:color w:val="002060"/>
                <w:lang w:val="en-US"/>
              </w:rPr>
              <w:t>L O I S I R S</w:t>
            </w:r>
            <w:r w:rsidR="00D20BF0" w:rsidRPr="00A1390B">
              <w:rPr>
                <w:rFonts w:ascii="Cambria" w:hAnsi="Cambria" w:cs="Times New Roman"/>
                <w:color w:val="002060"/>
                <w:lang w:val="en-US"/>
              </w:rPr>
              <w:t xml:space="preserve"> – P A Y S  V I S I T E S</w:t>
            </w:r>
          </w:p>
        </w:tc>
      </w:tr>
      <w:tr w:rsidR="00CD2151" w:rsidRPr="00BD4453" w:rsidTr="00402D61">
        <w:tc>
          <w:tcPr>
            <w:cnfStyle w:val="001000000000"/>
            <w:tcW w:w="10774" w:type="dxa"/>
          </w:tcPr>
          <w:p w:rsidR="00CD2151" w:rsidRPr="00BD4453" w:rsidRDefault="00D20BF0" w:rsidP="00251F5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BD4453">
              <w:rPr>
                <w:rFonts w:ascii="Cambria" w:hAnsi="Cambria" w:cs="Times New Roman"/>
                <w:sz w:val="20"/>
                <w:szCs w:val="20"/>
              </w:rPr>
              <w:t>Loisirs</w:t>
            </w:r>
            <w:r w:rsidRPr="00BD4453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 : </w:t>
            </w:r>
            <w:r w:rsidR="00710655" w:rsidRPr="00BD4453">
              <w:rPr>
                <w:rFonts w:ascii="Cambria" w:hAnsi="Cambria" w:cs="Times New Roman"/>
                <w:b w:val="0"/>
                <w:sz w:val="20"/>
                <w:szCs w:val="20"/>
              </w:rPr>
              <w:t>Formations, Rencontres d’affaires, Passionné de Basket-ball, football, Cinéma, Voyage, Musique.</w:t>
            </w:r>
          </w:p>
          <w:p w:rsidR="00CD2151" w:rsidRPr="00BD4453" w:rsidRDefault="00D20BF0" w:rsidP="00251F5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  <w:r w:rsidRPr="00BD4453">
              <w:rPr>
                <w:rFonts w:ascii="Cambria" w:hAnsi="Cambria" w:cs="Times New Roman"/>
                <w:sz w:val="20"/>
                <w:szCs w:val="20"/>
              </w:rPr>
              <w:t xml:space="preserve">Pays visités : </w:t>
            </w:r>
            <w:r w:rsidR="00710655" w:rsidRPr="00BD4453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Mali – Sénégal </w:t>
            </w:r>
            <w:r w:rsidRPr="00BD445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:rsidR="00986A5A" w:rsidRPr="009B3BD4" w:rsidRDefault="00986A5A" w:rsidP="002B409F">
      <w:pPr>
        <w:spacing w:after="0" w:line="276" w:lineRule="auto"/>
        <w:rPr>
          <w:rFonts w:ascii="Century Gothic" w:hAnsi="Century Gothic" w:cs="Times New Roman"/>
          <w:b/>
          <w:color w:val="002060"/>
          <w:sz w:val="2"/>
          <w:szCs w:val="10"/>
        </w:rPr>
      </w:pPr>
      <w:r w:rsidRPr="009B3BD4">
        <w:rPr>
          <w:rFonts w:ascii="Century Gothic" w:hAnsi="Century Gothic" w:cs="Times New Roman"/>
          <w:b/>
          <w:color w:val="002060"/>
          <w:sz w:val="24"/>
        </w:rPr>
        <w:t xml:space="preserve"> </w:t>
      </w:r>
    </w:p>
    <w:p w:rsidR="00D82BE2" w:rsidRPr="00875D3B" w:rsidRDefault="00D82BE2" w:rsidP="002B409F">
      <w:pPr>
        <w:spacing w:after="0" w:line="276" w:lineRule="auto"/>
        <w:jc w:val="right"/>
        <w:rPr>
          <w:rFonts w:ascii="Cambria" w:hAnsi="Cambria" w:cs="Times New Roman"/>
          <w:color w:val="002060"/>
          <w:u w:val="single"/>
        </w:rPr>
      </w:pPr>
      <w:r w:rsidRPr="00875D3B">
        <w:rPr>
          <w:rFonts w:ascii="Cambria" w:hAnsi="Cambria" w:cs="Times New Roman"/>
          <w:color w:val="002060"/>
          <w:u w:val="single"/>
        </w:rPr>
        <w:t xml:space="preserve">Certifié sincère </w:t>
      </w:r>
    </w:p>
    <w:p w:rsidR="002B409F" w:rsidRPr="00875D3B" w:rsidRDefault="003579B7" w:rsidP="002B409F">
      <w:pPr>
        <w:spacing w:after="0" w:line="276" w:lineRule="auto"/>
        <w:jc w:val="right"/>
        <w:rPr>
          <w:rFonts w:ascii="Cambria" w:hAnsi="Cambria" w:cs="Times New Roman"/>
          <w:color w:val="002060"/>
          <w:sz w:val="20"/>
        </w:rPr>
      </w:pPr>
      <w:r>
        <w:rPr>
          <w:rFonts w:ascii="Cambria" w:hAnsi="Cambria" w:cs="Times New Roman"/>
          <w:color w:val="002060"/>
          <w:sz w:val="20"/>
        </w:rPr>
        <w:t xml:space="preserve">M. </w:t>
      </w:r>
      <w:r w:rsidR="002B409F" w:rsidRPr="00875D3B">
        <w:rPr>
          <w:rFonts w:ascii="Cambria" w:hAnsi="Cambria" w:cs="Times New Roman"/>
          <w:color w:val="002060"/>
          <w:sz w:val="20"/>
        </w:rPr>
        <w:t>KOUASSI Durand</w:t>
      </w:r>
    </w:p>
    <w:p w:rsidR="0058638A" w:rsidRPr="009B3BD4" w:rsidRDefault="00FD747E" w:rsidP="00544A47">
      <w:pPr>
        <w:spacing w:after="0" w:line="240" w:lineRule="auto"/>
        <w:jc w:val="right"/>
        <w:rPr>
          <w:rFonts w:ascii="Century Gothic" w:hAnsi="Century Gothic" w:cs="Times New Roman"/>
          <w:sz w:val="20"/>
        </w:rPr>
      </w:pPr>
      <w:r>
        <w:rPr>
          <w:rFonts w:ascii="Cambria" w:hAnsi="Cambria" w:cs="Times New Roman"/>
          <w:b/>
          <w:bCs/>
          <w:sz w:val="20"/>
        </w:rPr>
        <w:t>Juillet</w:t>
      </w:r>
      <w:r w:rsidR="00710655" w:rsidRPr="00875D3B">
        <w:rPr>
          <w:rFonts w:ascii="Cambria" w:hAnsi="Cambria" w:cs="Times New Roman"/>
          <w:b/>
          <w:bCs/>
          <w:sz w:val="20"/>
        </w:rPr>
        <w:t xml:space="preserve"> 2019</w:t>
      </w:r>
    </w:p>
    <w:sectPr w:rsidR="0058638A" w:rsidRPr="009B3BD4" w:rsidSect="00554BFE">
      <w:pgSz w:w="11906" w:h="16838"/>
      <w:pgMar w:top="568" w:right="851" w:bottom="36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75F" w:rsidRDefault="00BA775F" w:rsidP="000B7A0D">
      <w:pPr>
        <w:spacing w:after="0" w:line="240" w:lineRule="auto"/>
      </w:pPr>
      <w:r>
        <w:separator/>
      </w:r>
    </w:p>
  </w:endnote>
  <w:endnote w:type="continuationSeparator" w:id="0">
    <w:p w:rsidR="00BA775F" w:rsidRDefault="00BA775F" w:rsidP="000B7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75F" w:rsidRDefault="00BA775F" w:rsidP="000B7A0D">
      <w:pPr>
        <w:spacing w:after="0" w:line="240" w:lineRule="auto"/>
      </w:pPr>
      <w:r>
        <w:separator/>
      </w:r>
    </w:p>
  </w:footnote>
  <w:footnote w:type="continuationSeparator" w:id="0">
    <w:p w:rsidR="00BA775F" w:rsidRDefault="00BA775F" w:rsidP="000B7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72DC"/>
    <w:multiLevelType w:val="hybridMultilevel"/>
    <w:tmpl w:val="3F6EB6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33A3"/>
    <w:multiLevelType w:val="hybridMultilevel"/>
    <w:tmpl w:val="5F84B7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F09A4"/>
    <w:multiLevelType w:val="hybridMultilevel"/>
    <w:tmpl w:val="302A12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E0E98"/>
    <w:multiLevelType w:val="hybridMultilevel"/>
    <w:tmpl w:val="433249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7533A"/>
    <w:multiLevelType w:val="hybridMultilevel"/>
    <w:tmpl w:val="B2307602"/>
    <w:lvl w:ilvl="0" w:tplc="F4922180">
      <w:start w:val="20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6178B"/>
    <w:multiLevelType w:val="hybridMultilevel"/>
    <w:tmpl w:val="C29669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126C53"/>
    <w:multiLevelType w:val="hybridMultilevel"/>
    <w:tmpl w:val="0BEEED12"/>
    <w:lvl w:ilvl="0" w:tplc="3378C9A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B2B33"/>
    <w:multiLevelType w:val="hybridMultilevel"/>
    <w:tmpl w:val="53CC3172"/>
    <w:lvl w:ilvl="0" w:tplc="56742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941DB"/>
    <w:multiLevelType w:val="hybridMultilevel"/>
    <w:tmpl w:val="436004A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942CAD"/>
    <w:multiLevelType w:val="hybridMultilevel"/>
    <w:tmpl w:val="6EBA4BA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97A7FF3"/>
    <w:multiLevelType w:val="hybridMultilevel"/>
    <w:tmpl w:val="6714E71E"/>
    <w:lvl w:ilvl="0" w:tplc="12140202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47F"/>
    <w:rsid w:val="000004A9"/>
    <w:rsid w:val="0000274A"/>
    <w:rsid w:val="000326BC"/>
    <w:rsid w:val="0004560B"/>
    <w:rsid w:val="00051F53"/>
    <w:rsid w:val="000521F7"/>
    <w:rsid w:val="00055586"/>
    <w:rsid w:val="000557DB"/>
    <w:rsid w:val="00064AD1"/>
    <w:rsid w:val="000738A7"/>
    <w:rsid w:val="000775BB"/>
    <w:rsid w:val="00084994"/>
    <w:rsid w:val="00090EE0"/>
    <w:rsid w:val="000A408A"/>
    <w:rsid w:val="000B7A0D"/>
    <w:rsid w:val="000C7545"/>
    <w:rsid w:val="000D48FF"/>
    <w:rsid w:val="000E4F68"/>
    <w:rsid w:val="000F2784"/>
    <w:rsid w:val="000F2E94"/>
    <w:rsid w:val="0010035D"/>
    <w:rsid w:val="00101ABE"/>
    <w:rsid w:val="001021D8"/>
    <w:rsid w:val="00106C9D"/>
    <w:rsid w:val="001218F3"/>
    <w:rsid w:val="00121B64"/>
    <w:rsid w:val="0012404C"/>
    <w:rsid w:val="00124E74"/>
    <w:rsid w:val="00132CF4"/>
    <w:rsid w:val="001449B9"/>
    <w:rsid w:val="00145391"/>
    <w:rsid w:val="00150C8F"/>
    <w:rsid w:val="00157198"/>
    <w:rsid w:val="00157BFF"/>
    <w:rsid w:val="00160AD7"/>
    <w:rsid w:val="00166DBA"/>
    <w:rsid w:val="00170658"/>
    <w:rsid w:val="00173B7D"/>
    <w:rsid w:val="00187AC1"/>
    <w:rsid w:val="00192B7F"/>
    <w:rsid w:val="00193F87"/>
    <w:rsid w:val="001A3526"/>
    <w:rsid w:val="001B3507"/>
    <w:rsid w:val="001B54A1"/>
    <w:rsid w:val="001B595C"/>
    <w:rsid w:val="001B7C43"/>
    <w:rsid w:val="001D4BA6"/>
    <w:rsid w:val="001D7251"/>
    <w:rsid w:val="001E0798"/>
    <w:rsid w:val="001E17C1"/>
    <w:rsid w:val="001E20D7"/>
    <w:rsid w:val="001E2A6C"/>
    <w:rsid w:val="001E568F"/>
    <w:rsid w:val="001E7001"/>
    <w:rsid w:val="001F4021"/>
    <w:rsid w:val="001F451E"/>
    <w:rsid w:val="00204C34"/>
    <w:rsid w:val="00204CA6"/>
    <w:rsid w:val="00211399"/>
    <w:rsid w:val="0021458E"/>
    <w:rsid w:val="00220237"/>
    <w:rsid w:val="00226961"/>
    <w:rsid w:val="002301E6"/>
    <w:rsid w:val="00242A21"/>
    <w:rsid w:val="00247E18"/>
    <w:rsid w:val="00251F56"/>
    <w:rsid w:val="00260F00"/>
    <w:rsid w:val="00263741"/>
    <w:rsid w:val="0026474A"/>
    <w:rsid w:val="00265A2B"/>
    <w:rsid w:val="00274D2B"/>
    <w:rsid w:val="00280435"/>
    <w:rsid w:val="00280625"/>
    <w:rsid w:val="00283FE7"/>
    <w:rsid w:val="0028429B"/>
    <w:rsid w:val="002850FF"/>
    <w:rsid w:val="002A0EE3"/>
    <w:rsid w:val="002A3133"/>
    <w:rsid w:val="002B1229"/>
    <w:rsid w:val="002B2875"/>
    <w:rsid w:val="002B409F"/>
    <w:rsid w:val="002C297C"/>
    <w:rsid w:val="002C638F"/>
    <w:rsid w:val="002C7C8F"/>
    <w:rsid w:val="002D469B"/>
    <w:rsid w:val="002D7C6B"/>
    <w:rsid w:val="002E410C"/>
    <w:rsid w:val="002F36EE"/>
    <w:rsid w:val="003002A4"/>
    <w:rsid w:val="0030147D"/>
    <w:rsid w:val="00307E0C"/>
    <w:rsid w:val="0031276D"/>
    <w:rsid w:val="00315788"/>
    <w:rsid w:val="003207BC"/>
    <w:rsid w:val="00322039"/>
    <w:rsid w:val="00336DF4"/>
    <w:rsid w:val="00337EFB"/>
    <w:rsid w:val="00346CA1"/>
    <w:rsid w:val="003579B7"/>
    <w:rsid w:val="00361CAA"/>
    <w:rsid w:val="00362491"/>
    <w:rsid w:val="00377AF9"/>
    <w:rsid w:val="00380A0F"/>
    <w:rsid w:val="00391CA4"/>
    <w:rsid w:val="00396C44"/>
    <w:rsid w:val="003A647D"/>
    <w:rsid w:val="003C1DA2"/>
    <w:rsid w:val="003C47BC"/>
    <w:rsid w:val="003C611D"/>
    <w:rsid w:val="003D2FB2"/>
    <w:rsid w:val="003D3596"/>
    <w:rsid w:val="003D5A82"/>
    <w:rsid w:val="003E2BEB"/>
    <w:rsid w:val="003E4C3C"/>
    <w:rsid w:val="003F2FF6"/>
    <w:rsid w:val="003F31C4"/>
    <w:rsid w:val="00402D61"/>
    <w:rsid w:val="00402D94"/>
    <w:rsid w:val="00403432"/>
    <w:rsid w:val="00404543"/>
    <w:rsid w:val="00414831"/>
    <w:rsid w:val="00415934"/>
    <w:rsid w:val="00417693"/>
    <w:rsid w:val="00426155"/>
    <w:rsid w:val="00432054"/>
    <w:rsid w:val="00442674"/>
    <w:rsid w:val="004447EC"/>
    <w:rsid w:val="0045418A"/>
    <w:rsid w:val="004575C7"/>
    <w:rsid w:val="00460BE7"/>
    <w:rsid w:val="00471ED4"/>
    <w:rsid w:val="004765A2"/>
    <w:rsid w:val="0048694B"/>
    <w:rsid w:val="00490378"/>
    <w:rsid w:val="004A362C"/>
    <w:rsid w:val="004A5832"/>
    <w:rsid w:val="004A7621"/>
    <w:rsid w:val="004A7D51"/>
    <w:rsid w:val="004B48B0"/>
    <w:rsid w:val="004B7B51"/>
    <w:rsid w:val="004C1BCB"/>
    <w:rsid w:val="004C34CB"/>
    <w:rsid w:val="004C7FBD"/>
    <w:rsid w:val="004D56A9"/>
    <w:rsid w:val="004D5D22"/>
    <w:rsid w:val="004D6316"/>
    <w:rsid w:val="004E04EE"/>
    <w:rsid w:val="004F13DF"/>
    <w:rsid w:val="004F1400"/>
    <w:rsid w:val="004F1457"/>
    <w:rsid w:val="004F68BF"/>
    <w:rsid w:val="00500DDF"/>
    <w:rsid w:val="00511B38"/>
    <w:rsid w:val="005266D3"/>
    <w:rsid w:val="0053478A"/>
    <w:rsid w:val="00535DB1"/>
    <w:rsid w:val="00536FCC"/>
    <w:rsid w:val="00544A47"/>
    <w:rsid w:val="0055436D"/>
    <w:rsid w:val="00554BFE"/>
    <w:rsid w:val="00562AD1"/>
    <w:rsid w:val="00567BD4"/>
    <w:rsid w:val="00571ADE"/>
    <w:rsid w:val="005721EC"/>
    <w:rsid w:val="00572625"/>
    <w:rsid w:val="005807B6"/>
    <w:rsid w:val="0058638A"/>
    <w:rsid w:val="00586C17"/>
    <w:rsid w:val="00586D11"/>
    <w:rsid w:val="005B121A"/>
    <w:rsid w:val="005B21E4"/>
    <w:rsid w:val="005B40E9"/>
    <w:rsid w:val="005B5792"/>
    <w:rsid w:val="005C0522"/>
    <w:rsid w:val="005C63F9"/>
    <w:rsid w:val="005D0CF4"/>
    <w:rsid w:val="005D4873"/>
    <w:rsid w:val="005D6FFE"/>
    <w:rsid w:val="005F48A2"/>
    <w:rsid w:val="005F4B2B"/>
    <w:rsid w:val="005F4C0B"/>
    <w:rsid w:val="005F6DB4"/>
    <w:rsid w:val="005F7E15"/>
    <w:rsid w:val="00607244"/>
    <w:rsid w:val="00617D5B"/>
    <w:rsid w:val="0062165F"/>
    <w:rsid w:val="00627D6D"/>
    <w:rsid w:val="006308AA"/>
    <w:rsid w:val="0063214B"/>
    <w:rsid w:val="0063672A"/>
    <w:rsid w:val="00645AB7"/>
    <w:rsid w:val="00650403"/>
    <w:rsid w:val="006529F5"/>
    <w:rsid w:val="00666757"/>
    <w:rsid w:val="006761E3"/>
    <w:rsid w:val="006818D2"/>
    <w:rsid w:val="00682764"/>
    <w:rsid w:val="00684282"/>
    <w:rsid w:val="00684DB9"/>
    <w:rsid w:val="006850B3"/>
    <w:rsid w:val="00686D0E"/>
    <w:rsid w:val="0069579A"/>
    <w:rsid w:val="00696CCF"/>
    <w:rsid w:val="00697D92"/>
    <w:rsid w:val="006A357C"/>
    <w:rsid w:val="006A6422"/>
    <w:rsid w:val="006B3EE4"/>
    <w:rsid w:val="006B5ADD"/>
    <w:rsid w:val="006C22A5"/>
    <w:rsid w:val="006D00B9"/>
    <w:rsid w:val="006E3FAD"/>
    <w:rsid w:val="006E405D"/>
    <w:rsid w:val="006F347F"/>
    <w:rsid w:val="00710655"/>
    <w:rsid w:val="00710EAF"/>
    <w:rsid w:val="00725D15"/>
    <w:rsid w:val="007336DF"/>
    <w:rsid w:val="00746094"/>
    <w:rsid w:val="007537D4"/>
    <w:rsid w:val="007654D0"/>
    <w:rsid w:val="00772B72"/>
    <w:rsid w:val="00775A77"/>
    <w:rsid w:val="00790D26"/>
    <w:rsid w:val="00790D57"/>
    <w:rsid w:val="007953DE"/>
    <w:rsid w:val="007974F5"/>
    <w:rsid w:val="00797CE6"/>
    <w:rsid w:val="007B0C31"/>
    <w:rsid w:val="007B363C"/>
    <w:rsid w:val="007B514B"/>
    <w:rsid w:val="007C7E34"/>
    <w:rsid w:val="007D5C0E"/>
    <w:rsid w:val="007F2214"/>
    <w:rsid w:val="007F55B1"/>
    <w:rsid w:val="007F59E3"/>
    <w:rsid w:val="007F6BC7"/>
    <w:rsid w:val="00804F3B"/>
    <w:rsid w:val="0080674D"/>
    <w:rsid w:val="0081123C"/>
    <w:rsid w:val="00811BA9"/>
    <w:rsid w:val="0081297C"/>
    <w:rsid w:val="008158EA"/>
    <w:rsid w:val="008235F2"/>
    <w:rsid w:val="00830378"/>
    <w:rsid w:val="00840A9A"/>
    <w:rsid w:val="00842754"/>
    <w:rsid w:val="00860DB8"/>
    <w:rsid w:val="00863908"/>
    <w:rsid w:val="00863FD0"/>
    <w:rsid w:val="00870EEF"/>
    <w:rsid w:val="0087136C"/>
    <w:rsid w:val="00875D3B"/>
    <w:rsid w:val="00890AAA"/>
    <w:rsid w:val="00895AA6"/>
    <w:rsid w:val="00896776"/>
    <w:rsid w:val="008A236B"/>
    <w:rsid w:val="008B4C61"/>
    <w:rsid w:val="008B4FE9"/>
    <w:rsid w:val="008B7733"/>
    <w:rsid w:val="008D3340"/>
    <w:rsid w:val="008D4E1B"/>
    <w:rsid w:val="008E2289"/>
    <w:rsid w:val="008F0C3B"/>
    <w:rsid w:val="0090047E"/>
    <w:rsid w:val="00902065"/>
    <w:rsid w:val="00912396"/>
    <w:rsid w:val="00922D52"/>
    <w:rsid w:val="00924B33"/>
    <w:rsid w:val="009269CE"/>
    <w:rsid w:val="00940498"/>
    <w:rsid w:val="00943DE3"/>
    <w:rsid w:val="009632C3"/>
    <w:rsid w:val="00970A5E"/>
    <w:rsid w:val="00986A5A"/>
    <w:rsid w:val="00991B03"/>
    <w:rsid w:val="00992F85"/>
    <w:rsid w:val="009A0EB2"/>
    <w:rsid w:val="009A5790"/>
    <w:rsid w:val="009A7400"/>
    <w:rsid w:val="009B3BD4"/>
    <w:rsid w:val="009B6EDE"/>
    <w:rsid w:val="009D0E26"/>
    <w:rsid w:val="009D3908"/>
    <w:rsid w:val="009D495D"/>
    <w:rsid w:val="009E32CE"/>
    <w:rsid w:val="009F6247"/>
    <w:rsid w:val="00A060A0"/>
    <w:rsid w:val="00A1099B"/>
    <w:rsid w:val="00A1390B"/>
    <w:rsid w:val="00A13D06"/>
    <w:rsid w:val="00A14A7A"/>
    <w:rsid w:val="00A15A7E"/>
    <w:rsid w:val="00A17A22"/>
    <w:rsid w:val="00A21C7E"/>
    <w:rsid w:val="00A5016F"/>
    <w:rsid w:val="00A52A82"/>
    <w:rsid w:val="00A55FFD"/>
    <w:rsid w:val="00A6230B"/>
    <w:rsid w:val="00A635EB"/>
    <w:rsid w:val="00A852B3"/>
    <w:rsid w:val="00A9264F"/>
    <w:rsid w:val="00AA1072"/>
    <w:rsid w:val="00AA6565"/>
    <w:rsid w:val="00AB1BA4"/>
    <w:rsid w:val="00AB3161"/>
    <w:rsid w:val="00AB742E"/>
    <w:rsid w:val="00AC0B5B"/>
    <w:rsid w:val="00AC10A6"/>
    <w:rsid w:val="00AC36D8"/>
    <w:rsid w:val="00AC4978"/>
    <w:rsid w:val="00AD3A27"/>
    <w:rsid w:val="00AD3E7A"/>
    <w:rsid w:val="00AD46CE"/>
    <w:rsid w:val="00AD76DA"/>
    <w:rsid w:val="00AE5A1B"/>
    <w:rsid w:val="00B01E17"/>
    <w:rsid w:val="00B06AA8"/>
    <w:rsid w:val="00B078AC"/>
    <w:rsid w:val="00B11BE9"/>
    <w:rsid w:val="00B16936"/>
    <w:rsid w:val="00B26479"/>
    <w:rsid w:val="00B32756"/>
    <w:rsid w:val="00B33166"/>
    <w:rsid w:val="00B41266"/>
    <w:rsid w:val="00B51A2E"/>
    <w:rsid w:val="00B5686F"/>
    <w:rsid w:val="00B572C7"/>
    <w:rsid w:val="00B73EB9"/>
    <w:rsid w:val="00B9136D"/>
    <w:rsid w:val="00BA572C"/>
    <w:rsid w:val="00BA63B1"/>
    <w:rsid w:val="00BA6E9B"/>
    <w:rsid w:val="00BA76FF"/>
    <w:rsid w:val="00BA775F"/>
    <w:rsid w:val="00BB0A91"/>
    <w:rsid w:val="00BB6982"/>
    <w:rsid w:val="00BB7BAC"/>
    <w:rsid w:val="00BC3B32"/>
    <w:rsid w:val="00BD3787"/>
    <w:rsid w:val="00BD4453"/>
    <w:rsid w:val="00BD712B"/>
    <w:rsid w:val="00BE4BC5"/>
    <w:rsid w:val="00BF6944"/>
    <w:rsid w:val="00C1182E"/>
    <w:rsid w:val="00C15A4A"/>
    <w:rsid w:val="00C3063B"/>
    <w:rsid w:val="00C3439D"/>
    <w:rsid w:val="00C404AC"/>
    <w:rsid w:val="00C41A1E"/>
    <w:rsid w:val="00C47023"/>
    <w:rsid w:val="00C51B85"/>
    <w:rsid w:val="00C55CC3"/>
    <w:rsid w:val="00C56434"/>
    <w:rsid w:val="00C66085"/>
    <w:rsid w:val="00C67749"/>
    <w:rsid w:val="00C701E7"/>
    <w:rsid w:val="00C702E2"/>
    <w:rsid w:val="00C758DB"/>
    <w:rsid w:val="00C76D1A"/>
    <w:rsid w:val="00C8434D"/>
    <w:rsid w:val="00C930DF"/>
    <w:rsid w:val="00CA4D79"/>
    <w:rsid w:val="00CB2EDE"/>
    <w:rsid w:val="00CD0C52"/>
    <w:rsid w:val="00CD2151"/>
    <w:rsid w:val="00CD5546"/>
    <w:rsid w:val="00CE0965"/>
    <w:rsid w:val="00CE1378"/>
    <w:rsid w:val="00CE3FD6"/>
    <w:rsid w:val="00CE5130"/>
    <w:rsid w:val="00CF28C9"/>
    <w:rsid w:val="00D00E29"/>
    <w:rsid w:val="00D03D9B"/>
    <w:rsid w:val="00D14B57"/>
    <w:rsid w:val="00D20BF0"/>
    <w:rsid w:val="00D30655"/>
    <w:rsid w:val="00D41BB9"/>
    <w:rsid w:val="00D4271F"/>
    <w:rsid w:val="00D43849"/>
    <w:rsid w:val="00D51D98"/>
    <w:rsid w:val="00D67FA2"/>
    <w:rsid w:val="00D728F6"/>
    <w:rsid w:val="00D753A0"/>
    <w:rsid w:val="00D778F3"/>
    <w:rsid w:val="00D80FC5"/>
    <w:rsid w:val="00D82BE2"/>
    <w:rsid w:val="00D82FEC"/>
    <w:rsid w:val="00D96858"/>
    <w:rsid w:val="00DB65DA"/>
    <w:rsid w:val="00DC0D55"/>
    <w:rsid w:val="00DC4430"/>
    <w:rsid w:val="00DC4673"/>
    <w:rsid w:val="00DD482A"/>
    <w:rsid w:val="00DD7E56"/>
    <w:rsid w:val="00DF236B"/>
    <w:rsid w:val="00DF3792"/>
    <w:rsid w:val="00DF387C"/>
    <w:rsid w:val="00DF782A"/>
    <w:rsid w:val="00E22368"/>
    <w:rsid w:val="00E32179"/>
    <w:rsid w:val="00E508A6"/>
    <w:rsid w:val="00E51681"/>
    <w:rsid w:val="00E51F5E"/>
    <w:rsid w:val="00E52CCA"/>
    <w:rsid w:val="00E537A7"/>
    <w:rsid w:val="00E546FB"/>
    <w:rsid w:val="00E54ED5"/>
    <w:rsid w:val="00E7123B"/>
    <w:rsid w:val="00E743AA"/>
    <w:rsid w:val="00E95C6A"/>
    <w:rsid w:val="00EA149D"/>
    <w:rsid w:val="00EA3A5A"/>
    <w:rsid w:val="00EB0376"/>
    <w:rsid w:val="00EB33B3"/>
    <w:rsid w:val="00EB6A0E"/>
    <w:rsid w:val="00EC300B"/>
    <w:rsid w:val="00EC5A34"/>
    <w:rsid w:val="00ED03AC"/>
    <w:rsid w:val="00ED2960"/>
    <w:rsid w:val="00EF7F51"/>
    <w:rsid w:val="00F035A9"/>
    <w:rsid w:val="00F13963"/>
    <w:rsid w:val="00F20159"/>
    <w:rsid w:val="00F2142F"/>
    <w:rsid w:val="00F30F89"/>
    <w:rsid w:val="00F3228F"/>
    <w:rsid w:val="00F60E1B"/>
    <w:rsid w:val="00F67FC5"/>
    <w:rsid w:val="00F922C0"/>
    <w:rsid w:val="00F93E2B"/>
    <w:rsid w:val="00F95BBC"/>
    <w:rsid w:val="00FA08CA"/>
    <w:rsid w:val="00FA3D31"/>
    <w:rsid w:val="00FB1D3C"/>
    <w:rsid w:val="00FC3D2D"/>
    <w:rsid w:val="00FC448A"/>
    <w:rsid w:val="00FC58D7"/>
    <w:rsid w:val="00FD2F73"/>
    <w:rsid w:val="00FD3318"/>
    <w:rsid w:val="00FD6434"/>
    <w:rsid w:val="00FD747E"/>
    <w:rsid w:val="00FE0C05"/>
    <w:rsid w:val="00FE19A5"/>
    <w:rsid w:val="00FE4201"/>
    <w:rsid w:val="00FE5532"/>
    <w:rsid w:val="00FE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74A"/>
  </w:style>
  <w:style w:type="paragraph" w:styleId="Titre4">
    <w:name w:val="heading 4"/>
    <w:link w:val="Titre4Car"/>
    <w:uiPriority w:val="9"/>
    <w:qFormat/>
    <w:rsid w:val="00FE743C"/>
    <w:pPr>
      <w:spacing w:after="0" w:line="240" w:lineRule="auto"/>
      <w:jc w:val="center"/>
      <w:outlineLvl w:val="3"/>
    </w:pPr>
    <w:rPr>
      <w:rFonts w:ascii="Garamond" w:eastAsia="Times New Roman" w:hAnsi="Garamond" w:cs="Times New Roman"/>
      <w:i/>
      <w:iCs/>
      <w:color w:val="000000"/>
      <w:kern w:val="28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2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92B7F"/>
    <w:pPr>
      <w:ind w:left="720"/>
      <w:contextualSpacing/>
    </w:pPr>
  </w:style>
  <w:style w:type="table" w:customStyle="1" w:styleId="Tableausimple21">
    <w:name w:val="Tableau simple 21"/>
    <w:basedOn w:val="TableauNormal"/>
    <w:uiPriority w:val="42"/>
    <w:rsid w:val="003A64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1F451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757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5B40E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B40E9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7953DE"/>
    <w:rPr>
      <w:color w:val="0563C1" w:themeColor="hyperlink"/>
      <w:u w:val="single"/>
    </w:rPr>
  </w:style>
  <w:style w:type="paragraph" w:styleId="Corpsdetexte3">
    <w:name w:val="Body Text 3"/>
    <w:basedOn w:val="Normal"/>
    <w:link w:val="Corpsdetexte3Car"/>
    <w:uiPriority w:val="99"/>
    <w:unhideWhenUsed/>
    <w:rsid w:val="00C701E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C701E7"/>
    <w:rPr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rsid w:val="00FE743C"/>
    <w:rPr>
      <w:rFonts w:ascii="Garamond" w:eastAsia="Times New Roman" w:hAnsi="Garamond" w:cs="Times New Roman"/>
      <w:i/>
      <w:iCs/>
      <w:color w:val="000000"/>
      <w:kern w:val="28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0B7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B7A0D"/>
  </w:style>
  <w:style w:type="paragraph" w:styleId="Pieddepage">
    <w:name w:val="footer"/>
    <w:basedOn w:val="Normal"/>
    <w:link w:val="PieddepageCar"/>
    <w:uiPriority w:val="99"/>
    <w:semiHidden/>
    <w:unhideWhenUsed/>
    <w:rsid w:val="000B7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B7A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gbed1@liv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bouake.c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F9856-EB92-420C-8901-1455B3CB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1500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Kobenan DJOHOU</dc:creator>
  <cp:lastModifiedBy>Durand KOUASSI</cp:lastModifiedBy>
  <cp:revision>20</cp:revision>
  <cp:lastPrinted>2019-06-14T18:42:00Z</cp:lastPrinted>
  <dcterms:created xsi:type="dcterms:W3CDTF">2019-07-05T12:21:00Z</dcterms:created>
  <dcterms:modified xsi:type="dcterms:W3CDTF">2019-07-05T13:42:00Z</dcterms:modified>
</cp:coreProperties>
</file>