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D004" w14:textId="77777777" w:rsidR="00721E58" w:rsidRDefault="00CE051E">
      <w:pPr>
        <w:pStyle w:val="Heading1"/>
        <w:pBdr>
          <w:bottom w:val="single" w:sz="12" w:space="2" w:color="BFBFBF" w:themeColor="background1" w:themeShade="BF"/>
        </w:pBdr>
        <w:spacing w:before="0" w:after="0"/>
        <w:ind w:right="141"/>
        <w:rPr>
          <w:rFonts w:ascii="Arial" w:eastAsiaTheme="minorHAnsi" w:hAnsi="Arial" w:cs="Arial"/>
          <w:color w:val="2F5496" w:themeColor="accent5" w:themeShade="BF"/>
          <w:sz w:val="32"/>
          <w:szCs w:val="32"/>
        </w:rPr>
      </w:pPr>
      <w:bookmarkStart w:id="0" w:name="_Hlk12351407"/>
      <w:bookmarkStart w:id="1" w:name="_Hlk22124551"/>
      <w:r>
        <w:rPr>
          <w:rFonts w:ascii="Arial" w:eastAsiaTheme="minorHAnsi" w:hAnsi="Arial" w:cs="Arial"/>
          <w:color w:val="2F5496" w:themeColor="accent5" w:themeShade="BF"/>
          <w:sz w:val="36"/>
          <w:szCs w:val="36"/>
        </w:rPr>
        <w:t>JOSEPH W. WANGUHU</w:t>
      </w:r>
      <w:r>
        <w:rPr>
          <w:rFonts w:ascii="Arial" w:eastAsiaTheme="minorHAnsi" w:hAnsi="Arial" w:cs="Arial"/>
          <w:color w:val="2F5496" w:themeColor="accent5" w:themeShade="BF"/>
          <w:sz w:val="40"/>
          <w:szCs w:val="36"/>
        </w:rPr>
        <w:t xml:space="preserve"> </w:t>
      </w:r>
      <w:r>
        <w:rPr>
          <w:rFonts w:ascii="Arial" w:eastAsiaTheme="minorHAnsi" w:hAnsi="Arial" w:cs="Arial"/>
          <w:color w:val="2F5496" w:themeColor="accent5" w:themeShade="BF"/>
          <w:sz w:val="32"/>
          <w:szCs w:val="32"/>
        </w:rPr>
        <w:t xml:space="preserve">| </w:t>
      </w:r>
      <w:bookmarkStart w:id="2" w:name="_Hlk16601553"/>
      <w:r>
        <w:rPr>
          <w:rFonts w:ascii="Arial" w:eastAsiaTheme="minorHAnsi" w:hAnsi="Arial" w:cs="Arial"/>
          <w:color w:val="2F5496" w:themeColor="accent5" w:themeShade="BF"/>
          <w:sz w:val="28"/>
          <w:szCs w:val="32"/>
        </w:rPr>
        <w:t>Agribusiness Consultant</w:t>
      </w:r>
      <w:bookmarkEnd w:id="2"/>
      <w:r>
        <w:rPr>
          <w:rFonts w:ascii="Arial" w:eastAsiaTheme="minorHAnsi" w:hAnsi="Arial" w:cs="Arial"/>
          <w:color w:val="2F5496" w:themeColor="accent5" w:themeShade="BF"/>
          <w:sz w:val="28"/>
          <w:szCs w:val="32"/>
        </w:rPr>
        <w:t>, Manager&amp; Trainer</w:t>
      </w:r>
    </w:p>
    <w:p w14:paraId="6B5CD005" w14:textId="77777777" w:rsidR="00721E58" w:rsidRPr="00A91045" w:rsidRDefault="00CE051E">
      <w:pPr>
        <w:pStyle w:val="ContactInfo"/>
        <w:ind w:right="141"/>
        <w:rPr>
          <w:rFonts w:ascii="Arial" w:eastAsia="Calibri" w:hAnsi="Arial" w:cs="Arial"/>
          <w:b/>
          <w:bCs/>
          <w:i/>
          <w:color w:val="00B050"/>
          <w:lang w:val="en-US"/>
        </w:rPr>
      </w:pPr>
      <w:r w:rsidRPr="00A91045">
        <w:rPr>
          <w:rFonts w:ascii="Arial" w:eastAsia="Calibri" w:hAnsi="Arial" w:cs="Arial"/>
          <w:b/>
          <w:bCs/>
          <w:i/>
          <w:color w:val="00B050"/>
          <w:lang w:val="en-US"/>
        </w:rPr>
        <w:t xml:space="preserve">Email: joseph.wanguhu@gmail.com </w:t>
      </w:r>
      <w:r w:rsidRPr="00A91045">
        <w:rPr>
          <w:rFonts w:ascii="Arial" w:hAnsi="Arial" w:cs="Arial"/>
          <w:b/>
          <w:bCs/>
          <w:i/>
          <w:color w:val="00B050"/>
        </w:rPr>
        <w:t xml:space="preserve"> </w:t>
      </w:r>
      <w:bookmarkStart w:id="3" w:name="_Hlk16273001"/>
      <w:bookmarkEnd w:id="0"/>
      <w:r w:rsidRPr="00A91045">
        <w:rPr>
          <w:rFonts w:ascii="Arial" w:hAnsi="Arial" w:cs="Arial"/>
          <w:b/>
          <w:bCs/>
          <w:i/>
          <w:color w:val="00B050"/>
        </w:rPr>
        <w:t xml:space="preserve"> Mobile phone: </w:t>
      </w:r>
      <w:r w:rsidRPr="00A91045">
        <w:rPr>
          <w:rFonts w:ascii="Arial" w:eastAsia="Calibri" w:hAnsi="Arial" w:cs="Arial"/>
          <w:b/>
          <w:bCs/>
          <w:i/>
          <w:color w:val="00B050"/>
          <w:lang w:val="en-US"/>
        </w:rPr>
        <w:t>+254722 897786</w:t>
      </w:r>
    </w:p>
    <w:bookmarkEnd w:id="1"/>
    <w:p w14:paraId="6B5CD006" w14:textId="2C1DC2A4" w:rsidR="00721E58" w:rsidRPr="00241581" w:rsidRDefault="00344E9E">
      <w:pPr>
        <w:pStyle w:val="Designation"/>
        <w:ind w:right="141"/>
        <w:rPr>
          <w:rFonts w:ascii="Arial" w:hAnsi="Arial" w:cs="Arial"/>
          <w:b w:val="0"/>
          <w:bCs/>
          <w:color w:val="4472C4" w:themeColor="accent5"/>
          <w:highlight w:val="darkBlue"/>
          <w14:textFill>
            <w14:solidFill>
              <w14:schemeClr w14:val="accent5">
                <w14:lumMod w14:val="75000"/>
                <w14:lumMod w14:val="50000"/>
                <w14:lumOff w14:val="50000"/>
              </w14:schemeClr>
            </w14:solidFill>
          </w14:textFill>
        </w:rPr>
      </w:pPr>
      <w:r>
        <w:rPr>
          <w:rFonts w:ascii="Arial" w:hAnsi="Arial" w:cs="Arial"/>
          <w:b w:val="0"/>
          <w:bCs/>
          <w:color w:val="4472C4" w:themeColor="accent5"/>
          <w:highlight w:val="darkBlue"/>
          <w14:textFill>
            <w14:solidFill>
              <w14:schemeClr w14:val="accent5">
                <w14:lumMod w14:val="75000"/>
                <w14:lumMod w14:val="50000"/>
                <w14:lumOff w14:val="50000"/>
              </w14:schemeClr>
            </w14:solidFill>
          </w14:textFill>
        </w:rPr>
        <w:t>PERSONAL PROFILE</w:t>
      </w:r>
    </w:p>
    <w:bookmarkEnd w:id="3"/>
    <w:p w14:paraId="6B5CD007" w14:textId="22B95B1C" w:rsidR="00721E58" w:rsidRDefault="00CE051E">
      <w:pPr>
        <w:tabs>
          <w:tab w:val="clear" w:pos="10800"/>
          <w:tab w:val="right" w:pos="10632"/>
        </w:tabs>
        <w:spacing w:before="240" w:after="240"/>
        <w:ind w:right="141"/>
        <w:jc w:val="both"/>
        <w:rPr>
          <w:rFonts w:ascii="Arial" w:eastAsia="Calibri" w:hAnsi="Arial" w:cs="Arial"/>
          <w:color w:val="3B3838" w:themeColor="background2" w:themeShade="40"/>
          <w:sz w:val="22"/>
        </w:rPr>
      </w:pPr>
      <w:r>
        <w:rPr>
          <w:rFonts w:ascii="Arial" w:eastAsia="Calibri" w:hAnsi="Arial" w:cs="Arial"/>
          <w:color w:val="3B3838" w:themeColor="background2" w:themeShade="40"/>
          <w:sz w:val="22"/>
        </w:rPr>
        <w:t xml:space="preserve">I am a seasoned and strategic </w:t>
      </w:r>
      <w:r>
        <w:rPr>
          <w:rFonts w:ascii="Arial" w:eastAsia="Calibri" w:hAnsi="Arial" w:cs="Arial"/>
          <w:b/>
          <w:color w:val="3B3838" w:themeColor="background2" w:themeShade="40"/>
          <w:sz w:val="22"/>
        </w:rPr>
        <w:t>Agribusiness Consultant, Advisor</w:t>
      </w:r>
      <w:r>
        <w:rPr>
          <w:rFonts w:ascii="Arial" w:eastAsia="Calibri" w:hAnsi="Arial" w:cs="Arial"/>
          <w:color w:val="3B3838" w:themeColor="background2" w:themeShade="40"/>
          <w:sz w:val="22"/>
        </w:rPr>
        <w:t xml:space="preserve">, </w:t>
      </w:r>
      <w:r>
        <w:rPr>
          <w:rFonts w:ascii="Arial" w:eastAsia="Calibri" w:hAnsi="Arial" w:cs="Arial"/>
          <w:b/>
          <w:color w:val="3B3838" w:themeColor="background2" w:themeShade="40"/>
          <w:sz w:val="22"/>
        </w:rPr>
        <w:t>Manager,</w:t>
      </w:r>
      <w:r>
        <w:rPr>
          <w:rFonts w:ascii="Arial" w:eastAsia="Calibri" w:hAnsi="Arial" w:cs="Arial"/>
          <w:color w:val="3B3838" w:themeColor="background2" w:themeShade="40"/>
          <w:sz w:val="22"/>
        </w:rPr>
        <w:t xml:space="preserve"> </w:t>
      </w:r>
      <w:r>
        <w:rPr>
          <w:rFonts w:ascii="Arial" w:eastAsia="Calibri" w:hAnsi="Arial" w:cs="Arial"/>
          <w:b/>
          <w:color w:val="3B3838" w:themeColor="background2" w:themeShade="40"/>
          <w:sz w:val="22"/>
        </w:rPr>
        <w:t>and Trainer</w:t>
      </w:r>
      <w:r>
        <w:rPr>
          <w:rFonts w:ascii="Arial" w:eastAsia="Calibri" w:hAnsi="Arial" w:cs="Arial"/>
          <w:color w:val="3B3838" w:themeColor="background2" w:themeShade="40"/>
          <w:sz w:val="22"/>
        </w:rPr>
        <w:t xml:space="preserve">, whose main area of expertise is in the Agribusiness sector with expertise in </w:t>
      </w:r>
      <w:r w:rsidR="00212A66" w:rsidRPr="00212A66">
        <w:rPr>
          <w:rFonts w:ascii="Arial" w:eastAsia="Calibri" w:hAnsi="Arial" w:cs="Arial"/>
          <w:color w:val="3B3838" w:themeColor="background2" w:themeShade="40"/>
          <w:sz w:val="22"/>
        </w:rPr>
        <w:t>Capacity Building &amp;Training, Technical support, Needs assessment,</w:t>
      </w:r>
      <w:r w:rsidR="00212A66">
        <w:rPr>
          <w:rFonts w:ascii="Arial" w:eastAsia="Calibri" w:hAnsi="Arial" w:cs="Arial"/>
          <w:color w:val="3B3838" w:themeColor="background2" w:themeShade="40"/>
          <w:sz w:val="22"/>
        </w:rPr>
        <w:t xml:space="preserve"> </w:t>
      </w:r>
      <w:r>
        <w:rPr>
          <w:rFonts w:ascii="Arial" w:eastAsia="Calibri" w:hAnsi="Arial" w:cs="Arial"/>
          <w:color w:val="3B3838" w:themeColor="background2" w:themeShade="40"/>
          <w:sz w:val="22"/>
        </w:rPr>
        <w:t xml:space="preserve">Project Management, </w:t>
      </w:r>
      <w:r w:rsidR="00F00D5D">
        <w:rPr>
          <w:rFonts w:ascii="Arial" w:eastAsia="Calibri" w:hAnsi="Arial" w:cs="Arial"/>
          <w:color w:val="3B3838" w:themeColor="background2" w:themeShade="40"/>
          <w:sz w:val="22"/>
        </w:rPr>
        <w:t>Climate change (Adaptation &amp;Mitigation), Climate</w:t>
      </w:r>
      <w:r>
        <w:rPr>
          <w:rFonts w:ascii="Arial" w:eastAsia="Calibri" w:hAnsi="Arial" w:cs="Arial"/>
          <w:color w:val="3B3838" w:themeColor="background2" w:themeShade="40"/>
          <w:sz w:val="22"/>
        </w:rPr>
        <w:t xml:space="preserve">-smart agriculture, Agronomy, Extension, Renewable energy, Strategy Management, Operations, Business planning, and Agribusiness and Enterprise Development (MSMEs). I have over 20 years of experience which spans across public and private sectors with a proven </w:t>
      </w:r>
      <w:r w:rsidR="003B09A8">
        <w:rPr>
          <w:rFonts w:ascii="Arial" w:eastAsia="Calibri" w:hAnsi="Arial" w:cs="Arial"/>
          <w:color w:val="3B3838" w:themeColor="background2" w:themeShade="40"/>
          <w:sz w:val="22"/>
        </w:rPr>
        <w:t>track in</w:t>
      </w:r>
      <w:r>
        <w:rPr>
          <w:rFonts w:ascii="Arial" w:eastAsia="Calibri" w:hAnsi="Arial" w:cs="Arial"/>
          <w:color w:val="3B3838" w:themeColor="background2" w:themeShade="40"/>
          <w:sz w:val="22"/>
        </w:rPr>
        <w:t xml:space="preserve"> </w:t>
      </w:r>
      <w:r w:rsidR="003B09A8">
        <w:rPr>
          <w:rFonts w:ascii="Arial" w:eastAsia="Calibri" w:hAnsi="Arial" w:cs="Arial"/>
          <w:color w:val="3B3838" w:themeColor="background2" w:themeShade="40"/>
          <w:sz w:val="22"/>
        </w:rPr>
        <w:t xml:space="preserve">Capacity </w:t>
      </w:r>
      <w:r w:rsidR="003B09A8" w:rsidRPr="003B09A8">
        <w:rPr>
          <w:rFonts w:ascii="Arial" w:eastAsia="Calibri" w:hAnsi="Arial" w:cs="Arial"/>
          <w:color w:val="3B3838" w:themeColor="background2" w:themeShade="40"/>
          <w:sz w:val="22"/>
        </w:rPr>
        <w:t>building</w:t>
      </w:r>
      <w:r w:rsidR="003B09A8">
        <w:rPr>
          <w:rFonts w:ascii="Arial" w:eastAsia="Calibri" w:hAnsi="Arial" w:cs="Arial"/>
          <w:color w:val="3B3838" w:themeColor="background2" w:themeShade="40"/>
          <w:sz w:val="22"/>
        </w:rPr>
        <w:t xml:space="preserve"> </w:t>
      </w:r>
      <w:r w:rsidR="003B09A8" w:rsidRPr="003B09A8">
        <w:rPr>
          <w:rFonts w:ascii="Arial" w:eastAsia="Calibri" w:hAnsi="Arial" w:cs="Arial"/>
          <w:color w:val="3B3838" w:themeColor="background2" w:themeShade="40"/>
          <w:sz w:val="22"/>
        </w:rPr>
        <w:t>&amp;training</w:t>
      </w:r>
      <w:r w:rsidR="003B09A8">
        <w:rPr>
          <w:rFonts w:ascii="Arial" w:eastAsia="Calibri" w:hAnsi="Arial" w:cs="Arial"/>
          <w:color w:val="3B3838" w:themeColor="background2" w:themeShade="40"/>
          <w:sz w:val="22"/>
        </w:rPr>
        <w:t xml:space="preserve">, </w:t>
      </w:r>
      <w:r w:rsidR="00CA06E8">
        <w:rPr>
          <w:rFonts w:ascii="Arial" w:eastAsia="Calibri" w:hAnsi="Arial" w:cs="Arial"/>
          <w:color w:val="3B3838" w:themeColor="background2" w:themeShade="40"/>
          <w:sz w:val="22"/>
        </w:rPr>
        <w:t xml:space="preserve">Value chains, </w:t>
      </w:r>
      <w:r>
        <w:rPr>
          <w:rFonts w:ascii="Arial" w:eastAsia="Calibri" w:hAnsi="Arial" w:cs="Arial"/>
          <w:color w:val="3B3838" w:themeColor="background2" w:themeShade="40"/>
          <w:sz w:val="22"/>
        </w:rPr>
        <w:t xml:space="preserve">policy development, Leadership&amp; management training, business growth, and development as gained from working across governmental and private organizations. </w:t>
      </w:r>
    </w:p>
    <w:p w14:paraId="6B5CD008" w14:textId="0CC0E9D1" w:rsidR="00721E58" w:rsidRDefault="00CE051E">
      <w:pPr>
        <w:tabs>
          <w:tab w:val="clear" w:pos="10800"/>
          <w:tab w:val="right" w:pos="10632"/>
        </w:tabs>
        <w:spacing w:before="240" w:after="240"/>
        <w:ind w:right="141"/>
        <w:jc w:val="both"/>
        <w:rPr>
          <w:rFonts w:ascii="Arial" w:eastAsia="Calibri" w:hAnsi="Arial" w:cs="Arial"/>
          <w:color w:val="3B3838" w:themeColor="background2" w:themeShade="40"/>
          <w:sz w:val="22"/>
        </w:rPr>
      </w:pPr>
      <w:r>
        <w:rPr>
          <w:rFonts w:ascii="Arial" w:eastAsia="Calibri" w:hAnsi="Arial" w:cs="Arial"/>
          <w:color w:val="3B3838" w:themeColor="background2" w:themeShade="40"/>
          <w:sz w:val="22"/>
        </w:rPr>
        <w:t xml:space="preserve">I am also proficient in organizational development strategy, business consultancy, business objectives growth as well as Project Management, and with integrity having held both senior and executive positions in my career over time. </w:t>
      </w:r>
    </w:p>
    <w:p w14:paraId="1F2D6E2C" w14:textId="089278FC" w:rsidR="00344E9E" w:rsidRPr="004533B2" w:rsidRDefault="00344E9E">
      <w:pPr>
        <w:pStyle w:val="Designation"/>
        <w:spacing w:before="0"/>
        <w:ind w:right="141"/>
        <w:rPr>
          <w:rFonts w:ascii="Arial" w:hAnsi="Arial" w:cs="Arial"/>
          <w:color w:val="4472C4" w:themeColor="accent5"/>
          <w:highlight w:val="darkBlue"/>
          <w14:textFill>
            <w14:solidFill>
              <w14:schemeClr w14:val="accent5">
                <w14:lumMod w14:val="75000"/>
                <w14:lumMod w14:val="50000"/>
                <w14:lumOff w14:val="50000"/>
              </w14:schemeClr>
            </w14:solidFill>
          </w14:textFill>
        </w:rPr>
      </w:pPr>
      <w:r>
        <w:rPr>
          <w:rFonts w:ascii="Arial" w:hAnsi="Arial" w:cs="Arial"/>
          <w:color w:val="4472C4" w:themeColor="accent5"/>
          <w:highlight w:val="darkBlue"/>
          <w14:textFill>
            <w14:solidFill>
              <w14:schemeClr w14:val="accent5">
                <w14:lumMod w14:val="75000"/>
                <w14:lumMod w14:val="50000"/>
                <w14:lumOff w14:val="50000"/>
              </w14:schemeClr>
            </w14:solidFill>
          </w14:textFill>
        </w:rPr>
        <w:t>SKILLS</w:t>
      </w:r>
    </w:p>
    <w:p w14:paraId="18E2BC97" w14:textId="26C4A8DA" w:rsidR="00344E9E" w:rsidRPr="00344E9E" w:rsidRDefault="00344E9E" w:rsidP="00344E9E">
      <w:pPr>
        <w:rPr>
          <w:rFonts w:ascii="Arial" w:hAnsi="Arial" w:cs="Arial"/>
          <w:sz w:val="22"/>
        </w:rPr>
      </w:pPr>
      <w:r w:rsidRPr="00344E9E">
        <w:rPr>
          <w:rFonts w:ascii="Arial" w:hAnsi="Arial" w:cs="Arial"/>
          <w:sz w:val="22"/>
        </w:rPr>
        <w:t>My skills include Communication, Teamwork, problem solving, dependability, critical thinking, positive attitude, creativity, adaptability, conflict resolution, Leadership, Planning, Organization, Analytical, Advance research, marketing skills, Entertaining, tech savvy, computer skills, project management skills Resourcefulness, Flexibility, Confidence, Networking, decision-making, interpersonal relationship skills,</w:t>
      </w:r>
      <w:r w:rsidR="00CA06E8">
        <w:rPr>
          <w:rFonts w:ascii="Arial" w:hAnsi="Arial" w:cs="Arial"/>
          <w:sz w:val="22"/>
        </w:rPr>
        <w:t xml:space="preserve"> Multi-tasking,</w:t>
      </w:r>
      <w:r w:rsidRPr="00344E9E">
        <w:rPr>
          <w:rFonts w:ascii="Arial" w:hAnsi="Arial" w:cs="Arial"/>
          <w:sz w:val="22"/>
        </w:rPr>
        <w:t xml:space="preserve"> self-awareness building skills, empathy and coping with stress skills.</w:t>
      </w:r>
    </w:p>
    <w:p w14:paraId="7A30594C" w14:textId="6AFB0391" w:rsidR="00344E9E" w:rsidRPr="00344E9E" w:rsidRDefault="00344E9E" w:rsidP="00344E9E">
      <w:pPr>
        <w:rPr>
          <w:rFonts w:ascii="Arial" w:hAnsi="Arial" w:cs="Arial"/>
          <w:sz w:val="22"/>
        </w:rPr>
      </w:pPr>
      <w:r w:rsidRPr="00344E9E">
        <w:rPr>
          <w:rFonts w:ascii="Arial" w:hAnsi="Arial" w:cs="Arial"/>
          <w:sz w:val="22"/>
        </w:rPr>
        <w:t>My qualities include good listener, Motivational, Facilitation, Strategic thinker, Field instructor, Ability to work in a team, Instructional design, Organized &amp;methodical, Attention to detail, self-motivated, strong client orientation for value chain stakeholders, Advisory, Project management</w:t>
      </w:r>
      <w:r w:rsidR="00A86F4C">
        <w:rPr>
          <w:rFonts w:ascii="Arial" w:hAnsi="Arial" w:cs="Arial"/>
          <w:sz w:val="22"/>
        </w:rPr>
        <w:t>,Monitoring</w:t>
      </w:r>
      <w:r w:rsidRPr="00344E9E">
        <w:rPr>
          <w:rFonts w:ascii="Arial" w:hAnsi="Arial" w:cs="Arial"/>
          <w:sz w:val="22"/>
        </w:rPr>
        <w:t xml:space="preserve"> and Evaluation.</w:t>
      </w:r>
    </w:p>
    <w:p w14:paraId="6900F10C" w14:textId="77777777" w:rsidR="00344E9E" w:rsidRPr="00344E9E" w:rsidRDefault="00344E9E">
      <w:pPr>
        <w:pStyle w:val="Designation"/>
        <w:spacing w:before="0"/>
        <w:ind w:right="141"/>
        <w:rPr>
          <w:rFonts w:ascii="Arial" w:hAnsi="Arial" w:cs="Arial"/>
          <w:b w:val="0"/>
          <w:bCs/>
          <w:color w:val="4472C4" w:themeColor="accent5"/>
          <w:sz w:val="24"/>
          <w:szCs w:val="24"/>
          <w:highlight w:val="blue"/>
          <w14:textFill>
            <w14:solidFill>
              <w14:schemeClr w14:val="accent5">
                <w14:lumMod w14:val="75000"/>
                <w14:lumMod w14:val="50000"/>
                <w14:lumOff w14:val="50000"/>
              </w14:schemeClr>
            </w14:solidFill>
          </w14:textFill>
        </w:rPr>
      </w:pPr>
    </w:p>
    <w:p w14:paraId="6B5CD00B" w14:textId="3E612771" w:rsidR="00721E58" w:rsidRDefault="00CE051E">
      <w:pPr>
        <w:pStyle w:val="Heading1"/>
        <w:pBdr>
          <w:bottom w:val="single" w:sz="12" w:space="5" w:color="BFBFBF" w:themeColor="background1" w:themeShade="BF"/>
        </w:pBdr>
        <w:spacing w:before="0" w:after="0"/>
        <w:ind w:right="141"/>
        <w:rPr>
          <w:rFonts w:ascii="Arial" w:hAnsi="Arial" w:cs="Arial"/>
          <w:i/>
          <w:color w:val="3B3838" w:themeColor="background2" w:themeShade="40"/>
          <w:szCs w:val="20"/>
        </w:rPr>
      </w:pPr>
      <w:r>
        <w:rPr>
          <w:rFonts w:ascii="Arial" w:eastAsiaTheme="minorHAnsi" w:hAnsi="Arial" w:cs="Arial"/>
          <w:color w:val="2F5496" w:themeColor="accent5" w:themeShade="BF"/>
          <w:sz w:val="28"/>
          <w:szCs w:val="32"/>
          <w:highlight w:val="darkGray"/>
        </w:rPr>
        <w:t xml:space="preserve">WORK </w:t>
      </w:r>
      <w:r w:rsidR="00A35F84">
        <w:rPr>
          <w:rFonts w:ascii="Arial" w:eastAsiaTheme="minorHAnsi" w:hAnsi="Arial" w:cs="Arial"/>
          <w:color w:val="2F5496" w:themeColor="accent5" w:themeShade="BF"/>
          <w:sz w:val="28"/>
          <w:szCs w:val="32"/>
          <w:highlight w:val="darkGray"/>
        </w:rPr>
        <w:t>EXPERIENCE</w:t>
      </w:r>
      <w:r>
        <w:rPr>
          <w:rFonts w:ascii="Arial" w:hAnsi="Arial" w:cs="Arial"/>
          <w:i/>
          <w:color w:val="3B3838" w:themeColor="background2" w:themeShade="40"/>
          <w:szCs w:val="20"/>
        </w:rPr>
        <w:t xml:space="preserve"> </w:t>
      </w:r>
    </w:p>
    <w:p w14:paraId="18F04688" w14:textId="77777777" w:rsidR="00241581" w:rsidRPr="00241581" w:rsidRDefault="00241581" w:rsidP="00241581"/>
    <w:p w14:paraId="185B7200" w14:textId="1620F705" w:rsidR="00212A66" w:rsidRPr="00A35F84" w:rsidRDefault="00CE051E" w:rsidP="00A35F84">
      <w:pPr>
        <w:ind w:right="141"/>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 xml:space="preserve">AGRICULTURE CONSULTANT </w:t>
      </w:r>
      <w:r w:rsidR="00A55F0C">
        <w:rPr>
          <w:rFonts w:ascii="Arial" w:eastAsiaTheme="minorHAnsi" w:hAnsi="Arial" w:cs="Arial"/>
          <w:b/>
          <w:color w:val="2F5496" w:themeColor="accent5" w:themeShade="BF"/>
          <w:sz w:val="24"/>
          <w:szCs w:val="24"/>
        </w:rPr>
        <w:t>– (</w:t>
      </w:r>
      <w:r>
        <w:rPr>
          <w:rFonts w:ascii="Arial" w:eastAsiaTheme="minorHAnsi" w:hAnsi="Arial" w:cs="Arial"/>
          <w:b/>
          <w:color w:val="2F5496" w:themeColor="accent5" w:themeShade="BF"/>
          <w:sz w:val="24"/>
          <w:szCs w:val="24"/>
        </w:rPr>
        <w:t>August 2021-</w:t>
      </w:r>
      <w:r w:rsidR="00715950">
        <w:rPr>
          <w:rFonts w:ascii="Arial" w:eastAsiaTheme="minorHAnsi" w:hAnsi="Arial" w:cs="Arial"/>
          <w:b/>
          <w:color w:val="2F5496" w:themeColor="accent5" w:themeShade="BF"/>
          <w:sz w:val="24"/>
          <w:szCs w:val="24"/>
        </w:rPr>
        <w:t>Current</w:t>
      </w:r>
      <w:r>
        <w:rPr>
          <w:rFonts w:ascii="Arial" w:eastAsiaTheme="minorHAnsi" w:hAnsi="Arial" w:cs="Arial"/>
          <w:b/>
          <w:color w:val="2F5496" w:themeColor="accent5" w:themeShade="BF"/>
          <w:sz w:val="24"/>
          <w:szCs w:val="24"/>
        </w:rPr>
        <w:t>)</w:t>
      </w:r>
    </w:p>
    <w:p w14:paraId="04F3A416" w14:textId="77777777" w:rsidR="00212A66" w:rsidRDefault="00212A66">
      <w:pPr>
        <w:ind w:right="141"/>
        <w:rPr>
          <w:rFonts w:ascii="Arial" w:eastAsiaTheme="minorHAnsi" w:hAnsi="Arial" w:cs="Arial"/>
          <w:i/>
          <w:color w:val="3B3838" w:themeColor="background2" w:themeShade="40"/>
          <w:sz w:val="22"/>
          <w:u w:val="single"/>
        </w:rPr>
      </w:pPr>
    </w:p>
    <w:p w14:paraId="6B5CD00D" w14:textId="53B8AC32" w:rsidR="00721E58" w:rsidRDefault="00CE051E">
      <w:pPr>
        <w:ind w:right="141"/>
        <w:rPr>
          <w:rFonts w:ascii="Arial" w:eastAsiaTheme="minorHAnsi" w:hAnsi="Arial" w:cs="Arial"/>
          <w:i/>
          <w:color w:val="3B3838" w:themeColor="background2" w:themeShade="40"/>
          <w:sz w:val="22"/>
          <w:u w:val="single"/>
        </w:rPr>
      </w:pPr>
      <w:r>
        <w:rPr>
          <w:rFonts w:ascii="Arial" w:eastAsiaTheme="minorHAnsi" w:hAnsi="Arial" w:cs="Arial"/>
          <w:i/>
          <w:color w:val="3B3838" w:themeColor="background2" w:themeShade="40"/>
          <w:sz w:val="22"/>
          <w:u w:val="single"/>
        </w:rPr>
        <w:t xml:space="preserve">Key </w:t>
      </w:r>
      <w:r w:rsidR="00A35F84">
        <w:rPr>
          <w:rFonts w:ascii="Arial" w:eastAsiaTheme="minorHAnsi" w:hAnsi="Arial" w:cs="Arial"/>
          <w:i/>
          <w:color w:val="3B3838" w:themeColor="background2" w:themeShade="40"/>
          <w:sz w:val="22"/>
          <w:u w:val="single"/>
        </w:rPr>
        <w:t>Achievement</w:t>
      </w:r>
      <w:r>
        <w:rPr>
          <w:rFonts w:ascii="Arial" w:eastAsiaTheme="minorHAnsi" w:hAnsi="Arial" w:cs="Arial"/>
          <w:i/>
          <w:color w:val="3B3838" w:themeColor="background2" w:themeShade="40"/>
          <w:sz w:val="22"/>
          <w:u w:val="single"/>
        </w:rPr>
        <w:t>s</w:t>
      </w:r>
    </w:p>
    <w:p w14:paraId="5D03657C" w14:textId="45F9274E" w:rsidR="00B33E97" w:rsidRDefault="00B33E97">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Carried out training needs assessment for the groups and individual farmers and prepared a TNA report.</w:t>
      </w:r>
    </w:p>
    <w:p w14:paraId="118B608B" w14:textId="75443F17" w:rsidR="00B33E97" w:rsidRDefault="00B33E97">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Designed training based on the TNA report and prepared training materials</w:t>
      </w:r>
    </w:p>
    <w:p w14:paraId="6B5CD010" w14:textId="762C7606" w:rsidR="00721E58" w:rsidRDefault="00B33E97">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Implemented the training design and carried</w:t>
      </w:r>
      <w:r w:rsidR="00344E9E">
        <w:rPr>
          <w:rFonts w:ascii="Arial" w:eastAsiaTheme="minorHAnsi" w:hAnsi="Arial" w:cs="Arial"/>
          <w:iCs/>
          <w:color w:val="3B3838" w:themeColor="background2" w:themeShade="40"/>
          <w:sz w:val="22"/>
        </w:rPr>
        <w:t xml:space="preserve"> out t</w:t>
      </w:r>
      <w:r w:rsidR="00CE051E">
        <w:rPr>
          <w:rFonts w:ascii="Arial" w:eastAsiaTheme="minorHAnsi" w:hAnsi="Arial" w:cs="Arial"/>
          <w:iCs/>
          <w:color w:val="3B3838" w:themeColor="background2" w:themeShade="40"/>
          <w:sz w:val="22"/>
        </w:rPr>
        <w:t>raining of farm staff/workers on land preparation, planting, and manure application, Fertilizer application, integrated pest management, safe use of pesticides, Global GAP and Kenyan GAP requirements, weeding, harvesting indices, post-harvest management, value addition, and marketing.</w:t>
      </w:r>
      <w:r w:rsidR="00715950">
        <w:rPr>
          <w:rFonts w:ascii="Arial" w:eastAsiaTheme="minorHAnsi" w:hAnsi="Arial" w:cs="Arial"/>
          <w:iCs/>
          <w:color w:val="3B3838" w:themeColor="background2" w:themeShade="40"/>
          <w:sz w:val="22"/>
        </w:rPr>
        <w:t xml:space="preserve"> Also, general training on sustainability</w:t>
      </w:r>
    </w:p>
    <w:p w14:paraId="6B5CD012" w14:textId="24D5E799" w:rsidR="00721E58" w:rsidRPr="00B33E97" w:rsidRDefault="00B33E97" w:rsidP="00B33E97">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Carried</w:t>
      </w:r>
      <w:r w:rsidR="00CE051E">
        <w:rPr>
          <w:rFonts w:ascii="Arial" w:eastAsiaTheme="minorHAnsi" w:hAnsi="Arial" w:cs="Arial"/>
          <w:iCs/>
          <w:color w:val="3B3838" w:themeColor="background2" w:themeShade="40"/>
          <w:sz w:val="22"/>
        </w:rPr>
        <w:t xml:space="preserve"> out market analysis of various agricultural value chains</w:t>
      </w:r>
      <w:r>
        <w:rPr>
          <w:rFonts w:ascii="Arial" w:eastAsiaTheme="minorHAnsi" w:hAnsi="Arial" w:cs="Arial"/>
          <w:iCs/>
          <w:color w:val="3B3838" w:themeColor="background2" w:themeShade="40"/>
          <w:sz w:val="22"/>
        </w:rPr>
        <w:t xml:space="preserve"> and prepared findings and report</w:t>
      </w:r>
      <w:r w:rsidR="00CE051E" w:rsidRPr="00B33E97">
        <w:rPr>
          <w:rFonts w:ascii="Arial" w:eastAsiaTheme="minorHAnsi" w:hAnsi="Arial" w:cs="Arial"/>
          <w:iCs/>
          <w:color w:val="3B3838" w:themeColor="background2" w:themeShade="40"/>
          <w:sz w:val="22"/>
        </w:rPr>
        <w:t xml:space="preserve"> </w:t>
      </w:r>
    </w:p>
    <w:p w14:paraId="6B5CD013" w14:textId="65C84B4F" w:rsidR="00721E58" w:rsidRDefault="00CE051E">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Carr</w:t>
      </w:r>
      <w:r w:rsidR="00B33E97">
        <w:rPr>
          <w:rFonts w:ascii="Arial" w:eastAsiaTheme="minorHAnsi" w:hAnsi="Arial" w:cs="Arial"/>
          <w:iCs/>
          <w:color w:val="3B3838" w:themeColor="background2" w:themeShade="40"/>
          <w:sz w:val="22"/>
        </w:rPr>
        <w:t>ied</w:t>
      </w:r>
      <w:r>
        <w:rPr>
          <w:rFonts w:ascii="Arial" w:eastAsiaTheme="minorHAnsi" w:hAnsi="Arial" w:cs="Arial"/>
          <w:iCs/>
          <w:color w:val="3B3838" w:themeColor="background2" w:themeShade="40"/>
          <w:sz w:val="22"/>
        </w:rPr>
        <w:t xml:space="preserve"> value chain mapping and analysis</w:t>
      </w:r>
      <w:r w:rsidR="00B33E97">
        <w:rPr>
          <w:rFonts w:ascii="Arial" w:eastAsiaTheme="minorHAnsi" w:hAnsi="Arial" w:cs="Arial"/>
          <w:iCs/>
          <w:color w:val="3B3838" w:themeColor="background2" w:themeShade="40"/>
          <w:sz w:val="22"/>
        </w:rPr>
        <w:t xml:space="preserve"> in selected value chains, and assessed the different players/actors in the value chain</w:t>
      </w:r>
    </w:p>
    <w:p w14:paraId="6B5CD014" w14:textId="77777777" w:rsidR="00721E58" w:rsidRDefault="00CE051E">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Advisory on technologies that help small-scale farmers increase yields and improve their livelihoods</w:t>
      </w:r>
    </w:p>
    <w:p w14:paraId="6B5CD015" w14:textId="46EADCD7" w:rsidR="00721E58" w:rsidRDefault="00CE051E">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Train</w:t>
      </w:r>
      <w:r w:rsidR="00B33E97">
        <w:rPr>
          <w:rFonts w:ascii="Arial" w:eastAsiaTheme="minorHAnsi" w:hAnsi="Arial" w:cs="Arial"/>
          <w:iCs/>
          <w:color w:val="3B3838" w:themeColor="background2" w:themeShade="40"/>
          <w:sz w:val="22"/>
        </w:rPr>
        <w:t>ed</w:t>
      </w:r>
      <w:r>
        <w:rPr>
          <w:rFonts w:ascii="Arial" w:eastAsiaTheme="minorHAnsi" w:hAnsi="Arial" w:cs="Arial"/>
          <w:iCs/>
          <w:color w:val="3B3838" w:themeColor="background2" w:themeShade="40"/>
          <w:sz w:val="22"/>
        </w:rPr>
        <w:t xml:space="preserve"> on entrepreneurship, business planning, and business finance, break-even point, profit margins.</w:t>
      </w:r>
    </w:p>
    <w:p w14:paraId="6B5CD016" w14:textId="20413003" w:rsidR="00721E58" w:rsidRDefault="00B33E97">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 xml:space="preserve">Trained </w:t>
      </w:r>
      <w:r w:rsidR="00CE051E">
        <w:rPr>
          <w:rFonts w:ascii="Arial" w:eastAsiaTheme="minorHAnsi" w:hAnsi="Arial" w:cs="Arial"/>
          <w:iCs/>
          <w:color w:val="3B3838" w:themeColor="background2" w:themeShade="40"/>
          <w:sz w:val="22"/>
        </w:rPr>
        <w:t>groups on group dynamics, leadership &amp;governance, record keeping, financial management, crop production, and marketing.</w:t>
      </w:r>
    </w:p>
    <w:p w14:paraId="6B5CD017" w14:textId="70DD6FAC" w:rsidR="00721E58" w:rsidRDefault="00CE051E">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Carr</w:t>
      </w:r>
      <w:r w:rsidR="00344E9E">
        <w:rPr>
          <w:rFonts w:ascii="Arial" w:eastAsiaTheme="minorHAnsi" w:hAnsi="Arial" w:cs="Arial"/>
          <w:iCs/>
          <w:color w:val="3B3838" w:themeColor="background2" w:themeShade="40"/>
          <w:sz w:val="22"/>
        </w:rPr>
        <w:t xml:space="preserve">ied out </w:t>
      </w:r>
      <w:r>
        <w:rPr>
          <w:rFonts w:ascii="Arial" w:eastAsiaTheme="minorHAnsi" w:hAnsi="Arial" w:cs="Arial"/>
          <w:iCs/>
          <w:color w:val="3B3838" w:themeColor="background2" w:themeShade="40"/>
          <w:sz w:val="22"/>
        </w:rPr>
        <w:t>feasibility studies for agriculture investment</w:t>
      </w:r>
    </w:p>
    <w:p w14:paraId="6B5CD019" w14:textId="7AE4F424" w:rsidR="00721E58" w:rsidRDefault="00344E9E">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 xml:space="preserve">Strengthened and </w:t>
      </w:r>
      <w:r w:rsidR="00CE051E">
        <w:rPr>
          <w:rFonts w:ascii="Arial" w:eastAsiaTheme="minorHAnsi" w:hAnsi="Arial" w:cs="Arial"/>
          <w:iCs/>
          <w:color w:val="3B3838" w:themeColor="background2" w:themeShade="40"/>
          <w:sz w:val="22"/>
        </w:rPr>
        <w:t>Capacity build, train</w:t>
      </w:r>
      <w:r>
        <w:rPr>
          <w:rFonts w:ascii="Arial" w:eastAsiaTheme="minorHAnsi" w:hAnsi="Arial" w:cs="Arial"/>
          <w:iCs/>
          <w:color w:val="3B3838" w:themeColor="background2" w:themeShade="40"/>
          <w:sz w:val="22"/>
        </w:rPr>
        <w:t>ed</w:t>
      </w:r>
      <w:r w:rsidR="00CE051E">
        <w:rPr>
          <w:rFonts w:ascii="Arial" w:eastAsiaTheme="minorHAnsi" w:hAnsi="Arial" w:cs="Arial"/>
          <w:iCs/>
          <w:color w:val="3B3838" w:themeColor="background2" w:themeShade="40"/>
          <w:sz w:val="22"/>
        </w:rPr>
        <w:t xml:space="preserve"> and support</w:t>
      </w:r>
      <w:r>
        <w:rPr>
          <w:rFonts w:ascii="Arial" w:eastAsiaTheme="minorHAnsi" w:hAnsi="Arial" w:cs="Arial"/>
          <w:iCs/>
          <w:color w:val="3B3838" w:themeColor="background2" w:themeShade="40"/>
          <w:sz w:val="22"/>
        </w:rPr>
        <w:t>ed</w:t>
      </w:r>
      <w:r w:rsidR="00CE051E">
        <w:rPr>
          <w:rFonts w:ascii="Arial" w:eastAsiaTheme="minorHAnsi" w:hAnsi="Arial" w:cs="Arial"/>
          <w:iCs/>
          <w:color w:val="3B3838" w:themeColor="background2" w:themeShade="40"/>
          <w:sz w:val="22"/>
        </w:rPr>
        <w:t xml:space="preserve"> Agribusiness staff/ coaches, Business </w:t>
      </w:r>
      <w:r w:rsidR="00CE051E">
        <w:rPr>
          <w:rFonts w:ascii="Arial" w:eastAsiaTheme="minorHAnsi" w:hAnsi="Arial" w:cs="Arial"/>
          <w:iCs/>
          <w:color w:val="3B3838" w:themeColor="background2" w:themeShade="40"/>
          <w:sz w:val="22"/>
        </w:rPr>
        <w:lastRenderedPageBreak/>
        <w:t>Support Service (BSS) providers, rural entrepreneurs, and other grassroots actors to set a clear vision and understand their roles in the Agricultural value chains.</w:t>
      </w:r>
    </w:p>
    <w:p w14:paraId="6B5CD01A" w14:textId="687824C5" w:rsidR="00721E58" w:rsidRDefault="00CE051E">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Prepar</w:t>
      </w:r>
      <w:r w:rsidR="00B33E97">
        <w:rPr>
          <w:rFonts w:ascii="Arial" w:eastAsiaTheme="minorHAnsi" w:hAnsi="Arial" w:cs="Arial"/>
          <w:iCs/>
          <w:color w:val="3B3838" w:themeColor="background2" w:themeShade="40"/>
          <w:sz w:val="22"/>
        </w:rPr>
        <w:t>ed</w:t>
      </w:r>
      <w:r>
        <w:rPr>
          <w:rFonts w:ascii="Arial" w:eastAsiaTheme="minorHAnsi" w:hAnsi="Arial" w:cs="Arial"/>
          <w:iCs/>
          <w:color w:val="3B3838" w:themeColor="background2" w:themeShade="40"/>
          <w:sz w:val="22"/>
        </w:rPr>
        <w:t xml:space="preserve"> business proposals/project proposals for funding</w:t>
      </w:r>
    </w:p>
    <w:p w14:paraId="6B5CD01B" w14:textId="79E03076" w:rsidR="00721E58" w:rsidRDefault="00CE051E">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Prepar</w:t>
      </w:r>
      <w:r w:rsidR="00B33E97">
        <w:rPr>
          <w:rFonts w:ascii="Arial" w:eastAsiaTheme="minorHAnsi" w:hAnsi="Arial" w:cs="Arial"/>
          <w:iCs/>
          <w:color w:val="3B3838" w:themeColor="background2" w:themeShade="40"/>
          <w:sz w:val="22"/>
        </w:rPr>
        <w:t>ed</w:t>
      </w:r>
      <w:r>
        <w:rPr>
          <w:rFonts w:ascii="Arial" w:eastAsiaTheme="minorHAnsi" w:hAnsi="Arial" w:cs="Arial"/>
          <w:iCs/>
          <w:color w:val="3B3838" w:themeColor="background2" w:themeShade="40"/>
          <w:sz w:val="22"/>
        </w:rPr>
        <w:t xml:space="preserve"> of strategic plans for farmer groups and organizations</w:t>
      </w:r>
    </w:p>
    <w:p w14:paraId="6B5CD01C" w14:textId="264850E0" w:rsidR="00721E58" w:rsidRDefault="00CE051E">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Mentor</w:t>
      </w:r>
      <w:r w:rsidR="00B33E97">
        <w:rPr>
          <w:rFonts w:ascii="Arial" w:eastAsiaTheme="minorHAnsi" w:hAnsi="Arial" w:cs="Arial"/>
          <w:iCs/>
          <w:color w:val="3B3838" w:themeColor="background2" w:themeShade="40"/>
          <w:sz w:val="22"/>
        </w:rPr>
        <w:t>ed</w:t>
      </w:r>
      <w:r>
        <w:rPr>
          <w:rFonts w:ascii="Arial" w:eastAsiaTheme="minorHAnsi" w:hAnsi="Arial" w:cs="Arial"/>
          <w:iCs/>
          <w:color w:val="3B3838" w:themeColor="background2" w:themeShade="40"/>
          <w:sz w:val="22"/>
        </w:rPr>
        <w:t xml:space="preserve"> and coach</w:t>
      </w:r>
      <w:r w:rsidR="00B33E97">
        <w:rPr>
          <w:rFonts w:ascii="Arial" w:eastAsiaTheme="minorHAnsi" w:hAnsi="Arial" w:cs="Arial"/>
          <w:iCs/>
          <w:color w:val="3B3838" w:themeColor="background2" w:themeShade="40"/>
          <w:sz w:val="22"/>
        </w:rPr>
        <w:t>ed</w:t>
      </w:r>
      <w:r>
        <w:rPr>
          <w:rFonts w:ascii="Arial" w:eastAsiaTheme="minorHAnsi" w:hAnsi="Arial" w:cs="Arial"/>
          <w:iCs/>
          <w:color w:val="3B3838" w:themeColor="background2" w:themeShade="40"/>
          <w:sz w:val="22"/>
        </w:rPr>
        <w:t xml:space="preserve"> entrepreneurs and MSMEs in the agricultural value chains</w:t>
      </w:r>
    </w:p>
    <w:p w14:paraId="45063884" w14:textId="5CFBBC0F" w:rsidR="009E55DC" w:rsidRDefault="009E55DC">
      <w:pPr>
        <w:pStyle w:val="ListParagraph"/>
        <w:numPr>
          <w:ilvl w:val="0"/>
          <w:numId w:val="2"/>
        </w:numPr>
        <w:ind w:right="141"/>
        <w:rPr>
          <w:rFonts w:ascii="Arial" w:eastAsiaTheme="minorHAnsi" w:hAnsi="Arial" w:cs="Arial"/>
          <w:iCs/>
          <w:color w:val="3B3838" w:themeColor="background2" w:themeShade="40"/>
          <w:sz w:val="22"/>
        </w:rPr>
      </w:pPr>
      <w:r>
        <w:rPr>
          <w:rFonts w:ascii="Arial" w:eastAsiaTheme="minorHAnsi" w:hAnsi="Arial" w:cs="Arial"/>
          <w:iCs/>
          <w:color w:val="3B3838" w:themeColor="background2" w:themeShade="40"/>
          <w:sz w:val="22"/>
        </w:rPr>
        <w:t>Collected and analyzed data on crop production and profitability/gross margins</w:t>
      </w:r>
    </w:p>
    <w:p w14:paraId="6B5CD01E" w14:textId="77777777" w:rsidR="00721E58" w:rsidRDefault="00721E58">
      <w:pPr>
        <w:rPr>
          <w:highlight w:val="darkGray"/>
        </w:rPr>
      </w:pPr>
    </w:p>
    <w:p w14:paraId="6B5CD01F" w14:textId="77777777" w:rsidR="00721E58" w:rsidRDefault="00CE051E">
      <w:pPr>
        <w:ind w:right="141"/>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PROJECT CONSULTANT – GFA Consulting Group-Lower Nzoia Irrigation Project (2019 – August 2021)</w:t>
      </w:r>
    </w:p>
    <w:p w14:paraId="36B7C6F7" w14:textId="271B480F" w:rsidR="004B4B44" w:rsidRPr="00A35F84" w:rsidRDefault="00A35F84" w:rsidP="00A35F84">
      <w:pPr>
        <w:ind w:right="141"/>
        <w:rPr>
          <w:rFonts w:ascii="Arial" w:eastAsiaTheme="minorHAnsi" w:hAnsi="Arial" w:cs="Arial"/>
          <w:i/>
          <w:color w:val="3B3838" w:themeColor="background2" w:themeShade="40"/>
          <w:sz w:val="22"/>
          <w:u w:val="single"/>
        </w:rPr>
      </w:pPr>
      <w:bookmarkStart w:id="4" w:name="_Hlk111900514"/>
      <w:r>
        <w:rPr>
          <w:rFonts w:ascii="Arial" w:eastAsiaTheme="minorHAnsi" w:hAnsi="Arial" w:cs="Arial"/>
          <w:i/>
          <w:color w:val="3B3838" w:themeColor="background2" w:themeShade="40"/>
          <w:sz w:val="22"/>
          <w:u w:val="single"/>
        </w:rPr>
        <w:t xml:space="preserve">Key </w:t>
      </w:r>
      <w:r w:rsidR="004B4B44">
        <w:rPr>
          <w:rFonts w:ascii="Arial" w:eastAsiaTheme="minorHAnsi" w:hAnsi="Arial" w:cs="Arial"/>
          <w:i/>
          <w:color w:val="3B3838" w:themeColor="background2" w:themeShade="40"/>
          <w:sz w:val="22"/>
          <w:u w:val="single"/>
        </w:rPr>
        <w:t>Achievements</w:t>
      </w:r>
      <w:bookmarkEnd w:id="4"/>
    </w:p>
    <w:p w14:paraId="6B5CD052" w14:textId="5395D922"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Developed a training of trainers’ manual.</w:t>
      </w:r>
    </w:p>
    <w:p w14:paraId="6B5CD053"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34 TOTs (Training of Trainers) from respective departments in the project area</w:t>
      </w:r>
    </w:p>
    <w:p w14:paraId="6B5CD054"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Build a successful project team of consultants and team of TOTs and Lead farmers</w:t>
      </w:r>
    </w:p>
    <w:p w14:paraId="6B5CD055"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Organized and facilitated team-building activities</w:t>
      </w:r>
    </w:p>
    <w:p w14:paraId="6B5CD056" w14:textId="6EB2C9BC"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Coached and mentored the team of </w:t>
      </w:r>
      <w:r w:rsidR="004B4B44">
        <w:rPr>
          <w:rFonts w:ascii="Arial" w:hAnsi="Arial" w:cs="Arial"/>
          <w:color w:val="3B3838" w:themeColor="background2" w:themeShade="40"/>
          <w:sz w:val="22"/>
        </w:rPr>
        <w:t>34</w:t>
      </w:r>
      <w:r>
        <w:rPr>
          <w:rFonts w:ascii="Arial" w:hAnsi="Arial" w:cs="Arial"/>
          <w:color w:val="3B3838" w:themeColor="background2" w:themeShade="40"/>
          <w:sz w:val="22"/>
        </w:rPr>
        <w:t xml:space="preserve">TOTs and </w:t>
      </w:r>
      <w:r w:rsidR="004B4B44">
        <w:rPr>
          <w:rFonts w:ascii="Arial" w:hAnsi="Arial" w:cs="Arial"/>
          <w:color w:val="3B3838" w:themeColor="background2" w:themeShade="40"/>
          <w:sz w:val="22"/>
        </w:rPr>
        <w:t xml:space="preserve">128 </w:t>
      </w:r>
      <w:r>
        <w:rPr>
          <w:rFonts w:ascii="Arial" w:hAnsi="Arial" w:cs="Arial"/>
          <w:color w:val="3B3838" w:themeColor="background2" w:themeShade="40"/>
          <w:sz w:val="22"/>
        </w:rPr>
        <w:t>group/cooperative leaders</w:t>
      </w:r>
    </w:p>
    <w:p w14:paraId="6B5CD057"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farmers and staff on effects of climate change, climate change adaptation &amp; mitigation, climate-smart agriculture, and Renewable energy technologies</w:t>
      </w:r>
    </w:p>
    <w:p w14:paraId="6B5CD058"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Carried out a TNA (Training Needs Assessment) and an institutional assessment. </w:t>
      </w:r>
    </w:p>
    <w:p w14:paraId="6B5CD059"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Designed training based on TNA report</w:t>
      </w:r>
    </w:p>
    <w:p w14:paraId="6B5CD05A" w14:textId="5E6FB694"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Developed training materials for </w:t>
      </w:r>
      <w:r w:rsidR="004B4B44">
        <w:rPr>
          <w:rFonts w:ascii="Arial" w:hAnsi="Arial" w:cs="Arial"/>
          <w:color w:val="3B3838" w:themeColor="background2" w:themeShade="40"/>
          <w:sz w:val="22"/>
        </w:rPr>
        <w:t xml:space="preserve">4000 </w:t>
      </w:r>
      <w:r>
        <w:rPr>
          <w:rFonts w:ascii="Arial" w:hAnsi="Arial" w:cs="Arial"/>
          <w:color w:val="3B3838" w:themeColor="background2" w:themeShade="40"/>
          <w:sz w:val="22"/>
        </w:rPr>
        <w:t>adult learners/farmers and the youth.</w:t>
      </w:r>
    </w:p>
    <w:p w14:paraId="6B5CD05B" w14:textId="6F2A3AC2"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w:t>
      </w:r>
      <w:r w:rsidR="009E55DC">
        <w:rPr>
          <w:rFonts w:ascii="Arial" w:hAnsi="Arial" w:cs="Arial"/>
          <w:color w:val="3B3838" w:themeColor="background2" w:themeShade="40"/>
          <w:sz w:val="22"/>
        </w:rPr>
        <w:t>ed</w:t>
      </w:r>
      <w:r>
        <w:rPr>
          <w:rFonts w:ascii="Arial" w:hAnsi="Arial" w:cs="Arial"/>
          <w:color w:val="3B3838" w:themeColor="background2" w:themeShade="40"/>
          <w:sz w:val="22"/>
        </w:rPr>
        <w:t xml:space="preserve"> Food Security and Resilience interventions</w:t>
      </w:r>
      <w:r w:rsidR="009E55DC">
        <w:rPr>
          <w:rFonts w:ascii="Arial" w:hAnsi="Arial" w:cs="Arial"/>
          <w:color w:val="3B3838" w:themeColor="background2" w:themeShade="40"/>
          <w:sz w:val="22"/>
        </w:rPr>
        <w:t xml:space="preserve"> with regard to climate change</w:t>
      </w:r>
    </w:p>
    <w:p w14:paraId="6B5CD05C" w14:textId="636BB211"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Carried out a market survey of value chains like Rice, vegetables, fruits vegetables, herbs, spices, roots, tubers, legumes &amp;pulses. </w:t>
      </w:r>
      <w:r w:rsidR="0054615D">
        <w:rPr>
          <w:rFonts w:ascii="Arial" w:hAnsi="Arial" w:cs="Arial"/>
          <w:color w:val="3B3838" w:themeColor="background2" w:themeShade="40"/>
          <w:sz w:val="22"/>
        </w:rPr>
        <w:t>Also,</w:t>
      </w:r>
      <w:r>
        <w:rPr>
          <w:rFonts w:ascii="Arial" w:hAnsi="Arial" w:cs="Arial"/>
          <w:color w:val="3B3838" w:themeColor="background2" w:themeShade="40"/>
          <w:sz w:val="22"/>
        </w:rPr>
        <w:t xml:space="preserve"> on inputs markets (seeds, fertilizers, chemicals, farm machinery).</w:t>
      </w:r>
    </w:p>
    <w:p w14:paraId="6B5CD05D"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Successfully developed a manual on group formation and development and held several collaborative partnership meetings. </w:t>
      </w:r>
    </w:p>
    <w:p w14:paraId="6B5CD05E" w14:textId="27C5AB8A"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w:t>
      </w:r>
      <w:r w:rsidR="009E55DC">
        <w:rPr>
          <w:rFonts w:ascii="Arial" w:hAnsi="Arial" w:cs="Arial"/>
          <w:color w:val="3B3838" w:themeColor="background2" w:themeShade="40"/>
          <w:sz w:val="22"/>
        </w:rPr>
        <w:t xml:space="preserve">ped </w:t>
      </w:r>
      <w:r>
        <w:rPr>
          <w:rFonts w:ascii="Arial" w:hAnsi="Arial" w:cs="Arial"/>
          <w:color w:val="3B3838" w:themeColor="background2" w:themeShade="40"/>
          <w:sz w:val="22"/>
        </w:rPr>
        <w:t>crop production-specific manuals like tomato production, sweet potato production, pumpkin production, capsicum production, onion production, Coriander production, and Bean production</w:t>
      </w:r>
      <w:r w:rsidR="009E55DC">
        <w:rPr>
          <w:rFonts w:ascii="Arial" w:hAnsi="Arial" w:cs="Arial"/>
          <w:color w:val="3B3838" w:themeColor="background2" w:themeShade="40"/>
          <w:sz w:val="22"/>
        </w:rPr>
        <w:t xml:space="preserve"> for use by farmers, groups and extensionists</w:t>
      </w:r>
    </w:p>
    <w:p w14:paraId="6B5CD05F" w14:textId="0080B93B"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Participated in the sensitization and formation of farmer producer and marketing groups</w:t>
      </w:r>
      <w:r w:rsidR="009E55DC">
        <w:rPr>
          <w:rFonts w:ascii="Arial" w:hAnsi="Arial" w:cs="Arial"/>
          <w:color w:val="3B3838" w:themeColor="background2" w:themeShade="40"/>
          <w:sz w:val="22"/>
        </w:rPr>
        <w:t xml:space="preserve"> and we formed 128 groups</w:t>
      </w:r>
    </w:p>
    <w:p w14:paraId="6B5CD060"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farmers on Good Agricultural Practices (GAPs) and GLOPBAL GAP/ENYAN GAP requirements</w:t>
      </w:r>
    </w:p>
    <w:p w14:paraId="6B5CD061"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on safe and effective use of pesticides and integrated crop and pest management.</w:t>
      </w:r>
    </w:p>
    <w:p w14:paraId="6B5CD062" w14:textId="18A25B51"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Coordinat</w:t>
      </w:r>
      <w:r w:rsidR="009E55DC">
        <w:rPr>
          <w:rFonts w:ascii="Arial" w:hAnsi="Arial" w:cs="Arial"/>
          <w:color w:val="3B3838" w:themeColor="background2" w:themeShade="40"/>
          <w:sz w:val="22"/>
        </w:rPr>
        <w:t xml:space="preserve">ed </w:t>
      </w:r>
      <w:r>
        <w:rPr>
          <w:rFonts w:ascii="Arial" w:hAnsi="Arial" w:cs="Arial"/>
          <w:color w:val="3B3838" w:themeColor="background2" w:themeShade="40"/>
          <w:sz w:val="22"/>
        </w:rPr>
        <w:t>various groups on weekly farm visits and advisory services to farmers’ groups and cooperatives on Agronomy, harvesting, storage, marketing, and group dynamics.</w:t>
      </w:r>
    </w:p>
    <w:p w14:paraId="6B5CD063" w14:textId="6F873A2E"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Developed and nurtured strategic relationships/partnerships with the County Governments of Siaya and Busia, Value chain Actors, Development partners, </w:t>
      </w:r>
      <w:r w:rsidR="00E05476">
        <w:rPr>
          <w:rFonts w:ascii="Arial" w:hAnsi="Arial" w:cs="Arial"/>
          <w:color w:val="3B3838" w:themeColor="background2" w:themeShade="40"/>
          <w:sz w:val="22"/>
        </w:rPr>
        <w:t>financial</w:t>
      </w:r>
      <w:r>
        <w:rPr>
          <w:rFonts w:ascii="Arial" w:hAnsi="Arial" w:cs="Arial"/>
          <w:color w:val="3B3838" w:themeColor="background2" w:themeShade="40"/>
          <w:sz w:val="22"/>
        </w:rPr>
        <w:t xml:space="preserve"> institutions, Business development service providers, and other stakeholders. Also Partnered with YARA Fertilizer company for trials and demonstration on fertilizers in the project area with very positive results.</w:t>
      </w:r>
    </w:p>
    <w:p w14:paraId="6B5CD064" w14:textId="36489923" w:rsidR="00721E58" w:rsidRDefault="009E55DC">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Offered </w:t>
      </w:r>
      <w:r w:rsidR="00CE051E">
        <w:rPr>
          <w:rFonts w:ascii="Arial" w:hAnsi="Arial" w:cs="Arial"/>
          <w:color w:val="3B3838" w:themeColor="background2" w:themeShade="40"/>
          <w:sz w:val="22"/>
        </w:rPr>
        <w:t>Business development services</w:t>
      </w:r>
      <w:r w:rsidR="00241475">
        <w:rPr>
          <w:rFonts w:ascii="Arial" w:hAnsi="Arial" w:cs="Arial"/>
          <w:color w:val="3B3838" w:themeColor="background2" w:themeShade="40"/>
          <w:sz w:val="22"/>
        </w:rPr>
        <w:t xml:space="preserve"> (BDS</w:t>
      </w:r>
      <w:r>
        <w:rPr>
          <w:rFonts w:ascii="Arial" w:hAnsi="Arial" w:cs="Arial"/>
          <w:color w:val="3B3838" w:themeColor="background2" w:themeShade="40"/>
          <w:sz w:val="22"/>
        </w:rPr>
        <w:t>)</w:t>
      </w:r>
      <w:r w:rsidR="00CE051E">
        <w:rPr>
          <w:rFonts w:ascii="Arial" w:hAnsi="Arial" w:cs="Arial"/>
          <w:color w:val="3B3838" w:themeColor="background2" w:themeShade="40"/>
          <w:sz w:val="22"/>
        </w:rPr>
        <w:t xml:space="preserve"> for the value chain enablers</w:t>
      </w:r>
    </w:p>
    <w:p w14:paraId="6B5CD065" w14:textId="52FB9F19" w:rsidR="00721E58" w:rsidRDefault="009E55DC">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Designed </w:t>
      </w:r>
      <w:r w:rsidR="00CE051E">
        <w:rPr>
          <w:rFonts w:ascii="Arial" w:hAnsi="Arial" w:cs="Arial"/>
          <w:color w:val="3B3838" w:themeColor="background2" w:themeShade="40"/>
          <w:sz w:val="22"/>
        </w:rPr>
        <w:t>Business advisory and technical assistance to start-ups, MSMEs, cooperatives, and farmers’ groups including women groups and youth groups</w:t>
      </w:r>
    </w:p>
    <w:p w14:paraId="6B5CD066" w14:textId="77AC5652" w:rsidR="00721E58" w:rsidRDefault="00CE051E">
      <w:pPr>
        <w:pStyle w:val="ListParagraph"/>
        <w:numPr>
          <w:ilvl w:val="0"/>
          <w:numId w:val="3"/>
        </w:numPr>
        <w:spacing w:line="240" w:lineRule="auto"/>
        <w:ind w:right="141"/>
        <w:jc w:val="both"/>
        <w:rPr>
          <w:rFonts w:ascii="Arial" w:hAnsi="Arial" w:cs="Arial"/>
          <w:i/>
          <w:color w:val="3B3838" w:themeColor="background2" w:themeShade="40"/>
          <w:sz w:val="22"/>
        </w:rPr>
      </w:pPr>
      <w:r>
        <w:rPr>
          <w:rFonts w:ascii="Arial" w:hAnsi="Arial" w:cs="Arial"/>
          <w:color w:val="3B3838" w:themeColor="background2" w:themeShade="40"/>
          <w:sz w:val="22"/>
        </w:rPr>
        <w:t>Developed an MOU that acted like some mode of operation (</w:t>
      </w:r>
      <w:r>
        <w:rPr>
          <w:rFonts w:ascii="Arial" w:hAnsi="Arial" w:cs="Arial"/>
          <w:i/>
          <w:color w:val="3B3838" w:themeColor="background2" w:themeShade="40"/>
          <w:sz w:val="22"/>
        </w:rPr>
        <w:t>Modus Operandi)</w:t>
      </w:r>
      <w:r>
        <w:rPr>
          <w:rFonts w:ascii="Arial" w:hAnsi="Arial" w:cs="Arial"/>
          <w:color w:val="3B3838" w:themeColor="background2" w:themeShade="40"/>
          <w:sz w:val="22"/>
        </w:rPr>
        <w:t xml:space="preserve"> between the project and </w:t>
      </w:r>
      <w:r w:rsidR="004B4B44">
        <w:rPr>
          <w:rFonts w:ascii="Arial" w:hAnsi="Arial" w:cs="Arial"/>
          <w:color w:val="3B3838" w:themeColor="background2" w:themeShade="40"/>
          <w:sz w:val="22"/>
        </w:rPr>
        <w:t>partners/</w:t>
      </w:r>
      <w:r>
        <w:rPr>
          <w:rFonts w:ascii="Arial" w:hAnsi="Arial" w:cs="Arial"/>
          <w:color w:val="3B3838" w:themeColor="background2" w:themeShade="40"/>
          <w:sz w:val="22"/>
        </w:rPr>
        <w:t>stakeholders. This strengthened and sustained the collaborative partnerships.</w:t>
      </w:r>
    </w:p>
    <w:p w14:paraId="6B5CD067"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five cooperative societies on corporate governance &amp;leadership, Entrepreneurship, Business planning, financial management, and record keeping.</w:t>
      </w:r>
    </w:p>
    <w:p w14:paraId="6B5CD068" w14:textId="0B6FF2C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Trained </w:t>
      </w:r>
      <w:r w:rsidR="009E55DC">
        <w:rPr>
          <w:rFonts w:ascii="Arial" w:hAnsi="Arial" w:cs="Arial"/>
          <w:color w:val="3B3838" w:themeColor="background2" w:themeShade="40"/>
          <w:sz w:val="22"/>
        </w:rPr>
        <w:t xml:space="preserve">14 </w:t>
      </w:r>
      <w:r>
        <w:rPr>
          <w:rFonts w:ascii="Arial" w:hAnsi="Arial" w:cs="Arial"/>
          <w:color w:val="3B3838" w:themeColor="background2" w:themeShade="40"/>
          <w:sz w:val="22"/>
        </w:rPr>
        <w:t>youth groups on Agribusiness and entrepreneurship</w:t>
      </w:r>
    </w:p>
    <w:p w14:paraId="6B5CD069"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Dissemination of relevant information required by the entrepreneurs</w:t>
      </w:r>
    </w:p>
    <w:p w14:paraId="6B5CD06A" w14:textId="2ECBB5F1"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Conducted field days and demonstrations and carried out farm trials on crop sustainability. </w:t>
      </w:r>
      <w:r w:rsidR="009E55DC">
        <w:rPr>
          <w:rFonts w:ascii="Arial" w:hAnsi="Arial" w:cs="Arial"/>
          <w:color w:val="3B3838" w:themeColor="background2" w:themeShade="40"/>
          <w:sz w:val="22"/>
        </w:rPr>
        <w:t>This was in collaboration with value chain actors/stakeholders</w:t>
      </w:r>
    </w:p>
    <w:p w14:paraId="6B5CD06B" w14:textId="5ABD4CC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Introduc</w:t>
      </w:r>
      <w:r w:rsidR="009E55DC">
        <w:rPr>
          <w:rFonts w:ascii="Arial" w:hAnsi="Arial" w:cs="Arial"/>
          <w:color w:val="3B3838" w:themeColor="background2" w:themeShade="40"/>
          <w:sz w:val="22"/>
        </w:rPr>
        <w:t>ed</w:t>
      </w:r>
      <w:r>
        <w:rPr>
          <w:rFonts w:ascii="Arial" w:hAnsi="Arial" w:cs="Arial"/>
          <w:color w:val="3B3838" w:themeColor="background2" w:themeShade="40"/>
          <w:sz w:val="22"/>
        </w:rPr>
        <w:t xml:space="preserve"> of Climate Smart Agricultural practices/climate change adaptation and mitigation and natural resource management activities</w:t>
      </w:r>
      <w:r w:rsidR="009E55DC">
        <w:rPr>
          <w:rFonts w:ascii="Arial" w:hAnsi="Arial" w:cs="Arial"/>
          <w:color w:val="3B3838" w:themeColor="background2" w:themeShade="40"/>
          <w:sz w:val="22"/>
        </w:rPr>
        <w:t xml:space="preserve"> in the project area focusing on good farming practices and use of renewable energy for irrigation, cooking and lighting.</w:t>
      </w:r>
    </w:p>
    <w:p w14:paraId="6B5CD06C"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lastRenderedPageBreak/>
        <w:t>Carried out Value chain mapping and analysis of Cereals, Legumes &amp;pulses, Fruits, Vegetables, Roots &amp;tubers, and Herbs &amp;spices Value chains.</w:t>
      </w:r>
    </w:p>
    <w:p w14:paraId="6B5CD06D"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Flagged the opportunity of selected Value Chains and formed groups along various value chains.</w:t>
      </w:r>
    </w:p>
    <w:p w14:paraId="6B5CD06E"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Facilitated the election of group leaders and registration of groups with relevant government authority. </w:t>
      </w:r>
    </w:p>
    <w:p w14:paraId="6B5CD06F" w14:textId="27150F11"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Trained </w:t>
      </w:r>
      <w:r w:rsidR="009E55DC">
        <w:rPr>
          <w:rFonts w:ascii="Arial" w:hAnsi="Arial" w:cs="Arial"/>
          <w:color w:val="3B3838" w:themeColor="background2" w:themeShade="40"/>
          <w:sz w:val="22"/>
        </w:rPr>
        <w:t xml:space="preserve">128 </w:t>
      </w:r>
      <w:r>
        <w:rPr>
          <w:rFonts w:ascii="Arial" w:hAnsi="Arial" w:cs="Arial"/>
          <w:color w:val="3B3838" w:themeColor="background2" w:themeShade="40"/>
          <w:sz w:val="22"/>
        </w:rPr>
        <w:t>farmer producers and marketing groups on Agri-preneurship, Business planning, Recordkeeping, and financial literacy, Conflicts resolution, Rights &amp;obligation of members, Leadership &amp;governance.</w:t>
      </w:r>
    </w:p>
    <w:p w14:paraId="6B5CD070" w14:textId="257C3F18"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Provided client tailored (on as is, where is basis) technical assistance and support to </w:t>
      </w:r>
      <w:r w:rsidR="009E55DC">
        <w:rPr>
          <w:rFonts w:ascii="Arial" w:hAnsi="Arial" w:cs="Arial"/>
          <w:color w:val="3B3838" w:themeColor="background2" w:themeShade="40"/>
          <w:sz w:val="22"/>
        </w:rPr>
        <w:t xml:space="preserve">8 </w:t>
      </w:r>
      <w:r>
        <w:rPr>
          <w:rFonts w:ascii="Arial" w:hAnsi="Arial" w:cs="Arial"/>
          <w:color w:val="3B3838" w:themeColor="background2" w:themeShade="40"/>
          <w:sz w:val="22"/>
        </w:rPr>
        <w:t>entrepreneurs by giving advisory services, business training, mentoring, coaching, and linking them to financiers and markets (both input and output markets)</w:t>
      </w:r>
    </w:p>
    <w:p w14:paraId="6B5CD071" w14:textId="71DF23EE"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Prepared draft strategic plans and Business plans for </w:t>
      </w:r>
      <w:r w:rsidR="009E55DC">
        <w:rPr>
          <w:rFonts w:ascii="Arial" w:hAnsi="Arial" w:cs="Arial"/>
          <w:color w:val="3B3838" w:themeColor="background2" w:themeShade="40"/>
          <w:sz w:val="22"/>
        </w:rPr>
        <w:t>14</w:t>
      </w:r>
      <w:r>
        <w:rPr>
          <w:rFonts w:ascii="Arial" w:hAnsi="Arial" w:cs="Arial"/>
          <w:color w:val="3B3838" w:themeColor="background2" w:themeShade="40"/>
          <w:sz w:val="22"/>
        </w:rPr>
        <w:t>Agribusiness groups/cooperatives/MSMEs</w:t>
      </w:r>
      <w:r w:rsidR="004B4B44">
        <w:rPr>
          <w:rFonts w:ascii="Arial" w:hAnsi="Arial" w:cs="Arial"/>
          <w:color w:val="3B3838" w:themeColor="background2" w:themeShade="40"/>
          <w:sz w:val="22"/>
        </w:rPr>
        <w:t xml:space="preserve"> in partnership with value chain stakeholders</w:t>
      </w:r>
    </w:p>
    <w:p w14:paraId="6B5CD072"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Collected and analyzed field data on several crop parameters and production patterns, including adoption rate.</w:t>
      </w:r>
    </w:p>
    <w:p w14:paraId="6B5CD073" w14:textId="7BBBC9A5" w:rsidR="00721E58" w:rsidRDefault="00721E58" w:rsidP="004B4B44">
      <w:pPr>
        <w:pStyle w:val="ListParagraph"/>
        <w:numPr>
          <w:ilvl w:val="0"/>
          <w:numId w:val="0"/>
        </w:numPr>
        <w:spacing w:line="240" w:lineRule="auto"/>
        <w:ind w:left="360" w:right="141"/>
        <w:jc w:val="both"/>
        <w:rPr>
          <w:rFonts w:ascii="Arial" w:hAnsi="Arial" w:cs="Arial"/>
          <w:color w:val="3B3838" w:themeColor="background2" w:themeShade="40"/>
          <w:sz w:val="22"/>
        </w:rPr>
      </w:pPr>
    </w:p>
    <w:p w14:paraId="6B5CD074"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Ensured that gender issues are included in all activities (through gender mainstreaming)</w:t>
      </w:r>
    </w:p>
    <w:p w14:paraId="230EB58E" w14:textId="77777777" w:rsidR="004B4B44" w:rsidRPr="004B4B44" w:rsidRDefault="004B4B44" w:rsidP="004B4B44">
      <w:pPr>
        <w:pStyle w:val="ListParagraph"/>
        <w:numPr>
          <w:ilvl w:val="0"/>
          <w:numId w:val="3"/>
        </w:numPr>
        <w:ind w:right="141"/>
        <w:jc w:val="both"/>
        <w:rPr>
          <w:rFonts w:ascii="Arial" w:hAnsi="Arial" w:cs="Arial"/>
          <w:color w:val="3B3838" w:themeColor="background2" w:themeShade="40"/>
          <w:sz w:val="22"/>
        </w:rPr>
      </w:pPr>
      <w:r w:rsidRPr="004B4B44">
        <w:rPr>
          <w:rFonts w:ascii="Arial" w:hAnsi="Arial" w:cs="Arial"/>
          <w:color w:val="3B3838" w:themeColor="background2" w:themeShade="40"/>
          <w:sz w:val="22"/>
        </w:rPr>
        <w:t>Carried out capacity assessment &amp;training needs assessment for the farmers’ groups, cooperatives, and value chain actors including Women and Youth.</w:t>
      </w:r>
    </w:p>
    <w:p w14:paraId="0657D517" w14:textId="77777777" w:rsidR="004B4B44" w:rsidRPr="004B4B44" w:rsidRDefault="004B4B44" w:rsidP="004B4B44">
      <w:pPr>
        <w:pStyle w:val="ListParagraph"/>
        <w:numPr>
          <w:ilvl w:val="0"/>
          <w:numId w:val="3"/>
        </w:numPr>
        <w:ind w:right="141"/>
        <w:jc w:val="both"/>
        <w:rPr>
          <w:rFonts w:ascii="Arial" w:hAnsi="Arial" w:cs="Arial"/>
          <w:color w:val="3B3838" w:themeColor="background2" w:themeShade="40"/>
          <w:sz w:val="22"/>
        </w:rPr>
      </w:pPr>
      <w:r w:rsidRPr="004B4B44">
        <w:rPr>
          <w:rFonts w:ascii="Arial" w:hAnsi="Arial" w:cs="Arial"/>
          <w:color w:val="3B3838" w:themeColor="background2" w:themeShade="40"/>
          <w:sz w:val="22"/>
        </w:rPr>
        <w:t>Carried out a Market survey for various value chains to determine the market systems, channels, and linkages. Also, to determine the supply chain seasonality and prices of commodities</w:t>
      </w:r>
    </w:p>
    <w:p w14:paraId="72969849" w14:textId="77777777" w:rsidR="004B4B44" w:rsidRPr="004B4B44" w:rsidRDefault="004B4B44" w:rsidP="004B4B44">
      <w:pPr>
        <w:pStyle w:val="ListParagraph"/>
        <w:numPr>
          <w:ilvl w:val="0"/>
          <w:numId w:val="3"/>
        </w:numPr>
        <w:ind w:right="141"/>
        <w:jc w:val="both"/>
        <w:rPr>
          <w:rFonts w:ascii="Arial" w:hAnsi="Arial" w:cs="Arial"/>
          <w:color w:val="3B3838" w:themeColor="background2" w:themeShade="40"/>
          <w:sz w:val="22"/>
        </w:rPr>
      </w:pPr>
      <w:r w:rsidRPr="004B4B44">
        <w:rPr>
          <w:rFonts w:ascii="Arial" w:hAnsi="Arial" w:cs="Arial"/>
          <w:color w:val="3B3838" w:themeColor="background2" w:themeShade="40"/>
          <w:sz w:val="22"/>
        </w:rPr>
        <w:t>Spearheaded the implementation of the project training field activities as per the TOR, TNA Report and other project documents</w:t>
      </w:r>
    </w:p>
    <w:p w14:paraId="165D2CEC" w14:textId="77777777" w:rsidR="004B4B44" w:rsidRPr="004B4B44" w:rsidRDefault="004B4B44" w:rsidP="004B4B44">
      <w:pPr>
        <w:pStyle w:val="ListParagraph"/>
        <w:numPr>
          <w:ilvl w:val="0"/>
          <w:numId w:val="3"/>
        </w:numPr>
        <w:ind w:right="141"/>
        <w:jc w:val="both"/>
        <w:rPr>
          <w:rFonts w:ascii="Arial" w:hAnsi="Arial" w:cs="Arial"/>
          <w:color w:val="3B3838" w:themeColor="background2" w:themeShade="40"/>
          <w:sz w:val="22"/>
        </w:rPr>
      </w:pPr>
      <w:r w:rsidRPr="004B4B44">
        <w:rPr>
          <w:rFonts w:ascii="Arial" w:hAnsi="Arial" w:cs="Arial"/>
          <w:color w:val="3B3838" w:themeColor="background2" w:themeShade="40"/>
          <w:sz w:val="22"/>
        </w:rPr>
        <w:t>Participate in periodical monitoring and evaluation of project activities using the input and output indicators and Collection of field data/ statistics on various crop parameters and production patterns.</w:t>
      </w:r>
    </w:p>
    <w:p w14:paraId="0718ACE2" w14:textId="77777777" w:rsidR="004B4B44" w:rsidRDefault="004B4B44" w:rsidP="004B4B44">
      <w:pPr>
        <w:pStyle w:val="ListParagraph"/>
        <w:numPr>
          <w:ilvl w:val="0"/>
          <w:numId w:val="0"/>
        </w:numPr>
        <w:spacing w:line="240" w:lineRule="auto"/>
        <w:ind w:left="360" w:right="141"/>
        <w:jc w:val="both"/>
        <w:rPr>
          <w:rFonts w:ascii="Arial" w:hAnsi="Arial" w:cs="Arial"/>
          <w:color w:val="3B3838" w:themeColor="background2" w:themeShade="40"/>
          <w:sz w:val="22"/>
        </w:rPr>
      </w:pPr>
    </w:p>
    <w:p w14:paraId="6B5CD075" w14:textId="2F27B377" w:rsidR="00721E58" w:rsidRDefault="00A35F84">
      <w:pPr>
        <w:spacing w:before="240"/>
        <w:ind w:right="141"/>
        <w:jc w:val="both"/>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 xml:space="preserve">SENIOR AGRONOMIST </w:t>
      </w:r>
      <w:r w:rsidR="00CE051E">
        <w:rPr>
          <w:rFonts w:ascii="Arial" w:eastAsiaTheme="minorHAnsi" w:hAnsi="Arial" w:cs="Arial"/>
          <w:b/>
          <w:color w:val="2F5496" w:themeColor="accent5" w:themeShade="BF"/>
          <w:sz w:val="24"/>
          <w:szCs w:val="24"/>
        </w:rPr>
        <w:t>| Chillies – Frigoken Limited (May 2015 – 2019)</w:t>
      </w:r>
    </w:p>
    <w:p w14:paraId="6B5CD076" w14:textId="7D9EE3B9" w:rsidR="00721E58" w:rsidRDefault="00CE051E">
      <w:pPr>
        <w:ind w:right="141"/>
        <w:rPr>
          <w:rFonts w:ascii="Arial" w:eastAsiaTheme="minorHAnsi" w:hAnsi="Arial" w:cs="Arial"/>
          <w:i/>
          <w:color w:val="3B3838" w:themeColor="background2" w:themeShade="40"/>
          <w:sz w:val="22"/>
          <w:u w:val="single"/>
        </w:rPr>
      </w:pPr>
      <w:r>
        <w:rPr>
          <w:rFonts w:ascii="Arial" w:eastAsiaTheme="minorHAnsi" w:hAnsi="Arial" w:cs="Arial"/>
          <w:i/>
          <w:color w:val="3B3838" w:themeColor="background2" w:themeShade="40"/>
          <w:sz w:val="22"/>
          <w:u w:val="single"/>
        </w:rPr>
        <w:t xml:space="preserve">Key </w:t>
      </w:r>
      <w:r w:rsidR="0054615D">
        <w:rPr>
          <w:rFonts w:ascii="Arial" w:eastAsiaTheme="minorHAnsi" w:hAnsi="Arial" w:cs="Arial"/>
          <w:i/>
          <w:color w:val="3B3838" w:themeColor="background2" w:themeShade="40"/>
          <w:sz w:val="22"/>
          <w:u w:val="single"/>
        </w:rPr>
        <w:t>Achievements</w:t>
      </w:r>
    </w:p>
    <w:p w14:paraId="6B5CD077" w14:textId="7177B6DE"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Negotiated contracts and signed contracts with farmers’ chili collection and payments. </w:t>
      </w:r>
    </w:p>
    <w:p w14:paraId="6B5CD078" w14:textId="65031DB5" w:rsidR="00721E58" w:rsidRDefault="004B4B44">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I</w:t>
      </w:r>
      <w:r w:rsidR="00CE051E">
        <w:rPr>
          <w:rFonts w:ascii="Arial" w:hAnsi="Arial" w:cs="Arial"/>
          <w:color w:val="3B3838" w:themeColor="background2" w:themeShade="40"/>
          <w:sz w:val="22"/>
        </w:rPr>
        <w:t>mproved agribusiness opportunities in chilies through the development of a value chain map for ABE chilies. Designed Agri-preneurship strategy for the chilies export business</w:t>
      </w:r>
    </w:p>
    <w:p w14:paraId="6B5CD079" w14:textId="1BC4255D"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 Formation of agribusiness groups and cooperative societies to deliver agronomy services to chili farmers in the country. </w:t>
      </w:r>
    </w:p>
    <w:p w14:paraId="6B5CD07A"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Training</w:t>
      </w:r>
    </w:p>
    <w:p w14:paraId="6B5CD07B" w14:textId="356F2283"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Carr</w:t>
      </w:r>
      <w:r w:rsidR="00CD5CB0">
        <w:rPr>
          <w:rFonts w:ascii="Arial" w:hAnsi="Arial" w:cs="Arial"/>
          <w:color w:val="3B3838" w:themeColor="background2" w:themeShade="40"/>
          <w:sz w:val="22"/>
        </w:rPr>
        <w:t>ied</w:t>
      </w:r>
      <w:r>
        <w:rPr>
          <w:rFonts w:ascii="Arial" w:hAnsi="Arial" w:cs="Arial"/>
          <w:color w:val="3B3838" w:themeColor="background2" w:themeShade="40"/>
          <w:sz w:val="22"/>
        </w:rPr>
        <w:t xml:space="preserve"> out a training needs assessment</w:t>
      </w:r>
    </w:p>
    <w:p w14:paraId="6B5CD07C"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Development of training materials for adults/farmers</w:t>
      </w:r>
    </w:p>
    <w:p w14:paraId="6B5CD07D"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Oversaw the training of farmers on crop husbandry including seed selection, field planting, fertilizer application, pests and diseases control, harvesting, and post-harvest handling. </w:t>
      </w:r>
    </w:p>
    <w:p w14:paraId="6B5CD07E"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Training staff and farmers/groups on export market requirements to stay updated with current trends. </w:t>
      </w:r>
    </w:p>
    <w:p w14:paraId="6B5CD07F" w14:textId="04F6FBFD"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Carr</w:t>
      </w:r>
      <w:r w:rsidR="00CD5CB0">
        <w:rPr>
          <w:rFonts w:ascii="Arial" w:hAnsi="Arial" w:cs="Arial"/>
          <w:color w:val="3B3838" w:themeColor="background2" w:themeShade="40"/>
          <w:sz w:val="22"/>
        </w:rPr>
        <w:t>ied</w:t>
      </w:r>
      <w:r>
        <w:rPr>
          <w:rFonts w:ascii="Arial" w:hAnsi="Arial" w:cs="Arial"/>
          <w:color w:val="3B3838" w:themeColor="background2" w:themeShade="40"/>
          <w:sz w:val="22"/>
        </w:rPr>
        <w:t xml:space="preserve"> out training </w:t>
      </w:r>
      <w:r w:rsidR="00A35F84">
        <w:rPr>
          <w:rFonts w:ascii="Arial" w:hAnsi="Arial" w:cs="Arial"/>
          <w:color w:val="3B3838" w:themeColor="background2" w:themeShade="40"/>
          <w:sz w:val="22"/>
        </w:rPr>
        <w:t>on Food</w:t>
      </w:r>
      <w:r>
        <w:rPr>
          <w:rFonts w:ascii="Arial" w:hAnsi="Arial" w:cs="Arial"/>
          <w:color w:val="3B3838" w:themeColor="background2" w:themeShade="40"/>
          <w:sz w:val="22"/>
        </w:rPr>
        <w:t xml:space="preserve"> Hygiene, Safe Use of Pesticides, Global GAP and Kenyan GAP</w:t>
      </w:r>
    </w:p>
    <w:p w14:paraId="6B5CD080"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Carried out on-farm trials and demonstrations on fertilizers for planting and top-dressing</w:t>
      </w:r>
    </w:p>
    <w:p w14:paraId="6B5CD081" w14:textId="161CAEE3"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Coordinated all activities in the project cycle in Kenya and prepared a strategic plan for ABE (African Birds Eye) chili. </w:t>
      </w:r>
    </w:p>
    <w:p w14:paraId="6B5CD084" w14:textId="5B4C7FF1" w:rsidR="00721E58" w:rsidRPr="00A35F84" w:rsidRDefault="00CE051E" w:rsidP="00A35F84">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Out grower Management</w:t>
      </w:r>
      <w:r w:rsidR="0054615D">
        <w:rPr>
          <w:rFonts w:ascii="Arial" w:hAnsi="Arial" w:cs="Arial"/>
          <w:b/>
          <w:color w:val="3B3838" w:themeColor="background2" w:themeShade="40"/>
          <w:sz w:val="22"/>
        </w:rPr>
        <w:t>;</w:t>
      </w:r>
      <w:r w:rsidR="00A35F84">
        <w:rPr>
          <w:rFonts w:ascii="Arial" w:hAnsi="Arial" w:cs="Arial"/>
          <w:b/>
          <w:color w:val="3B3838" w:themeColor="background2" w:themeShade="40"/>
          <w:sz w:val="22"/>
        </w:rPr>
        <w:t xml:space="preserve"> </w:t>
      </w:r>
      <w:r w:rsidRPr="0054615D">
        <w:rPr>
          <w:rFonts w:ascii="Arial" w:hAnsi="Arial" w:cs="Arial"/>
          <w:color w:val="3B3838" w:themeColor="background2" w:themeShade="40"/>
          <w:sz w:val="22"/>
        </w:rPr>
        <w:t>Recruit</w:t>
      </w:r>
      <w:r w:rsidR="0054615D">
        <w:rPr>
          <w:rFonts w:ascii="Arial" w:hAnsi="Arial" w:cs="Arial"/>
          <w:color w:val="3B3838" w:themeColor="background2" w:themeShade="40"/>
          <w:sz w:val="22"/>
        </w:rPr>
        <w:t>ed</w:t>
      </w:r>
      <w:r w:rsidRPr="0054615D">
        <w:rPr>
          <w:rFonts w:ascii="Arial" w:hAnsi="Arial" w:cs="Arial"/>
          <w:color w:val="3B3838" w:themeColor="background2" w:themeShade="40"/>
          <w:sz w:val="22"/>
        </w:rPr>
        <w:t xml:space="preserve"> </w:t>
      </w:r>
      <w:r w:rsidR="0054615D">
        <w:rPr>
          <w:rFonts w:ascii="Arial" w:hAnsi="Arial" w:cs="Arial"/>
          <w:color w:val="3B3838" w:themeColor="background2" w:themeShade="40"/>
          <w:sz w:val="22"/>
        </w:rPr>
        <w:t>2200</w:t>
      </w:r>
      <w:r w:rsidRPr="0054615D">
        <w:rPr>
          <w:rFonts w:ascii="Arial" w:hAnsi="Arial" w:cs="Arial"/>
          <w:color w:val="3B3838" w:themeColor="background2" w:themeShade="40"/>
          <w:sz w:val="22"/>
        </w:rPr>
        <w:t xml:space="preserve"> out growers in the project area</w:t>
      </w:r>
      <w:r w:rsidR="00A35F84">
        <w:rPr>
          <w:rFonts w:ascii="Arial" w:hAnsi="Arial" w:cs="Arial"/>
          <w:color w:val="3B3838" w:themeColor="background2" w:themeShade="40"/>
          <w:sz w:val="22"/>
        </w:rPr>
        <w:t xml:space="preserve"> and disseminated</w:t>
      </w:r>
      <w:r w:rsidRPr="00A35F84">
        <w:rPr>
          <w:rFonts w:ascii="Arial" w:hAnsi="Arial" w:cs="Arial"/>
          <w:color w:val="3B3838" w:themeColor="background2" w:themeShade="40"/>
          <w:sz w:val="22"/>
        </w:rPr>
        <w:t xml:space="preserve"> advisory services to the out growers</w:t>
      </w:r>
    </w:p>
    <w:p w14:paraId="6B5CD085" w14:textId="77777777" w:rsidR="00721E58" w:rsidRDefault="00CE051E">
      <w:pPr>
        <w:spacing w:before="240"/>
        <w:ind w:right="141"/>
        <w:jc w:val="both"/>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CONSULTANT | TEAM LEADER | AGRIBUSINESS MANAGER – Agro Consult Services (2014 – May 2015)</w:t>
      </w:r>
    </w:p>
    <w:p w14:paraId="6B5CD086" w14:textId="1AAD4386" w:rsidR="00721E58" w:rsidRDefault="00CE051E">
      <w:pPr>
        <w:ind w:right="141"/>
        <w:rPr>
          <w:rFonts w:ascii="Arial" w:eastAsiaTheme="minorHAnsi" w:hAnsi="Arial" w:cs="Arial"/>
          <w:i/>
          <w:color w:val="3B3838" w:themeColor="background2" w:themeShade="40"/>
          <w:sz w:val="22"/>
          <w:u w:val="single"/>
        </w:rPr>
      </w:pPr>
      <w:r>
        <w:rPr>
          <w:rFonts w:ascii="Arial" w:eastAsiaTheme="minorHAnsi" w:hAnsi="Arial" w:cs="Arial"/>
          <w:i/>
          <w:color w:val="3B3838" w:themeColor="background2" w:themeShade="40"/>
          <w:sz w:val="22"/>
          <w:u w:val="single"/>
        </w:rPr>
        <w:t xml:space="preserve">Key </w:t>
      </w:r>
      <w:r w:rsidR="00A35F84">
        <w:rPr>
          <w:rFonts w:ascii="Arial" w:eastAsiaTheme="minorHAnsi" w:hAnsi="Arial" w:cs="Arial"/>
          <w:i/>
          <w:color w:val="3B3838" w:themeColor="background2" w:themeShade="40"/>
          <w:sz w:val="22"/>
          <w:u w:val="single"/>
        </w:rPr>
        <w:t>Achievement</w:t>
      </w:r>
      <w:r>
        <w:rPr>
          <w:rFonts w:ascii="Arial" w:eastAsiaTheme="minorHAnsi" w:hAnsi="Arial" w:cs="Arial"/>
          <w:i/>
          <w:color w:val="3B3838" w:themeColor="background2" w:themeShade="40"/>
          <w:sz w:val="22"/>
          <w:u w:val="single"/>
        </w:rPr>
        <w:t>s</w:t>
      </w:r>
    </w:p>
    <w:p w14:paraId="6B5CD087" w14:textId="4ADB77F3"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Business Development-</w:t>
      </w:r>
      <w:r>
        <w:rPr>
          <w:rFonts w:ascii="Arial" w:hAnsi="Arial" w:cs="Arial"/>
          <w:color w:val="3B3838" w:themeColor="background2" w:themeShade="40"/>
          <w:sz w:val="22"/>
        </w:rPr>
        <w:t xml:space="preserve">Prepared and implemented business plans and EDP (Enterprise development plan) to improve constant growth in the agribusiness unit -Nyandarua Kenya Agricultural Productivity and Agribusiness </w:t>
      </w:r>
      <w:r w:rsidR="00A35F84">
        <w:rPr>
          <w:rFonts w:ascii="Arial" w:hAnsi="Arial" w:cs="Arial"/>
          <w:color w:val="3B3838" w:themeColor="background2" w:themeShade="40"/>
          <w:sz w:val="22"/>
        </w:rPr>
        <w:t>Project (</w:t>
      </w:r>
      <w:r>
        <w:rPr>
          <w:rFonts w:ascii="Arial" w:hAnsi="Arial" w:cs="Arial"/>
          <w:color w:val="3B3838" w:themeColor="background2" w:themeShade="40"/>
          <w:sz w:val="22"/>
        </w:rPr>
        <w:t>KAPAP)</w:t>
      </w:r>
    </w:p>
    <w:p w14:paraId="6B5CD088"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lastRenderedPageBreak/>
        <w:t>Strategy Planning-</w:t>
      </w:r>
      <w:r>
        <w:rPr>
          <w:rFonts w:ascii="Arial" w:hAnsi="Arial" w:cs="Arial"/>
          <w:color w:val="3B3838" w:themeColor="background2" w:themeShade="40"/>
          <w:sz w:val="22"/>
        </w:rPr>
        <w:t xml:space="preserve">Oversaw the preparation of a strategic plan with a vision, mission, and strategic objectives. </w:t>
      </w:r>
    </w:p>
    <w:p w14:paraId="6B5CD089"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Training</w:t>
      </w:r>
    </w:p>
    <w:p w14:paraId="6B5CD08A"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Oversaw the training of farmers on crop husbandry including seed selection, field planting, Fertilizer application, pests and diseases control, harvesting, and post-harvest handling. </w:t>
      </w:r>
    </w:p>
    <w:p w14:paraId="6B5CD08B"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Training on safe and effective use of pesticides and integrated crop &amp;pest management</w:t>
      </w:r>
    </w:p>
    <w:p w14:paraId="6B5CD08C"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Training staff and farmers/groups on export market requirements to stay updated with current trends. </w:t>
      </w:r>
    </w:p>
    <w:p w14:paraId="6B5CD08D"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Training on institutional strengthening, Leadership &amp;Governance, CIGs management, and organizational development. Trained on the importance of cooperatives in Agricultural development</w:t>
      </w:r>
    </w:p>
    <w:p w14:paraId="6B5CD08E"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Training on Global GAP and Kenyan Gap</w:t>
      </w:r>
    </w:p>
    <w:p w14:paraId="6B5CD08F"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Consultancy-</w:t>
      </w:r>
      <w:r>
        <w:rPr>
          <w:rFonts w:ascii="Arial" w:hAnsi="Arial" w:cs="Arial"/>
          <w:color w:val="3B3838" w:themeColor="background2" w:themeShade="40"/>
          <w:sz w:val="22"/>
        </w:rPr>
        <w:t xml:space="preserve">Offered consultancy and advisory services in commercial peas and poultry value chains. </w:t>
      </w:r>
    </w:p>
    <w:p w14:paraId="6B5CD090" w14:textId="74C4D30A"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Agribusiness Growth-</w:t>
      </w:r>
      <w:r>
        <w:rPr>
          <w:rFonts w:ascii="Arial" w:hAnsi="Arial" w:cs="Arial"/>
          <w:color w:val="3B3838" w:themeColor="background2" w:themeShade="40"/>
          <w:sz w:val="22"/>
        </w:rPr>
        <w:t xml:space="preserve">Improved agribusiness opportunities in groups through the development of a value chain map for peas and poultry Value Chain. Also training on Agri-preneurship, Business planning, and </w:t>
      </w:r>
      <w:r w:rsidR="00EC55A9">
        <w:rPr>
          <w:rFonts w:ascii="Arial" w:hAnsi="Arial" w:cs="Arial"/>
          <w:color w:val="3B3838" w:themeColor="background2" w:themeShade="40"/>
          <w:sz w:val="22"/>
        </w:rPr>
        <w:t>financial</w:t>
      </w:r>
      <w:r>
        <w:rPr>
          <w:rFonts w:ascii="Arial" w:hAnsi="Arial" w:cs="Arial"/>
          <w:color w:val="3B3838" w:themeColor="background2" w:themeShade="40"/>
          <w:sz w:val="22"/>
        </w:rPr>
        <w:t xml:space="preserve"> literacy in Cooperatives.</w:t>
      </w:r>
    </w:p>
    <w:p w14:paraId="6B5CD091" w14:textId="77777777" w:rsidR="00721E58" w:rsidRDefault="00CE051E">
      <w:pPr>
        <w:pStyle w:val="ListParagraph"/>
        <w:numPr>
          <w:ilvl w:val="0"/>
          <w:numId w:val="3"/>
        </w:numPr>
        <w:spacing w:line="240" w:lineRule="auto"/>
        <w:ind w:right="141"/>
        <w:jc w:val="both"/>
        <w:rPr>
          <w:rFonts w:ascii="Arial" w:hAnsi="Arial" w:cs="Arial"/>
          <w:b/>
          <w:color w:val="3B3838" w:themeColor="background2" w:themeShade="40"/>
          <w:sz w:val="22"/>
        </w:rPr>
      </w:pPr>
      <w:r>
        <w:rPr>
          <w:rFonts w:ascii="Arial" w:hAnsi="Arial" w:cs="Arial"/>
          <w:b/>
          <w:color w:val="3B3838" w:themeColor="background2" w:themeShade="40"/>
          <w:sz w:val="22"/>
        </w:rPr>
        <w:t>Value chains development</w:t>
      </w:r>
    </w:p>
    <w:p w14:paraId="6B5CD092" w14:textId="77777777" w:rsidR="00721E58" w:rsidRDefault="00CE051E">
      <w:pPr>
        <w:pStyle w:val="ListParagraph"/>
        <w:numPr>
          <w:ilvl w:val="0"/>
          <w:numId w:val="11"/>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Carried out value chain mapping and analysis in Horticulture and Indigenous poultry value chains</w:t>
      </w:r>
    </w:p>
    <w:p w14:paraId="6B5CD093" w14:textId="77777777" w:rsidR="00721E58" w:rsidRDefault="00CE051E">
      <w:pPr>
        <w:pStyle w:val="ListParagraph"/>
        <w:numPr>
          <w:ilvl w:val="0"/>
          <w:numId w:val="11"/>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Designed an upgrading plan for the farmers</w:t>
      </w:r>
    </w:p>
    <w:p w14:paraId="6B5CD094"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Partnerships</w:t>
      </w:r>
    </w:p>
    <w:p w14:paraId="6B5CD095" w14:textId="77777777" w:rsidR="00721E58" w:rsidRDefault="00CE051E">
      <w:pPr>
        <w:pStyle w:val="ListParagraph"/>
        <w:numPr>
          <w:ilvl w:val="0"/>
          <w:numId w:val="12"/>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 and nurture strategic relationships/partnerships with the county government and other stakeholders</w:t>
      </w:r>
    </w:p>
    <w:p w14:paraId="6B5CD096" w14:textId="77777777" w:rsidR="00721E58" w:rsidRDefault="00CE051E">
      <w:pPr>
        <w:pStyle w:val="ListParagraph"/>
        <w:numPr>
          <w:ilvl w:val="0"/>
          <w:numId w:val="12"/>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Formation of agribusiness groups and cooperative societies to deliver agronomy services to the farmers in the County. </w:t>
      </w:r>
    </w:p>
    <w:p w14:paraId="6B5CD097" w14:textId="77777777" w:rsidR="00721E58" w:rsidRDefault="00721E58">
      <w:pPr>
        <w:pStyle w:val="ListParagraph"/>
        <w:numPr>
          <w:ilvl w:val="0"/>
          <w:numId w:val="0"/>
        </w:numPr>
        <w:ind w:left="1080" w:right="141"/>
        <w:jc w:val="both"/>
        <w:rPr>
          <w:rFonts w:ascii="Arial" w:hAnsi="Arial" w:cs="Arial"/>
          <w:color w:val="3B3838" w:themeColor="background2" w:themeShade="40"/>
          <w:sz w:val="22"/>
        </w:rPr>
      </w:pPr>
    </w:p>
    <w:p w14:paraId="6B5CD098" w14:textId="77777777" w:rsidR="00721E58" w:rsidRDefault="00CE051E">
      <w:pPr>
        <w:spacing w:before="240"/>
        <w:ind w:right="141"/>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CHIEF EXECUTIVE OFFICER –</w:t>
      </w:r>
      <w:r>
        <w:rPr>
          <w:rFonts w:ascii="Arial" w:hAnsi="Arial" w:cs="Arial"/>
        </w:rPr>
        <w:t xml:space="preserve"> </w:t>
      </w:r>
      <w:r>
        <w:rPr>
          <w:rFonts w:ascii="Arial" w:eastAsiaTheme="minorHAnsi" w:hAnsi="Arial" w:cs="Arial"/>
          <w:b/>
          <w:color w:val="2F5496" w:themeColor="accent5" w:themeShade="BF"/>
          <w:sz w:val="24"/>
          <w:szCs w:val="24"/>
        </w:rPr>
        <w:t>Kenya Tobacco Farmers Association (KETOFA) (2011 – 2014)</w:t>
      </w:r>
    </w:p>
    <w:p w14:paraId="6B5CD099" w14:textId="17F97F76" w:rsidR="00721E58" w:rsidRDefault="00CE051E">
      <w:pPr>
        <w:ind w:right="141"/>
        <w:rPr>
          <w:rFonts w:ascii="Arial" w:eastAsiaTheme="minorHAnsi" w:hAnsi="Arial" w:cs="Arial"/>
          <w:i/>
          <w:color w:val="3B3838" w:themeColor="background2" w:themeShade="40"/>
          <w:sz w:val="22"/>
          <w:u w:val="single"/>
        </w:rPr>
      </w:pPr>
      <w:r>
        <w:rPr>
          <w:rFonts w:ascii="Arial" w:eastAsiaTheme="minorHAnsi" w:hAnsi="Arial" w:cs="Arial"/>
          <w:i/>
          <w:color w:val="3B3838" w:themeColor="background2" w:themeShade="40"/>
          <w:sz w:val="22"/>
          <w:u w:val="single"/>
        </w:rPr>
        <w:t xml:space="preserve">Key </w:t>
      </w:r>
      <w:r w:rsidR="00A35F84">
        <w:rPr>
          <w:rFonts w:ascii="Arial" w:eastAsiaTheme="minorHAnsi" w:hAnsi="Arial" w:cs="Arial"/>
          <w:i/>
          <w:color w:val="3B3838" w:themeColor="background2" w:themeShade="40"/>
          <w:sz w:val="22"/>
          <w:u w:val="single"/>
        </w:rPr>
        <w:t>Achievements</w:t>
      </w:r>
      <w:r>
        <w:rPr>
          <w:rFonts w:ascii="Arial" w:eastAsiaTheme="minorHAnsi" w:hAnsi="Arial" w:cs="Arial"/>
          <w:i/>
          <w:color w:val="3B3838" w:themeColor="background2" w:themeShade="40"/>
          <w:sz w:val="22"/>
          <w:u w:val="single"/>
        </w:rPr>
        <w:t xml:space="preserve"> </w:t>
      </w:r>
    </w:p>
    <w:p w14:paraId="6B5CD09A"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Project Management</w:t>
      </w:r>
    </w:p>
    <w:p w14:paraId="6B5CD09B" w14:textId="77777777" w:rsidR="00721E58" w:rsidRDefault="00CE051E">
      <w:pPr>
        <w:pStyle w:val="ListParagraph"/>
        <w:numPr>
          <w:ilvl w:val="0"/>
          <w:numId w:val="1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Spearheaded the initiation and implementation of projects and programs for KETOFA. </w:t>
      </w:r>
    </w:p>
    <w:p w14:paraId="6B5CD09C" w14:textId="77777777" w:rsidR="00721E58" w:rsidRDefault="00CE051E">
      <w:pPr>
        <w:pStyle w:val="ListParagraph"/>
        <w:numPr>
          <w:ilvl w:val="0"/>
          <w:numId w:val="1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Recommended for the use of Briquettes for curing instead of cutting down trees</w:t>
      </w:r>
    </w:p>
    <w:p w14:paraId="6B5CD09D" w14:textId="77777777" w:rsidR="00721E58" w:rsidRDefault="00CE051E">
      <w:pPr>
        <w:pStyle w:val="ListParagraph"/>
        <w:numPr>
          <w:ilvl w:val="0"/>
          <w:numId w:val="1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Provided leadership and management required for farmers’ associations</w:t>
      </w:r>
    </w:p>
    <w:p w14:paraId="6B5CD09E" w14:textId="77777777" w:rsidR="00721E58" w:rsidRDefault="00721E58">
      <w:pPr>
        <w:pStyle w:val="ListParagraph"/>
        <w:numPr>
          <w:ilvl w:val="0"/>
          <w:numId w:val="0"/>
        </w:numPr>
        <w:spacing w:line="240" w:lineRule="auto"/>
        <w:ind w:left="360" w:right="141"/>
        <w:jc w:val="both"/>
        <w:rPr>
          <w:rFonts w:ascii="Arial" w:hAnsi="Arial" w:cs="Arial"/>
          <w:color w:val="3B3838" w:themeColor="background2" w:themeShade="40"/>
          <w:sz w:val="22"/>
        </w:rPr>
      </w:pPr>
    </w:p>
    <w:p w14:paraId="6B5CD09F"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Teaching-</w:t>
      </w:r>
      <w:r>
        <w:rPr>
          <w:rFonts w:ascii="Arial" w:hAnsi="Arial" w:cs="Arial"/>
          <w:color w:val="3B3838" w:themeColor="background2" w:themeShade="40"/>
          <w:sz w:val="22"/>
        </w:rPr>
        <w:t xml:space="preserve"> Responsible for teaching farmers agribusiness and environmental conservation through natural resource management activities.</w:t>
      </w:r>
    </w:p>
    <w:p w14:paraId="6B5CD0A0"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Contract Management-</w:t>
      </w:r>
      <w:r>
        <w:rPr>
          <w:rFonts w:ascii="Arial" w:hAnsi="Arial" w:cs="Arial"/>
          <w:color w:val="3B3838" w:themeColor="background2" w:themeShade="40"/>
          <w:sz w:val="22"/>
        </w:rPr>
        <w:t xml:space="preserve">Designed and implemented agribusiness contracts with farmers and sponsors. </w:t>
      </w:r>
    </w:p>
    <w:p w14:paraId="6B5CD0A1"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Record Keeping-</w:t>
      </w:r>
      <w:r>
        <w:rPr>
          <w:rFonts w:ascii="Arial" w:hAnsi="Arial" w:cs="Arial"/>
          <w:color w:val="3B3838" w:themeColor="background2" w:themeShade="40"/>
          <w:sz w:val="22"/>
        </w:rPr>
        <w:t xml:space="preserve">Took minutes during board meetings and kept accurate records for easy reference. </w:t>
      </w:r>
    </w:p>
    <w:p w14:paraId="6B5CD0A2"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Compliance-</w:t>
      </w:r>
      <w:r>
        <w:rPr>
          <w:rFonts w:ascii="Arial" w:hAnsi="Arial" w:cs="Arial"/>
          <w:color w:val="3B3838" w:themeColor="background2" w:themeShade="40"/>
          <w:sz w:val="22"/>
        </w:rPr>
        <w:t xml:space="preserve"> Oversaw the enforcement of CAP 321 for the organization. </w:t>
      </w:r>
    </w:p>
    <w:p w14:paraId="6B5CD0A3"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Budgeting-</w:t>
      </w:r>
      <w:r>
        <w:rPr>
          <w:rFonts w:ascii="Arial" w:hAnsi="Arial" w:cs="Arial"/>
          <w:color w:val="3B3838" w:themeColor="background2" w:themeShade="40"/>
          <w:sz w:val="22"/>
        </w:rPr>
        <w:t>Ensured that the association funds were utilized as per budget and planned activities.</w:t>
      </w:r>
    </w:p>
    <w:p w14:paraId="6B5CD0A4"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Business Strategy-</w:t>
      </w:r>
      <w:r>
        <w:rPr>
          <w:rFonts w:ascii="Arial" w:hAnsi="Arial" w:cs="Arial"/>
          <w:color w:val="3B3838" w:themeColor="background2" w:themeShade="40"/>
          <w:sz w:val="22"/>
        </w:rPr>
        <w:t xml:space="preserve">Prepared strategic plans with a vision, mission, and strategic objectives. </w:t>
      </w:r>
    </w:p>
    <w:p w14:paraId="6B5CD0A5"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Training</w:t>
      </w:r>
    </w:p>
    <w:p w14:paraId="6B5CD0A6" w14:textId="6C307794" w:rsidR="00721E58" w:rsidRDefault="00CE051E">
      <w:pPr>
        <w:pStyle w:val="ListParagraph"/>
        <w:numPr>
          <w:ilvl w:val="0"/>
          <w:numId w:val="14"/>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Carr</w:t>
      </w:r>
      <w:r w:rsidR="00CD5CB0">
        <w:rPr>
          <w:rFonts w:ascii="Arial" w:hAnsi="Arial" w:cs="Arial"/>
          <w:color w:val="3B3838" w:themeColor="background2" w:themeShade="40"/>
          <w:sz w:val="22"/>
        </w:rPr>
        <w:t>ied</w:t>
      </w:r>
      <w:r>
        <w:rPr>
          <w:rFonts w:ascii="Arial" w:hAnsi="Arial" w:cs="Arial"/>
          <w:color w:val="3B3838" w:themeColor="background2" w:themeShade="40"/>
          <w:sz w:val="22"/>
        </w:rPr>
        <w:t xml:space="preserve"> out training needs assessment for the association members and staff</w:t>
      </w:r>
    </w:p>
    <w:p w14:paraId="6B5CD0A7" w14:textId="77777777" w:rsidR="00721E58" w:rsidRDefault="00CE051E">
      <w:pPr>
        <w:pStyle w:val="ListParagraph"/>
        <w:numPr>
          <w:ilvl w:val="0"/>
          <w:numId w:val="14"/>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Development of training materials and design of training</w:t>
      </w:r>
    </w:p>
    <w:p w14:paraId="6B5CD0A8" w14:textId="77777777" w:rsidR="00721E58" w:rsidRDefault="00CE051E">
      <w:pPr>
        <w:pStyle w:val="ListParagraph"/>
        <w:numPr>
          <w:ilvl w:val="0"/>
          <w:numId w:val="14"/>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elected leaders on Leadership, Governance, and management</w:t>
      </w:r>
    </w:p>
    <w:p w14:paraId="6B5CD0A9" w14:textId="77777777" w:rsidR="00721E58" w:rsidRDefault="00CE051E">
      <w:pPr>
        <w:pStyle w:val="ListParagraph"/>
        <w:numPr>
          <w:ilvl w:val="0"/>
          <w:numId w:val="14"/>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in institutional strengthening and organizational development.</w:t>
      </w:r>
    </w:p>
    <w:p w14:paraId="6B5CD0AA" w14:textId="77777777" w:rsidR="00721E58" w:rsidRDefault="00CE051E">
      <w:pPr>
        <w:pStyle w:val="ListParagraph"/>
        <w:numPr>
          <w:ilvl w:val="0"/>
          <w:numId w:val="14"/>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leaders and farmers on renewable energy intervention for post-harvest tobacco curing by use of briquettes made from sugarcane bagasse.</w:t>
      </w:r>
    </w:p>
    <w:p w14:paraId="6B5CD0AB" w14:textId="77777777" w:rsidR="00721E58" w:rsidRDefault="00CE051E">
      <w:pPr>
        <w:pStyle w:val="ListParagraph"/>
        <w:numPr>
          <w:ilvl w:val="0"/>
          <w:numId w:val="14"/>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on partnerships and collaborations</w:t>
      </w:r>
    </w:p>
    <w:p w14:paraId="6B5CD0AC" w14:textId="77777777" w:rsidR="00721E58" w:rsidRDefault="00CE051E">
      <w:pPr>
        <w:pStyle w:val="ListParagraph"/>
        <w:numPr>
          <w:ilvl w:val="0"/>
          <w:numId w:val="14"/>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As a BMO under KENAFF (Kenya National Farmers Federation), I trained the leaders in organizational development, record keeping proposal writing, and financial management</w:t>
      </w:r>
    </w:p>
    <w:p w14:paraId="6B5CD0AD"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Company Representative-</w:t>
      </w:r>
      <w:r>
        <w:rPr>
          <w:rFonts w:ascii="Arial" w:hAnsi="Arial" w:cs="Arial"/>
          <w:color w:val="3B3838" w:themeColor="background2" w:themeShade="40"/>
          <w:sz w:val="22"/>
        </w:rPr>
        <w:t>Represented the association in technical meetings organized by sector players, internationally, national government, county governments, and other agencies in the agriculture sector.</w:t>
      </w:r>
    </w:p>
    <w:p w14:paraId="6B5CD0AE"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lastRenderedPageBreak/>
        <w:t>Advocacy-</w:t>
      </w:r>
      <w:r>
        <w:rPr>
          <w:rFonts w:ascii="Arial" w:hAnsi="Arial" w:cs="Arial"/>
          <w:color w:val="3B3838" w:themeColor="background2" w:themeShade="40"/>
          <w:sz w:val="22"/>
        </w:rPr>
        <w:t>Lobbied and advocated for farmers’ issues in various forums, nationally and internationally</w:t>
      </w:r>
    </w:p>
    <w:p w14:paraId="6B5CD0AF" w14:textId="10A68AB1"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Gender Mainstreaming-</w:t>
      </w:r>
      <w:r>
        <w:rPr>
          <w:rFonts w:ascii="Arial" w:hAnsi="Arial" w:cs="Arial"/>
          <w:color w:val="3B3838" w:themeColor="background2" w:themeShade="40"/>
          <w:sz w:val="22"/>
        </w:rPr>
        <w:t xml:space="preserve">Ensured that men and women are included in all the association activities including leadership. </w:t>
      </w:r>
      <w:r w:rsidR="00A35F84">
        <w:rPr>
          <w:rFonts w:ascii="Arial" w:hAnsi="Arial" w:cs="Arial"/>
          <w:color w:val="3B3838" w:themeColor="background2" w:themeShade="40"/>
          <w:sz w:val="22"/>
        </w:rPr>
        <w:t>Also,</w:t>
      </w:r>
      <w:r>
        <w:rPr>
          <w:rFonts w:ascii="Arial" w:hAnsi="Arial" w:cs="Arial"/>
          <w:color w:val="3B3838" w:themeColor="background2" w:themeShade="40"/>
          <w:sz w:val="22"/>
        </w:rPr>
        <w:t xml:space="preserve"> other cross-cutting issues like HIV/AIDS, Environmental protection, and climate change.</w:t>
      </w:r>
    </w:p>
    <w:p w14:paraId="6B5CD0B0" w14:textId="77777777" w:rsidR="00721E58" w:rsidRDefault="00CE051E">
      <w:pPr>
        <w:spacing w:before="240"/>
        <w:ind w:right="141"/>
        <w:jc w:val="both"/>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REGIONAL COORDINATOR –</w:t>
      </w:r>
      <w:r>
        <w:rPr>
          <w:rFonts w:ascii="Arial" w:hAnsi="Arial" w:cs="Arial"/>
        </w:rPr>
        <w:t xml:space="preserve"> </w:t>
      </w:r>
      <w:r>
        <w:rPr>
          <w:rFonts w:ascii="Arial" w:eastAsiaTheme="minorHAnsi" w:hAnsi="Arial" w:cs="Arial"/>
          <w:b/>
          <w:color w:val="2F5496" w:themeColor="accent5" w:themeShade="BF"/>
          <w:sz w:val="24"/>
          <w:szCs w:val="24"/>
        </w:rPr>
        <w:t>Kenya National Federation of Agricultural Producers (KENFAP) (2010– 2011)</w:t>
      </w:r>
    </w:p>
    <w:p w14:paraId="6B5CD0B1" w14:textId="7BE0631A" w:rsidR="00721E58" w:rsidRDefault="00CE051E">
      <w:pPr>
        <w:ind w:right="141"/>
        <w:rPr>
          <w:rFonts w:ascii="Arial" w:eastAsiaTheme="minorHAnsi" w:hAnsi="Arial" w:cs="Arial"/>
          <w:i/>
          <w:color w:val="3B3838" w:themeColor="background2" w:themeShade="40"/>
          <w:sz w:val="22"/>
          <w:u w:val="single"/>
        </w:rPr>
      </w:pPr>
      <w:r>
        <w:rPr>
          <w:rFonts w:ascii="Arial" w:eastAsiaTheme="minorHAnsi" w:hAnsi="Arial" w:cs="Arial"/>
          <w:i/>
          <w:color w:val="3B3838" w:themeColor="background2" w:themeShade="40"/>
          <w:sz w:val="22"/>
          <w:u w:val="single"/>
        </w:rPr>
        <w:t xml:space="preserve">Key </w:t>
      </w:r>
      <w:r w:rsidR="00A35F84">
        <w:rPr>
          <w:rFonts w:ascii="Arial" w:eastAsiaTheme="minorHAnsi" w:hAnsi="Arial" w:cs="Arial"/>
          <w:i/>
          <w:color w:val="3B3838" w:themeColor="background2" w:themeShade="40"/>
          <w:sz w:val="22"/>
          <w:u w:val="single"/>
        </w:rPr>
        <w:t>Achievement</w:t>
      </w:r>
      <w:r>
        <w:rPr>
          <w:rFonts w:ascii="Arial" w:eastAsiaTheme="minorHAnsi" w:hAnsi="Arial" w:cs="Arial"/>
          <w:i/>
          <w:color w:val="3B3838" w:themeColor="background2" w:themeShade="40"/>
          <w:sz w:val="22"/>
          <w:u w:val="single"/>
        </w:rPr>
        <w:t xml:space="preserve">s </w:t>
      </w:r>
    </w:p>
    <w:p w14:paraId="6B5CD0B2"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Organization-</w:t>
      </w:r>
      <w:r>
        <w:rPr>
          <w:rFonts w:ascii="Arial" w:hAnsi="Arial" w:cs="Arial"/>
          <w:color w:val="3B3838" w:themeColor="background2" w:themeShade="40"/>
          <w:sz w:val="22"/>
        </w:rPr>
        <w:t>Planned and coordinated membership activities in the region such as recruitment of farmers and farmer groups to the area branches. Women groups and youth groups were empowered.</w:t>
      </w:r>
    </w:p>
    <w:p w14:paraId="6B5CD0B3" w14:textId="77777777" w:rsidR="00721E58" w:rsidRDefault="00CE051E">
      <w:pPr>
        <w:pStyle w:val="ListParagraph"/>
        <w:numPr>
          <w:ilvl w:val="0"/>
          <w:numId w:val="3"/>
        </w:numPr>
        <w:spacing w:line="240" w:lineRule="auto"/>
        <w:ind w:right="141"/>
        <w:jc w:val="both"/>
        <w:rPr>
          <w:rFonts w:ascii="Arial" w:hAnsi="Arial" w:cs="Arial"/>
          <w:b/>
          <w:color w:val="3B3838" w:themeColor="background2" w:themeShade="40"/>
          <w:sz w:val="22"/>
        </w:rPr>
      </w:pPr>
      <w:r>
        <w:rPr>
          <w:rFonts w:ascii="Arial" w:hAnsi="Arial" w:cs="Arial"/>
          <w:b/>
          <w:color w:val="3B3838" w:themeColor="background2" w:themeShade="40"/>
          <w:sz w:val="22"/>
        </w:rPr>
        <w:t>Value Chain Development</w:t>
      </w:r>
    </w:p>
    <w:p w14:paraId="6B5CD0B4" w14:textId="77777777" w:rsidR="00721E58" w:rsidRDefault="00CE051E">
      <w:pPr>
        <w:pStyle w:val="ListParagraph"/>
        <w:numPr>
          <w:ilvl w:val="0"/>
          <w:numId w:val="15"/>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Carried out value chain mapping and analysis to come up with priority value chains</w:t>
      </w:r>
    </w:p>
    <w:p w14:paraId="6B5CD0B5" w14:textId="77777777" w:rsidR="00721E58" w:rsidRDefault="00CE051E">
      <w:pPr>
        <w:pStyle w:val="ListParagraph"/>
        <w:numPr>
          <w:ilvl w:val="0"/>
          <w:numId w:val="15"/>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groups/cooperatives in value chain stages and positioning including upgrading</w:t>
      </w:r>
    </w:p>
    <w:p w14:paraId="6B5CD0B6" w14:textId="77777777" w:rsidR="00721E58" w:rsidRDefault="00CE051E">
      <w:pPr>
        <w:pStyle w:val="ListParagraph"/>
        <w:numPr>
          <w:ilvl w:val="0"/>
          <w:numId w:val="15"/>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Strengthened partnerships and collaborations.</w:t>
      </w:r>
    </w:p>
    <w:p w14:paraId="6B5CD0B7" w14:textId="77777777" w:rsidR="00721E58" w:rsidRDefault="00CE051E">
      <w:pPr>
        <w:pStyle w:val="ListParagraph"/>
        <w:numPr>
          <w:ilvl w:val="0"/>
          <w:numId w:val="15"/>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Development of the renewable energy value chain in the county</w:t>
      </w:r>
    </w:p>
    <w:p w14:paraId="6B5CD0B8"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Training</w:t>
      </w:r>
    </w:p>
    <w:p w14:paraId="6B5CD0B9" w14:textId="77777777" w:rsidR="00721E58" w:rsidRDefault="00CE051E">
      <w:pPr>
        <w:pStyle w:val="ListParagraph"/>
        <w:numPr>
          <w:ilvl w:val="0"/>
          <w:numId w:val="16"/>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Carried out training needs analysis/assessment for farmer groups/CIGs and cooperatives</w:t>
      </w:r>
    </w:p>
    <w:p w14:paraId="6B5CD0BA" w14:textId="77777777" w:rsidR="00721E58" w:rsidRDefault="00CE051E">
      <w:pPr>
        <w:pStyle w:val="ListParagraph"/>
        <w:numPr>
          <w:ilvl w:val="0"/>
          <w:numId w:val="16"/>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Developed training manuals/materials for various groups</w:t>
      </w:r>
    </w:p>
    <w:p w14:paraId="6B5CD0BB" w14:textId="77777777" w:rsidR="00721E58" w:rsidRDefault="00CE051E">
      <w:pPr>
        <w:pStyle w:val="ListParagraph"/>
        <w:numPr>
          <w:ilvl w:val="0"/>
          <w:numId w:val="16"/>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Trained the farmer groups and cooperatives on farming as a business and group organization, leadership Governance, management, and organization development. </w:t>
      </w:r>
    </w:p>
    <w:p w14:paraId="6B5CD0BC" w14:textId="77777777" w:rsidR="00721E58" w:rsidRDefault="00CE051E">
      <w:pPr>
        <w:pStyle w:val="ListParagraph"/>
        <w:numPr>
          <w:ilvl w:val="0"/>
          <w:numId w:val="16"/>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in business planning, Global Gap, and Kenyan Gap</w:t>
      </w:r>
    </w:p>
    <w:p w14:paraId="6B5CD0BD" w14:textId="77777777" w:rsidR="00721E58" w:rsidRDefault="00CE051E">
      <w:pPr>
        <w:pStyle w:val="ListParagraph"/>
        <w:numPr>
          <w:ilvl w:val="0"/>
          <w:numId w:val="16"/>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farmers/groups on safe and effective use of pesticides</w:t>
      </w:r>
    </w:p>
    <w:p w14:paraId="6B5CD0BE" w14:textId="77777777" w:rsidR="00721E58" w:rsidRDefault="00CE051E">
      <w:pPr>
        <w:pStyle w:val="ListParagraph"/>
        <w:numPr>
          <w:ilvl w:val="0"/>
          <w:numId w:val="16"/>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Trained farmers on the benefits of using renewable energy for cooking and lighting</w:t>
      </w:r>
    </w:p>
    <w:p w14:paraId="6B5CD0BF"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Project Management</w:t>
      </w:r>
    </w:p>
    <w:p w14:paraId="6B5CD0C0"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Oversaw the implementation of new projects and programs (e.g. BIOGAS)</w:t>
      </w:r>
    </w:p>
    <w:p w14:paraId="6B5CD0C1"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 xml:space="preserve">Administered the implementation of KAPAP (Kenya Agricultural Productivity and Agribusiness Project) </w:t>
      </w:r>
    </w:p>
    <w:p w14:paraId="6B5CD0C2"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Partnerships</w:t>
      </w:r>
    </w:p>
    <w:p w14:paraId="6B5CD0C3"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 partnerships with Banking institutions like Equity bank, family bank, KCB, and other credit institutions for farmers requiring farm credit</w:t>
      </w:r>
    </w:p>
    <w:p w14:paraId="6B5CD0C4"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Developed and nurtured partnerships with public and private sectors in the renewable energy sector</w:t>
      </w:r>
    </w:p>
    <w:p w14:paraId="6B5CD0C5"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Lobbied and advocated farmers’ issues, disseminated appropriate technology to the farmers, and collaborated with other stakeholders for agricultural development in the region for sustainability.</w:t>
      </w:r>
    </w:p>
    <w:p w14:paraId="6B5CD0C6" w14:textId="77777777" w:rsidR="00721E58" w:rsidRDefault="00CE051E">
      <w:pPr>
        <w:pStyle w:val="ListParagraph"/>
        <w:numPr>
          <w:ilvl w:val="1"/>
          <w:numId w:val="3"/>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Linked the farmers to research, markets, and financial institutions.</w:t>
      </w:r>
    </w:p>
    <w:p w14:paraId="6B5CD0C7"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Planning-</w:t>
      </w:r>
      <w:r>
        <w:rPr>
          <w:rFonts w:ascii="Arial" w:hAnsi="Arial" w:cs="Arial"/>
          <w:color w:val="3B3838" w:themeColor="background2" w:themeShade="40"/>
          <w:sz w:val="22"/>
        </w:rPr>
        <w:t>Held development meetings with the farmer groups.</w:t>
      </w:r>
    </w:p>
    <w:p w14:paraId="6B5CD0C8" w14:textId="77777777" w:rsidR="00721E58" w:rsidRDefault="00CE051E">
      <w:pPr>
        <w:pStyle w:val="ListParagraph"/>
        <w:numPr>
          <w:ilvl w:val="0"/>
          <w:numId w:val="3"/>
        </w:numPr>
        <w:spacing w:line="240" w:lineRule="auto"/>
        <w:ind w:right="141"/>
        <w:jc w:val="both"/>
        <w:rPr>
          <w:rFonts w:ascii="Arial" w:hAnsi="Arial" w:cs="Arial"/>
          <w:color w:val="3B3838" w:themeColor="background2" w:themeShade="40"/>
          <w:sz w:val="22"/>
        </w:rPr>
      </w:pPr>
      <w:r>
        <w:rPr>
          <w:rFonts w:ascii="Arial" w:hAnsi="Arial" w:cs="Arial"/>
          <w:b/>
          <w:color w:val="3B3838" w:themeColor="background2" w:themeShade="40"/>
          <w:sz w:val="22"/>
        </w:rPr>
        <w:t>Awareness Creation</w:t>
      </w:r>
    </w:p>
    <w:p w14:paraId="6B5CD0C9" w14:textId="77777777" w:rsidR="00721E58" w:rsidRDefault="00CE051E">
      <w:pPr>
        <w:pStyle w:val="ListParagraph"/>
        <w:numPr>
          <w:ilvl w:val="0"/>
          <w:numId w:val="17"/>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Improved agribusiness awareness as a radio extension officer with the Farmers Voice Radio (FVR).</w:t>
      </w:r>
    </w:p>
    <w:p w14:paraId="6B5CD0CA" w14:textId="77777777" w:rsidR="00721E58" w:rsidRDefault="00CE051E">
      <w:pPr>
        <w:pStyle w:val="ListParagraph"/>
        <w:numPr>
          <w:ilvl w:val="0"/>
          <w:numId w:val="17"/>
        </w:numPr>
        <w:spacing w:line="240" w:lineRule="auto"/>
        <w:ind w:right="141"/>
        <w:jc w:val="both"/>
        <w:rPr>
          <w:rFonts w:ascii="Arial" w:hAnsi="Arial" w:cs="Arial"/>
          <w:color w:val="3B3838" w:themeColor="background2" w:themeShade="40"/>
          <w:sz w:val="22"/>
        </w:rPr>
      </w:pPr>
      <w:r>
        <w:rPr>
          <w:rFonts w:ascii="Arial" w:hAnsi="Arial" w:cs="Arial"/>
          <w:color w:val="3B3838" w:themeColor="background2" w:themeShade="40"/>
          <w:sz w:val="22"/>
        </w:rPr>
        <w:t>Created awareness of renewable energy technologies as a way of reducing environmental degradation.</w:t>
      </w:r>
    </w:p>
    <w:p w14:paraId="6B5CD0CB" w14:textId="77777777" w:rsidR="00721E58" w:rsidRDefault="00CE051E">
      <w:pPr>
        <w:pStyle w:val="Heading1"/>
        <w:pBdr>
          <w:bottom w:val="single" w:sz="12" w:space="2" w:color="BFBFBF" w:themeColor="background1" w:themeShade="BF"/>
        </w:pBdr>
        <w:spacing w:after="0"/>
        <w:ind w:right="141"/>
        <w:rPr>
          <w:rFonts w:ascii="Arial" w:hAnsi="Arial" w:cs="Arial"/>
          <w:color w:val="2F5496" w:themeColor="accent5" w:themeShade="BF"/>
          <w:highlight w:val="darkGray"/>
        </w:rPr>
      </w:pPr>
      <w:r>
        <w:rPr>
          <w:rFonts w:ascii="Arial" w:eastAsiaTheme="minorHAnsi" w:hAnsi="Arial" w:cs="Arial"/>
          <w:color w:val="2F5496" w:themeColor="accent5" w:themeShade="BF"/>
          <w:sz w:val="28"/>
          <w:szCs w:val="32"/>
          <w:highlight w:val="darkGray"/>
        </w:rPr>
        <w:t>Additional Roles</w:t>
      </w:r>
    </w:p>
    <w:p w14:paraId="6B5CD0CC" w14:textId="77777777" w:rsidR="00721E58" w:rsidRDefault="00CE051E">
      <w:pPr>
        <w:spacing w:before="240"/>
        <w:ind w:right="141"/>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REGIONAL CROP MANAGER – Pyrethrum Board of Kenya (2004 – 2009)</w:t>
      </w:r>
    </w:p>
    <w:p w14:paraId="6B5CD0CD" w14:textId="77777777" w:rsidR="00721E58" w:rsidRDefault="00CE051E">
      <w:pPr>
        <w:ind w:right="141"/>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FIELD OFFICER – Pyrethrum Board of Kenya (2000 – 2004)</w:t>
      </w:r>
    </w:p>
    <w:p w14:paraId="6B5CD0CE" w14:textId="77777777" w:rsidR="00721E58" w:rsidRDefault="00CE051E">
      <w:pPr>
        <w:ind w:right="141"/>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AGRICULTURE / EXTENSION OFFICER – Ministry of Agriculture (1993 – 2000)</w:t>
      </w:r>
    </w:p>
    <w:p w14:paraId="6B5CD0CF" w14:textId="77777777" w:rsidR="00721E58" w:rsidRDefault="00CE051E">
      <w:pPr>
        <w:ind w:right="141"/>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AGRICULTURE AND BIOLOGY TEACHER – St. Xavier’s High School (1991 – 1993)</w:t>
      </w:r>
    </w:p>
    <w:p w14:paraId="6B5CD0D0" w14:textId="77777777" w:rsidR="00721E58" w:rsidRDefault="00CE051E">
      <w:pPr>
        <w:ind w:right="141"/>
        <w:rPr>
          <w:rFonts w:ascii="Arial" w:eastAsiaTheme="minorHAnsi" w:hAnsi="Arial" w:cs="Arial"/>
          <w:b/>
          <w:color w:val="2F5496" w:themeColor="accent5" w:themeShade="BF"/>
          <w:sz w:val="24"/>
          <w:szCs w:val="24"/>
        </w:rPr>
      </w:pPr>
      <w:r>
        <w:rPr>
          <w:rFonts w:ascii="Arial" w:eastAsiaTheme="minorHAnsi" w:hAnsi="Arial" w:cs="Arial"/>
          <w:b/>
          <w:color w:val="2F5496" w:themeColor="accent5" w:themeShade="BF"/>
          <w:sz w:val="24"/>
          <w:szCs w:val="24"/>
        </w:rPr>
        <w:t>PRODUCTION SUPERVISOR – Mariru Produce Ltd (1990 – 1991)</w:t>
      </w:r>
    </w:p>
    <w:p w14:paraId="6B5CD0D1" w14:textId="10A4376F" w:rsidR="00721E58" w:rsidRDefault="00A35F84">
      <w:pPr>
        <w:pStyle w:val="Heading1"/>
        <w:pBdr>
          <w:bottom w:val="single" w:sz="12" w:space="2" w:color="BFBFBF" w:themeColor="background1" w:themeShade="BF"/>
        </w:pBdr>
        <w:spacing w:after="0"/>
        <w:ind w:right="141"/>
        <w:rPr>
          <w:rFonts w:ascii="Arial" w:hAnsi="Arial" w:cs="Arial"/>
          <w:color w:val="2F5496" w:themeColor="accent5" w:themeShade="BF"/>
          <w:highlight w:val="darkGray"/>
        </w:rPr>
      </w:pPr>
      <w:r>
        <w:rPr>
          <w:rFonts w:ascii="Arial" w:eastAsiaTheme="minorHAnsi" w:hAnsi="Arial" w:cs="Arial"/>
          <w:color w:val="2F5496" w:themeColor="accent5" w:themeShade="BF"/>
          <w:sz w:val="28"/>
          <w:szCs w:val="32"/>
          <w:highlight w:val="darkGray"/>
        </w:rPr>
        <w:t>QUALIFICATIONS</w:t>
      </w:r>
    </w:p>
    <w:p w14:paraId="6B5CD0D2" w14:textId="77777777" w:rsidR="00721E58" w:rsidRDefault="00721E58">
      <w:pPr>
        <w:ind w:right="141"/>
        <w:rPr>
          <w:rFonts w:ascii="Arial" w:eastAsiaTheme="minorHAnsi" w:hAnsi="Arial" w:cs="Arial"/>
          <w:b/>
          <w:color w:val="2F5496" w:themeColor="accent5" w:themeShade="BF"/>
          <w:sz w:val="12"/>
          <w:szCs w:val="24"/>
        </w:rPr>
      </w:pPr>
    </w:p>
    <w:p w14:paraId="6B5CD0D3" w14:textId="5BFB4AE7" w:rsidR="00721E58" w:rsidRDefault="00CE051E">
      <w:pPr>
        <w:pStyle w:val="Heading1"/>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Cs/>
          <w:color w:val="3B3838" w:themeColor="background2" w:themeShade="40"/>
          <w:sz w:val="22"/>
          <w:szCs w:val="22"/>
        </w:rPr>
        <w:t xml:space="preserve">BACHELOR OF SCIENCE | Agriculture </w:t>
      </w:r>
      <w:r>
        <w:rPr>
          <w:rFonts w:ascii="Arial" w:eastAsia="Verdana" w:hAnsi="Arial" w:cs="Arial"/>
          <w:b w:val="0"/>
          <w:bCs/>
          <w:color w:val="3B3838" w:themeColor="background2" w:themeShade="40"/>
          <w:sz w:val="22"/>
          <w:szCs w:val="22"/>
        </w:rPr>
        <w:t xml:space="preserve">– University of Nairobi (1990)-Upper </w:t>
      </w:r>
      <w:r w:rsidR="00030632">
        <w:rPr>
          <w:rFonts w:ascii="Arial" w:eastAsia="Verdana" w:hAnsi="Arial" w:cs="Arial"/>
          <w:b w:val="0"/>
          <w:bCs/>
          <w:color w:val="3B3838" w:themeColor="background2" w:themeShade="40"/>
          <w:sz w:val="22"/>
          <w:szCs w:val="22"/>
        </w:rPr>
        <w:t>Second-Class</w:t>
      </w:r>
      <w:r>
        <w:rPr>
          <w:rFonts w:ascii="Arial" w:eastAsia="Verdana" w:hAnsi="Arial" w:cs="Arial"/>
          <w:b w:val="0"/>
          <w:bCs/>
          <w:color w:val="3B3838" w:themeColor="background2" w:themeShade="40"/>
          <w:sz w:val="22"/>
          <w:szCs w:val="22"/>
        </w:rPr>
        <w:t xml:space="preserve"> Honors.</w:t>
      </w:r>
    </w:p>
    <w:p w14:paraId="6B5CD0D4" w14:textId="77777777" w:rsidR="00721E58" w:rsidRDefault="00CE051E">
      <w:pPr>
        <w:pStyle w:val="Heading1"/>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Cs/>
          <w:color w:val="3B3838" w:themeColor="background2" w:themeShade="40"/>
          <w:sz w:val="22"/>
          <w:szCs w:val="22"/>
        </w:rPr>
        <w:t>KENYA CERTIFICATE OF SECONDARY EDUCATION</w:t>
      </w:r>
      <w:r>
        <w:rPr>
          <w:rFonts w:ascii="Arial" w:eastAsia="Verdana" w:hAnsi="Arial" w:cs="Arial"/>
          <w:b w:val="0"/>
          <w:bCs/>
          <w:color w:val="3B3838" w:themeColor="background2" w:themeShade="40"/>
          <w:sz w:val="22"/>
          <w:szCs w:val="22"/>
        </w:rPr>
        <w:t xml:space="preserve"> – Menengai High School, Nakuru (1986)</w:t>
      </w:r>
    </w:p>
    <w:p w14:paraId="6B5CD0D5" w14:textId="77777777" w:rsidR="00721E58" w:rsidRDefault="00CE051E">
      <w:pPr>
        <w:pStyle w:val="Heading1"/>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Cs/>
          <w:color w:val="3B3838" w:themeColor="background2" w:themeShade="40"/>
          <w:sz w:val="22"/>
          <w:szCs w:val="22"/>
        </w:rPr>
        <w:lastRenderedPageBreak/>
        <w:t>KENYA CERTIFICATE OF SECONDARY EDUCATION</w:t>
      </w:r>
      <w:r>
        <w:rPr>
          <w:rFonts w:ascii="Arial" w:eastAsia="Verdana" w:hAnsi="Arial" w:cs="Arial"/>
          <w:b w:val="0"/>
          <w:bCs/>
          <w:color w:val="3B3838" w:themeColor="background2" w:themeShade="40"/>
          <w:sz w:val="22"/>
          <w:szCs w:val="22"/>
        </w:rPr>
        <w:t xml:space="preserve"> – St. Joseph’s High School Githunguri (1984)</w:t>
      </w:r>
    </w:p>
    <w:p w14:paraId="6B5CD0D6" w14:textId="77777777" w:rsidR="00721E58" w:rsidRDefault="00CE051E">
      <w:pPr>
        <w:pStyle w:val="Heading1"/>
        <w:pBdr>
          <w:bottom w:val="single" w:sz="12" w:space="2" w:color="BFBFBF" w:themeColor="background1" w:themeShade="BF"/>
        </w:pBdr>
        <w:spacing w:before="0"/>
        <w:ind w:right="141"/>
        <w:rPr>
          <w:rFonts w:ascii="Arial" w:eastAsia="Verdana" w:hAnsi="Arial" w:cs="Arial"/>
          <w:b w:val="0"/>
          <w:bCs/>
          <w:color w:val="3B3838" w:themeColor="background2" w:themeShade="40"/>
          <w:sz w:val="22"/>
          <w:szCs w:val="22"/>
        </w:rPr>
      </w:pPr>
      <w:r>
        <w:rPr>
          <w:rFonts w:ascii="Arial" w:eastAsia="Verdana" w:hAnsi="Arial" w:cs="Arial"/>
          <w:bCs/>
          <w:color w:val="3B3838" w:themeColor="background2" w:themeShade="40"/>
          <w:sz w:val="22"/>
          <w:szCs w:val="22"/>
        </w:rPr>
        <w:t>KENYA CERTIFICATE OF PRIMARY EDUCATION</w:t>
      </w:r>
      <w:r>
        <w:rPr>
          <w:rFonts w:ascii="Arial" w:eastAsia="Verdana" w:hAnsi="Arial" w:cs="Arial"/>
          <w:b w:val="0"/>
          <w:bCs/>
          <w:color w:val="3B3838" w:themeColor="background2" w:themeShade="40"/>
          <w:sz w:val="22"/>
          <w:szCs w:val="22"/>
        </w:rPr>
        <w:t xml:space="preserve"> – Gathiru Primary School (1980)</w:t>
      </w:r>
    </w:p>
    <w:p w14:paraId="6B5CD0D7" w14:textId="77777777" w:rsidR="00721E58" w:rsidRDefault="00CE051E">
      <w:pPr>
        <w:pStyle w:val="Heading1"/>
        <w:pBdr>
          <w:bottom w:val="single" w:sz="12" w:space="2" w:color="BFBFBF" w:themeColor="background1" w:themeShade="BF"/>
        </w:pBdr>
        <w:spacing w:before="0" w:after="0"/>
        <w:ind w:right="141"/>
        <w:rPr>
          <w:rFonts w:ascii="Arial" w:eastAsia="Verdana" w:hAnsi="Arial" w:cs="Arial"/>
          <w:bCs/>
          <w:color w:val="5B9BD5" w:themeColor="accent1"/>
          <w:sz w:val="28"/>
          <w:szCs w:val="28"/>
          <w:u w:val="single"/>
        </w:rPr>
      </w:pPr>
      <w:r>
        <w:rPr>
          <w:rFonts w:ascii="Arial" w:eastAsia="Verdana" w:hAnsi="Arial" w:cs="Arial"/>
          <w:bCs/>
          <w:color w:val="5B9BD5" w:themeColor="accent1"/>
          <w:sz w:val="28"/>
          <w:szCs w:val="28"/>
          <w:u w:val="single"/>
        </w:rPr>
        <w:t xml:space="preserve">Professional Courses </w:t>
      </w:r>
    </w:p>
    <w:p w14:paraId="62B30D5A" w14:textId="547D0DA3" w:rsidR="00A75E19" w:rsidRDefault="00A75E19"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Devolution and County Legislation</w:t>
      </w:r>
      <w:r w:rsidR="00DC14A3">
        <w:rPr>
          <w:rFonts w:ascii="Arial" w:eastAsia="Verdana" w:hAnsi="Arial" w:cs="Arial"/>
          <w:b w:val="0"/>
          <w:bCs/>
          <w:color w:val="3B3838" w:themeColor="background2" w:themeShade="40"/>
          <w:sz w:val="22"/>
          <w:szCs w:val="22"/>
        </w:rPr>
        <w:t xml:space="preserve"> 2014</w:t>
      </w:r>
    </w:p>
    <w:p w14:paraId="6B5CD0D8" w14:textId="1CA78C03"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Agribusiness and Marketing | 2014</w:t>
      </w:r>
    </w:p>
    <w:p w14:paraId="6B5CD0D9"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Agricultural Value Chains | 2010</w:t>
      </w:r>
    </w:p>
    <w:p w14:paraId="6B5CD0DA"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Agro-Inputs Marketing and Marketing Information by IFDC/AMITSA-2010</w:t>
      </w:r>
    </w:p>
    <w:p w14:paraId="6B5CD0DC" w14:textId="546881C7" w:rsidR="00721E58" w:rsidRPr="00DC14A3" w:rsidRDefault="00CE051E" w:rsidP="00DC14A3">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TOT Demand Driven Extension Services (DDES) Organized By ASCU/ATC-2010</w:t>
      </w:r>
    </w:p>
    <w:p w14:paraId="6B5CD0DD"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Computer Certificate Course | 1999</w:t>
      </w:r>
    </w:p>
    <w:p w14:paraId="6B5CD0DE"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Neem Awareness Workshop at ICIPE | 1996</w:t>
      </w:r>
    </w:p>
    <w:p w14:paraId="6B5CD0DF"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Community Oriented Project Planning (COPP) At Naru Moru | 1995</w:t>
      </w:r>
      <w:r>
        <w:rPr>
          <w:rFonts w:ascii="Arial" w:eastAsia="Verdana" w:hAnsi="Arial" w:cs="Arial"/>
          <w:b w:val="0"/>
          <w:bCs/>
          <w:color w:val="3B3838" w:themeColor="background2" w:themeShade="40"/>
          <w:sz w:val="22"/>
          <w:szCs w:val="22"/>
        </w:rPr>
        <w:tab/>
      </w:r>
    </w:p>
    <w:p w14:paraId="6B5CD0E0"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Participatory Rural Appraisal Planning (PRA) At Garsen | 1995</w:t>
      </w:r>
    </w:p>
    <w:p w14:paraId="6B5CD0E1"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Training of Trainers at Government Training Institute Mombasa | 1993</w:t>
      </w:r>
    </w:p>
    <w:p w14:paraId="6B5CD0E2"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Water Harvesting in Taita Taveta | 1994</w:t>
      </w:r>
    </w:p>
    <w:p w14:paraId="6B5CD0E3" w14:textId="77777777" w:rsidR="00721E58" w:rsidRDefault="00CE051E" w:rsidP="00A75E19">
      <w:pPr>
        <w:pStyle w:val="Heading1"/>
        <w:numPr>
          <w:ilvl w:val="0"/>
          <w:numId w:val="23"/>
        </w:numPr>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Project Planning and Management | 1993</w:t>
      </w:r>
    </w:p>
    <w:p w14:paraId="6B5CD0E4" w14:textId="77777777" w:rsidR="00721E58" w:rsidRDefault="00CE051E" w:rsidP="00A75E19">
      <w:pPr>
        <w:pStyle w:val="Heading1"/>
        <w:numPr>
          <w:ilvl w:val="0"/>
          <w:numId w:val="23"/>
        </w:numPr>
        <w:pBdr>
          <w:bottom w:val="single" w:sz="12" w:space="2" w:color="BFBFBF" w:themeColor="background1" w:themeShade="BF"/>
        </w:pBdr>
        <w:spacing w:before="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Environmental Conservation &amp;Communication Skills at Elsamere Conversation Centre Naivasha | 1991</w:t>
      </w:r>
      <w:r>
        <w:rPr>
          <w:rFonts w:ascii="Arial" w:eastAsia="Verdana" w:hAnsi="Arial" w:cs="Arial"/>
          <w:b w:val="0"/>
          <w:bCs/>
          <w:color w:val="3B3838" w:themeColor="background2" w:themeShade="40"/>
          <w:sz w:val="22"/>
          <w:szCs w:val="22"/>
        </w:rPr>
        <w:tab/>
      </w:r>
    </w:p>
    <w:p w14:paraId="6B5CD0E5" w14:textId="77777777" w:rsidR="00721E58" w:rsidRDefault="00CE051E">
      <w:pPr>
        <w:pStyle w:val="Heading1"/>
        <w:pBdr>
          <w:bottom w:val="single" w:sz="12" w:space="2" w:color="BFBFBF" w:themeColor="background1" w:themeShade="BF"/>
        </w:pBdr>
        <w:spacing w:before="0" w:after="0"/>
        <w:ind w:right="141"/>
        <w:rPr>
          <w:rFonts w:ascii="Arial" w:eastAsia="Verdana" w:hAnsi="Arial" w:cs="Arial"/>
          <w:b w:val="0"/>
          <w:bCs/>
          <w:i/>
          <w:color w:val="3B3838" w:themeColor="background2" w:themeShade="40"/>
          <w:sz w:val="22"/>
          <w:szCs w:val="22"/>
          <w:u w:val="single"/>
        </w:rPr>
      </w:pPr>
      <w:r>
        <w:rPr>
          <w:rFonts w:ascii="Arial" w:eastAsia="Verdana" w:hAnsi="Arial" w:cs="Arial"/>
          <w:b w:val="0"/>
          <w:bCs/>
          <w:i/>
          <w:color w:val="3B3838" w:themeColor="background2" w:themeShade="40"/>
          <w:sz w:val="22"/>
          <w:szCs w:val="22"/>
          <w:u w:val="single"/>
        </w:rPr>
        <w:t>Membership Roles</w:t>
      </w:r>
    </w:p>
    <w:p w14:paraId="6B5CD0E6" w14:textId="77777777" w:rsidR="00721E58" w:rsidRDefault="00CE051E">
      <w:pPr>
        <w:pStyle w:val="Heading1"/>
        <w:pBdr>
          <w:bottom w:val="single" w:sz="12" w:space="2" w:color="BFBFBF" w:themeColor="background1" w:themeShade="BF"/>
        </w:pBdr>
        <w:spacing w:before="0" w:after="0"/>
        <w:ind w:right="141"/>
        <w:rPr>
          <w:rFonts w:ascii="Arial" w:eastAsia="Verdana" w:hAnsi="Arial" w:cs="Arial"/>
          <w:b w:val="0"/>
          <w:bCs/>
          <w:color w:val="3B3838" w:themeColor="background2" w:themeShade="40"/>
          <w:sz w:val="22"/>
          <w:szCs w:val="22"/>
        </w:rPr>
      </w:pPr>
      <w:r>
        <w:rPr>
          <w:rFonts w:ascii="Arial" w:eastAsia="Verdana" w:hAnsi="Arial" w:cs="Arial"/>
          <w:b w:val="0"/>
          <w:bCs/>
          <w:color w:val="3B3838" w:themeColor="background2" w:themeShade="40"/>
          <w:sz w:val="22"/>
          <w:szCs w:val="22"/>
        </w:rPr>
        <w:t xml:space="preserve"> Member of Kenya Association of Agricultural Professionals and Agricultural Industry Network.</w:t>
      </w:r>
    </w:p>
    <w:p w14:paraId="6B5CD0E7" w14:textId="77777777" w:rsidR="00721E58" w:rsidRDefault="00CE051E">
      <w:pPr>
        <w:pStyle w:val="Heading1"/>
        <w:pBdr>
          <w:bottom w:val="single" w:sz="12" w:space="2" w:color="BFBFBF" w:themeColor="background1" w:themeShade="BF"/>
        </w:pBdr>
        <w:spacing w:after="0"/>
        <w:ind w:right="141"/>
        <w:rPr>
          <w:rFonts w:ascii="Arial" w:hAnsi="Arial" w:cs="Arial"/>
          <w:color w:val="2F5496" w:themeColor="accent5" w:themeShade="BF"/>
          <w:sz w:val="20"/>
          <w:szCs w:val="20"/>
          <w:highlight w:val="darkGray"/>
        </w:rPr>
      </w:pPr>
      <w:r>
        <w:rPr>
          <w:rFonts w:ascii="Arial" w:eastAsiaTheme="minorHAnsi" w:hAnsi="Arial" w:cs="Arial"/>
          <w:color w:val="2F5496" w:themeColor="accent5" w:themeShade="BF"/>
          <w:sz w:val="20"/>
          <w:szCs w:val="20"/>
          <w:highlight w:val="darkGray"/>
        </w:rPr>
        <w:t>REFEREES</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3687"/>
        <w:gridCol w:w="3506"/>
      </w:tblGrid>
      <w:tr w:rsidR="00721E58" w14:paraId="6B5CD0F7" w14:textId="77777777">
        <w:tc>
          <w:tcPr>
            <w:tcW w:w="4111" w:type="dxa"/>
          </w:tcPr>
          <w:p w14:paraId="6B5CD0E8"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Mark Crocker</w:t>
            </w:r>
          </w:p>
          <w:p w14:paraId="6B5CD0E9"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Agriculture Operations Coordinator</w:t>
            </w:r>
          </w:p>
          <w:p w14:paraId="6B5CD0EA" w14:textId="77777777" w:rsidR="00721E58" w:rsidRDefault="00CE051E">
            <w:pPr>
              <w:ind w:right="141"/>
              <w:rPr>
                <w:rFonts w:ascii="Arial" w:hAnsi="Arial" w:cs="Arial"/>
                <w:bCs/>
                <w:color w:val="3B3838" w:themeColor="background2" w:themeShade="40"/>
                <w:szCs w:val="20"/>
              </w:rPr>
            </w:pPr>
            <w:r>
              <w:rPr>
                <w:rFonts w:ascii="Arial" w:hAnsi="Arial" w:cs="Arial"/>
                <w:bCs/>
                <w:color w:val="3B3838" w:themeColor="background2" w:themeShade="40"/>
                <w:szCs w:val="20"/>
              </w:rPr>
              <w:t>Lower Nzoia project</w:t>
            </w:r>
          </w:p>
          <w:p w14:paraId="6B5CD0EB" w14:textId="77777777" w:rsidR="00721E58" w:rsidRDefault="00CE051E">
            <w:pPr>
              <w:ind w:right="141"/>
              <w:rPr>
                <w:rFonts w:ascii="Arial" w:hAnsi="Arial" w:cs="Arial"/>
                <w:bCs/>
                <w:color w:val="3B3838" w:themeColor="background2" w:themeShade="40"/>
                <w:szCs w:val="20"/>
              </w:rPr>
            </w:pPr>
            <w:r>
              <w:rPr>
                <w:rFonts w:ascii="Arial" w:hAnsi="Arial" w:cs="Arial"/>
                <w:bCs/>
                <w:color w:val="3B3838" w:themeColor="background2" w:themeShade="40"/>
                <w:szCs w:val="20"/>
              </w:rPr>
              <w:t>+254721796079</w:t>
            </w:r>
          </w:p>
          <w:p w14:paraId="6B5CD0EC"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mark_crocker50@hotmail.com</w:t>
            </w:r>
          </w:p>
        </w:tc>
        <w:tc>
          <w:tcPr>
            <w:tcW w:w="2976" w:type="dxa"/>
          </w:tcPr>
          <w:p w14:paraId="6B5CD0ED"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Moses Nyongesa</w:t>
            </w:r>
          </w:p>
          <w:p w14:paraId="6B5CD0EE"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Extension and Outreach Expert</w:t>
            </w:r>
          </w:p>
          <w:p w14:paraId="6B5CD0EF" w14:textId="77777777" w:rsidR="00721E58" w:rsidRDefault="00721E58">
            <w:pPr>
              <w:ind w:right="141"/>
              <w:rPr>
                <w:rFonts w:ascii="Arial" w:hAnsi="Arial" w:cs="Arial"/>
                <w:bCs/>
                <w:color w:val="3B3838" w:themeColor="background2" w:themeShade="40"/>
                <w:szCs w:val="20"/>
              </w:rPr>
            </w:pPr>
          </w:p>
          <w:p w14:paraId="6B5CD0F0" w14:textId="77777777" w:rsidR="00721E58" w:rsidRDefault="00CE051E">
            <w:pPr>
              <w:ind w:right="141"/>
              <w:rPr>
                <w:rFonts w:ascii="Arial" w:hAnsi="Arial" w:cs="Arial"/>
                <w:bCs/>
                <w:color w:val="3B3838" w:themeColor="background2" w:themeShade="40"/>
                <w:szCs w:val="20"/>
              </w:rPr>
            </w:pPr>
            <w:r>
              <w:rPr>
                <w:rFonts w:ascii="Arial" w:hAnsi="Arial" w:cs="Arial"/>
                <w:bCs/>
                <w:color w:val="3B3838" w:themeColor="background2" w:themeShade="40"/>
                <w:szCs w:val="20"/>
              </w:rPr>
              <w:t>0722559374</w:t>
            </w:r>
          </w:p>
          <w:p w14:paraId="6B5CD0F1"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nyongesamosesdaniel@gmail.com</w:t>
            </w:r>
          </w:p>
        </w:tc>
        <w:tc>
          <w:tcPr>
            <w:tcW w:w="3970" w:type="dxa"/>
          </w:tcPr>
          <w:p w14:paraId="6B5CD0F2"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George Nyamu</w:t>
            </w:r>
          </w:p>
          <w:p w14:paraId="6B5CD0F3"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 xml:space="preserve">General Manager </w:t>
            </w:r>
          </w:p>
          <w:p w14:paraId="6B5CD0F4" w14:textId="77777777" w:rsidR="00721E58" w:rsidRDefault="00CE051E">
            <w:pPr>
              <w:ind w:right="141"/>
              <w:rPr>
                <w:rFonts w:ascii="Arial" w:hAnsi="Arial" w:cs="Arial"/>
                <w:bCs/>
                <w:color w:val="3B3838" w:themeColor="background2" w:themeShade="40"/>
                <w:szCs w:val="20"/>
              </w:rPr>
            </w:pPr>
            <w:r>
              <w:rPr>
                <w:rFonts w:ascii="Arial" w:hAnsi="Arial" w:cs="Arial"/>
                <w:bCs/>
                <w:color w:val="3B3838" w:themeColor="background2" w:themeShade="40"/>
                <w:szCs w:val="20"/>
              </w:rPr>
              <w:t>Agriculture Council of Kenya</w:t>
            </w:r>
          </w:p>
          <w:p w14:paraId="6B5CD0F5" w14:textId="77777777" w:rsidR="00721E58" w:rsidRDefault="00CE051E">
            <w:pPr>
              <w:ind w:right="141"/>
              <w:rPr>
                <w:rFonts w:ascii="Arial" w:hAnsi="Arial" w:cs="Arial"/>
                <w:bCs/>
                <w:color w:val="3B3838" w:themeColor="background2" w:themeShade="40"/>
                <w:szCs w:val="20"/>
              </w:rPr>
            </w:pPr>
            <w:r>
              <w:rPr>
                <w:rFonts w:ascii="Arial" w:hAnsi="Arial" w:cs="Arial"/>
                <w:bCs/>
                <w:color w:val="3B3838" w:themeColor="background2" w:themeShade="40"/>
                <w:szCs w:val="20"/>
              </w:rPr>
              <w:t>0722360595</w:t>
            </w:r>
          </w:p>
          <w:p w14:paraId="6B5CD0F6" w14:textId="77777777" w:rsidR="00721E58" w:rsidRDefault="00CE051E">
            <w:pPr>
              <w:ind w:right="141"/>
              <w:rPr>
                <w:rFonts w:ascii="Arial" w:hAnsi="Arial" w:cs="Arial"/>
                <w:b/>
                <w:bCs/>
                <w:color w:val="3B3838" w:themeColor="background2" w:themeShade="40"/>
                <w:szCs w:val="20"/>
              </w:rPr>
            </w:pPr>
            <w:r>
              <w:rPr>
                <w:rFonts w:ascii="Arial" w:hAnsi="Arial" w:cs="Arial"/>
                <w:b/>
                <w:bCs/>
                <w:color w:val="3B3838" w:themeColor="background2" w:themeShade="40"/>
                <w:szCs w:val="20"/>
              </w:rPr>
              <w:t>ggnyamu&amp;gmail.com</w:t>
            </w:r>
          </w:p>
        </w:tc>
      </w:tr>
    </w:tbl>
    <w:p w14:paraId="6B5CD0F8" w14:textId="77777777" w:rsidR="00721E58" w:rsidRDefault="00721E58">
      <w:pPr>
        <w:spacing w:before="240"/>
        <w:ind w:right="141"/>
        <w:rPr>
          <w:rFonts w:ascii="Arial" w:hAnsi="Arial" w:cs="Arial"/>
          <w:bCs/>
          <w:color w:val="3B3838" w:themeColor="background2" w:themeShade="40"/>
          <w:sz w:val="22"/>
        </w:rPr>
      </w:pPr>
    </w:p>
    <w:sectPr w:rsidR="00721E58">
      <w:pgSz w:w="12240" w:h="15840"/>
      <w:pgMar w:top="709" w:right="900" w:bottom="851"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D0FB" w14:textId="77777777" w:rsidR="00CE051E" w:rsidRDefault="00CE051E">
      <w:r>
        <w:separator/>
      </w:r>
    </w:p>
  </w:endnote>
  <w:endnote w:type="continuationSeparator" w:id="0">
    <w:p w14:paraId="6B5CD0FC" w14:textId="77777777" w:rsidR="00CE051E" w:rsidRDefault="00C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Droid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D0F9" w14:textId="77777777" w:rsidR="00CE051E" w:rsidRDefault="00CE051E">
      <w:r>
        <w:separator/>
      </w:r>
    </w:p>
  </w:footnote>
  <w:footnote w:type="continuationSeparator" w:id="0">
    <w:p w14:paraId="6B5CD0FA" w14:textId="77777777" w:rsidR="00CE051E" w:rsidRDefault="00CE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38B"/>
    <w:multiLevelType w:val="hybridMultilevel"/>
    <w:tmpl w:val="31E4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781"/>
    <w:multiLevelType w:val="multilevel"/>
    <w:tmpl w:val="05F54781"/>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A0038C6"/>
    <w:multiLevelType w:val="multilevel"/>
    <w:tmpl w:val="1A0038C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FD8553B"/>
    <w:multiLevelType w:val="multilevel"/>
    <w:tmpl w:val="1B28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B6CE8"/>
    <w:multiLevelType w:val="multilevel"/>
    <w:tmpl w:val="214B6CE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A7627D3"/>
    <w:multiLevelType w:val="multilevel"/>
    <w:tmpl w:val="2A7627D3"/>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5C878D1"/>
    <w:multiLevelType w:val="hybridMultilevel"/>
    <w:tmpl w:val="62887CA2"/>
    <w:lvl w:ilvl="0" w:tplc="D5780384">
      <w:start w:val="1"/>
      <w:numFmt w:val="bullet"/>
      <w:lvlText w:val=""/>
      <w:lvlJc w:val="left"/>
      <w:pPr>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F746E"/>
    <w:multiLevelType w:val="multilevel"/>
    <w:tmpl w:val="367F746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4AA30428"/>
    <w:multiLevelType w:val="multilevel"/>
    <w:tmpl w:val="6056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3E5F2E"/>
    <w:multiLevelType w:val="hybridMultilevel"/>
    <w:tmpl w:val="4178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BE1767"/>
    <w:multiLevelType w:val="multilevel"/>
    <w:tmpl w:val="52BE1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3D31B19"/>
    <w:multiLevelType w:val="multilevel"/>
    <w:tmpl w:val="53D31B1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9177EDC"/>
    <w:multiLevelType w:val="hybridMultilevel"/>
    <w:tmpl w:val="38DA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B3E10"/>
    <w:multiLevelType w:val="multilevel"/>
    <w:tmpl w:val="5C6B3E1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DA00AF2"/>
    <w:multiLevelType w:val="multilevel"/>
    <w:tmpl w:val="5DA00AF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E7E42BC"/>
    <w:multiLevelType w:val="multilevel"/>
    <w:tmpl w:val="5E7E4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F66010"/>
    <w:multiLevelType w:val="multilevel"/>
    <w:tmpl w:val="5EF660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5E23A8"/>
    <w:multiLevelType w:val="multilevel"/>
    <w:tmpl w:val="615E23A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65704241"/>
    <w:multiLevelType w:val="multilevel"/>
    <w:tmpl w:val="65704241"/>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68887F1D"/>
    <w:multiLevelType w:val="multilevel"/>
    <w:tmpl w:val="68887F1D"/>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73DB7BEC"/>
    <w:multiLevelType w:val="multilevel"/>
    <w:tmpl w:val="73DB7BE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79FF7F36"/>
    <w:multiLevelType w:val="multilevel"/>
    <w:tmpl w:val="79FF7F3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7D9B7E42"/>
    <w:multiLevelType w:val="multilevel"/>
    <w:tmpl w:val="7D9B7E42"/>
    <w:lvl w:ilvl="0">
      <w:start w:val="1"/>
      <w:numFmt w:val="bullet"/>
      <w:pStyle w:val="ListParagraph"/>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16cid:durableId="315306080">
    <w:abstractNumId w:val="22"/>
  </w:num>
  <w:num w:numId="2" w16cid:durableId="2128965676">
    <w:abstractNumId w:val="15"/>
  </w:num>
  <w:num w:numId="3" w16cid:durableId="1318075163">
    <w:abstractNumId w:val="10"/>
  </w:num>
  <w:num w:numId="4" w16cid:durableId="1618680682">
    <w:abstractNumId w:val="21"/>
  </w:num>
  <w:num w:numId="5" w16cid:durableId="1827160868">
    <w:abstractNumId w:val="7"/>
  </w:num>
  <w:num w:numId="6" w16cid:durableId="101189228">
    <w:abstractNumId w:val="5"/>
  </w:num>
  <w:num w:numId="7" w16cid:durableId="2068020235">
    <w:abstractNumId w:val="16"/>
  </w:num>
  <w:num w:numId="8" w16cid:durableId="77143699">
    <w:abstractNumId w:val="13"/>
  </w:num>
  <w:num w:numId="9" w16cid:durableId="1712150338">
    <w:abstractNumId w:val="4"/>
  </w:num>
  <w:num w:numId="10" w16cid:durableId="1435130220">
    <w:abstractNumId w:val="14"/>
  </w:num>
  <w:num w:numId="11" w16cid:durableId="633368474">
    <w:abstractNumId w:val="11"/>
  </w:num>
  <w:num w:numId="12" w16cid:durableId="567500699">
    <w:abstractNumId w:val="2"/>
  </w:num>
  <w:num w:numId="13" w16cid:durableId="1588885253">
    <w:abstractNumId w:val="1"/>
  </w:num>
  <w:num w:numId="14" w16cid:durableId="526214269">
    <w:abstractNumId w:val="19"/>
  </w:num>
  <w:num w:numId="15" w16cid:durableId="571356199">
    <w:abstractNumId w:val="18"/>
  </w:num>
  <w:num w:numId="16" w16cid:durableId="1449272511">
    <w:abstractNumId w:val="17"/>
  </w:num>
  <w:num w:numId="17" w16cid:durableId="1467814883">
    <w:abstractNumId w:val="20"/>
  </w:num>
  <w:num w:numId="18" w16cid:durableId="1790516186">
    <w:abstractNumId w:val="6"/>
  </w:num>
  <w:num w:numId="19" w16cid:durableId="373893472">
    <w:abstractNumId w:val="3"/>
  </w:num>
  <w:num w:numId="20" w16cid:durableId="1019429663">
    <w:abstractNumId w:val="8"/>
  </w:num>
  <w:num w:numId="21" w16cid:durableId="1637105950">
    <w:abstractNumId w:val="12"/>
  </w:num>
  <w:num w:numId="22" w16cid:durableId="225537237">
    <w:abstractNumId w:val="0"/>
  </w:num>
  <w:num w:numId="23" w16cid:durableId="113064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0N7ewMDA3MTAxNzJU0lEKTi0uzszPAykwrQUAfqwwkCwAAAA="/>
  </w:docVars>
  <w:rsids>
    <w:rsidRoot w:val="004420C9"/>
    <w:rsid w:val="0000175D"/>
    <w:rsid w:val="00002AC6"/>
    <w:rsid w:val="00003019"/>
    <w:rsid w:val="000044C6"/>
    <w:rsid w:val="000057F4"/>
    <w:rsid w:val="00005F98"/>
    <w:rsid w:val="000100BB"/>
    <w:rsid w:val="000117AD"/>
    <w:rsid w:val="000118A0"/>
    <w:rsid w:val="000145AC"/>
    <w:rsid w:val="00017797"/>
    <w:rsid w:val="000202C1"/>
    <w:rsid w:val="00021858"/>
    <w:rsid w:val="00021935"/>
    <w:rsid w:val="00025E96"/>
    <w:rsid w:val="00027BE5"/>
    <w:rsid w:val="00030632"/>
    <w:rsid w:val="000307AA"/>
    <w:rsid w:val="00030A66"/>
    <w:rsid w:val="0003291F"/>
    <w:rsid w:val="000335E7"/>
    <w:rsid w:val="00036670"/>
    <w:rsid w:val="00036E33"/>
    <w:rsid w:val="00037383"/>
    <w:rsid w:val="0004107C"/>
    <w:rsid w:val="00045B12"/>
    <w:rsid w:val="00053B72"/>
    <w:rsid w:val="0005731C"/>
    <w:rsid w:val="000615FF"/>
    <w:rsid w:val="00064B4D"/>
    <w:rsid w:val="000721EC"/>
    <w:rsid w:val="00076191"/>
    <w:rsid w:val="000764F4"/>
    <w:rsid w:val="00077B52"/>
    <w:rsid w:val="000803D6"/>
    <w:rsid w:val="0008271E"/>
    <w:rsid w:val="00082A43"/>
    <w:rsid w:val="00085274"/>
    <w:rsid w:val="00085FAE"/>
    <w:rsid w:val="000861DA"/>
    <w:rsid w:val="00086593"/>
    <w:rsid w:val="00087E20"/>
    <w:rsid w:val="00091662"/>
    <w:rsid w:val="00092A28"/>
    <w:rsid w:val="000942B1"/>
    <w:rsid w:val="00095A83"/>
    <w:rsid w:val="000974E7"/>
    <w:rsid w:val="000A1B1C"/>
    <w:rsid w:val="000A328A"/>
    <w:rsid w:val="000A7068"/>
    <w:rsid w:val="000A716A"/>
    <w:rsid w:val="000B1D53"/>
    <w:rsid w:val="000B3DCD"/>
    <w:rsid w:val="000C0C79"/>
    <w:rsid w:val="000C1FFD"/>
    <w:rsid w:val="000C36BC"/>
    <w:rsid w:val="000C3985"/>
    <w:rsid w:val="000D26A1"/>
    <w:rsid w:val="000D35AE"/>
    <w:rsid w:val="000D5021"/>
    <w:rsid w:val="000F0571"/>
    <w:rsid w:val="000F526B"/>
    <w:rsid w:val="000F6FB7"/>
    <w:rsid w:val="000F72A1"/>
    <w:rsid w:val="000F7DBD"/>
    <w:rsid w:val="00103F89"/>
    <w:rsid w:val="001043D1"/>
    <w:rsid w:val="00104B72"/>
    <w:rsid w:val="00106219"/>
    <w:rsid w:val="00106899"/>
    <w:rsid w:val="00107C76"/>
    <w:rsid w:val="00107E58"/>
    <w:rsid w:val="00111F01"/>
    <w:rsid w:val="0011258C"/>
    <w:rsid w:val="001151F8"/>
    <w:rsid w:val="00120722"/>
    <w:rsid w:val="00120AA8"/>
    <w:rsid w:val="00120E2C"/>
    <w:rsid w:val="001227CF"/>
    <w:rsid w:val="00123449"/>
    <w:rsid w:val="00126440"/>
    <w:rsid w:val="00127D16"/>
    <w:rsid w:val="00130F47"/>
    <w:rsid w:val="0013222D"/>
    <w:rsid w:val="00133FA0"/>
    <w:rsid w:val="001353D2"/>
    <w:rsid w:val="0013572D"/>
    <w:rsid w:val="001359EE"/>
    <w:rsid w:val="00135FBE"/>
    <w:rsid w:val="00137035"/>
    <w:rsid w:val="00137DD7"/>
    <w:rsid w:val="001403EF"/>
    <w:rsid w:val="0014120F"/>
    <w:rsid w:val="001412B8"/>
    <w:rsid w:val="0014192F"/>
    <w:rsid w:val="001419B6"/>
    <w:rsid w:val="00143D01"/>
    <w:rsid w:val="00144DAE"/>
    <w:rsid w:val="0014559B"/>
    <w:rsid w:val="00145985"/>
    <w:rsid w:val="00146F5C"/>
    <w:rsid w:val="001470F1"/>
    <w:rsid w:val="00155099"/>
    <w:rsid w:val="00156887"/>
    <w:rsid w:val="00160D18"/>
    <w:rsid w:val="001611D2"/>
    <w:rsid w:val="001618AD"/>
    <w:rsid w:val="00162CF9"/>
    <w:rsid w:val="00163B8F"/>
    <w:rsid w:val="00164CF3"/>
    <w:rsid w:val="0016721B"/>
    <w:rsid w:val="001717B2"/>
    <w:rsid w:val="0017526F"/>
    <w:rsid w:val="00176CFA"/>
    <w:rsid w:val="001807CA"/>
    <w:rsid w:val="00181E98"/>
    <w:rsid w:val="001832FE"/>
    <w:rsid w:val="001857BA"/>
    <w:rsid w:val="00190C57"/>
    <w:rsid w:val="00191EE3"/>
    <w:rsid w:val="00195F84"/>
    <w:rsid w:val="001A0CF2"/>
    <w:rsid w:val="001A1582"/>
    <w:rsid w:val="001A2BD2"/>
    <w:rsid w:val="001A4C89"/>
    <w:rsid w:val="001A6085"/>
    <w:rsid w:val="001A7120"/>
    <w:rsid w:val="001A7CCC"/>
    <w:rsid w:val="001B7302"/>
    <w:rsid w:val="001C0EC4"/>
    <w:rsid w:val="001C1AE8"/>
    <w:rsid w:val="001C5D69"/>
    <w:rsid w:val="001C5E50"/>
    <w:rsid w:val="001C6EBD"/>
    <w:rsid w:val="001D0AF2"/>
    <w:rsid w:val="001D512F"/>
    <w:rsid w:val="001D66FF"/>
    <w:rsid w:val="001D6DAE"/>
    <w:rsid w:val="001D6DDC"/>
    <w:rsid w:val="001E083C"/>
    <w:rsid w:val="001E2CFF"/>
    <w:rsid w:val="001E4B73"/>
    <w:rsid w:val="00200895"/>
    <w:rsid w:val="00202D30"/>
    <w:rsid w:val="00203765"/>
    <w:rsid w:val="00203ED5"/>
    <w:rsid w:val="002061E3"/>
    <w:rsid w:val="00212A66"/>
    <w:rsid w:val="002137BE"/>
    <w:rsid w:val="0021782B"/>
    <w:rsid w:val="00222D11"/>
    <w:rsid w:val="0022394C"/>
    <w:rsid w:val="00223B51"/>
    <w:rsid w:val="002241C6"/>
    <w:rsid w:val="00227A53"/>
    <w:rsid w:val="00230275"/>
    <w:rsid w:val="002302A4"/>
    <w:rsid w:val="002339EE"/>
    <w:rsid w:val="002353E4"/>
    <w:rsid w:val="00235C4A"/>
    <w:rsid w:val="002365B4"/>
    <w:rsid w:val="00236780"/>
    <w:rsid w:val="002368F0"/>
    <w:rsid w:val="002372FD"/>
    <w:rsid w:val="00241475"/>
    <w:rsid w:val="00241581"/>
    <w:rsid w:val="0024161F"/>
    <w:rsid w:val="0024162E"/>
    <w:rsid w:val="002440DD"/>
    <w:rsid w:val="00244BDD"/>
    <w:rsid w:val="002467AD"/>
    <w:rsid w:val="00246B33"/>
    <w:rsid w:val="00247F27"/>
    <w:rsid w:val="00252E21"/>
    <w:rsid w:val="00253522"/>
    <w:rsid w:val="00255401"/>
    <w:rsid w:val="002567C1"/>
    <w:rsid w:val="002600EB"/>
    <w:rsid w:val="0026421B"/>
    <w:rsid w:val="0027096B"/>
    <w:rsid w:val="00271ECB"/>
    <w:rsid w:val="00273C36"/>
    <w:rsid w:val="00274904"/>
    <w:rsid w:val="0027536F"/>
    <w:rsid w:val="00275E75"/>
    <w:rsid w:val="00275F55"/>
    <w:rsid w:val="00276761"/>
    <w:rsid w:val="00276FC0"/>
    <w:rsid w:val="0028110C"/>
    <w:rsid w:val="00281B55"/>
    <w:rsid w:val="002842AD"/>
    <w:rsid w:val="00285C99"/>
    <w:rsid w:val="00286B4B"/>
    <w:rsid w:val="00287CEB"/>
    <w:rsid w:val="002921FC"/>
    <w:rsid w:val="0029286F"/>
    <w:rsid w:val="00292ABA"/>
    <w:rsid w:val="002944A4"/>
    <w:rsid w:val="002945FF"/>
    <w:rsid w:val="00294AAD"/>
    <w:rsid w:val="00297687"/>
    <w:rsid w:val="002A07D4"/>
    <w:rsid w:val="002A360E"/>
    <w:rsid w:val="002A3F71"/>
    <w:rsid w:val="002B239E"/>
    <w:rsid w:val="002B2AA4"/>
    <w:rsid w:val="002B2EB6"/>
    <w:rsid w:val="002B5DC9"/>
    <w:rsid w:val="002B7AA1"/>
    <w:rsid w:val="002C18F7"/>
    <w:rsid w:val="002C1F2E"/>
    <w:rsid w:val="002C31F8"/>
    <w:rsid w:val="002C6307"/>
    <w:rsid w:val="002C7A31"/>
    <w:rsid w:val="002D041A"/>
    <w:rsid w:val="002D0AEF"/>
    <w:rsid w:val="002D1B85"/>
    <w:rsid w:val="002D4789"/>
    <w:rsid w:val="002D4DE3"/>
    <w:rsid w:val="002D4F3C"/>
    <w:rsid w:val="002D60D1"/>
    <w:rsid w:val="002D65A8"/>
    <w:rsid w:val="002D710E"/>
    <w:rsid w:val="002D7167"/>
    <w:rsid w:val="002E1697"/>
    <w:rsid w:val="002E1756"/>
    <w:rsid w:val="002E5411"/>
    <w:rsid w:val="002E5E2D"/>
    <w:rsid w:val="002E5F65"/>
    <w:rsid w:val="002E69B7"/>
    <w:rsid w:val="002F42AB"/>
    <w:rsid w:val="002F4500"/>
    <w:rsid w:val="002F5405"/>
    <w:rsid w:val="002F6AD4"/>
    <w:rsid w:val="00302597"/>
    <w:rsid w:val="00302884"/>
    <w:rsid w:val="00303522"/>
    <w:rsid w:val="00304604"/>
    <w:rsid w:val="00305647"/>
    <w:rsid w:val="00305F95"/>
    <w:rsid w:val="00306B4F"/>
    <w:rsid w:val="00311597"/>
    <w:rsid w:val="003122F1"/>
    <w:rsid w:val="00313889"/>
    <w:rsid w:val="00313E5D"/>
    <w:rsid w:val="00320A91"/>
    <w:rsid w:val="00321C54"/>
    <w:rsid w:val="0032203F"/>
    <w:rsid w:val="003237CD"/>
    <w:rsid w:val="00324C97"/>
    <w:rsid w:val="00326EDA"/>
    <w:rsid w:val="0032791E"/>
    <w:rsid w:val="00327B64"/>
    <w:rsid w:val="003319A6"/>
    <w:rsid w:val="00336D10"/>
    <w:rsid w:val="00344A56"/>
    <w:rsid w:val="00344E9E"/>
    <w:rsid w:val="00353FBB"/>
    <w:rsid w:val="003557A8"/>
    <w:rsid w:val="003577E0"/>
    <w:rsid w:val="00357E41"/>
    <w:rsid w:val="00360C13"/>
    <w:rsid w:val="00361596"/>
    <w:rsid w:val="0036164C"/>
    <w:rsid w:val="00361714"/>
    <w:rsid w:val="00362349"/>
    <w:rsid w:val="00365B94"/>
    <w:rsid w:val="0036745E"/>
    <w:rsid w:val="003702CC"/>
    <w:rsid w:val="00371CCA"/>
    <w:rsid w:val="00371FA8"/>
    <w:rsid w:val="003733B5"/>
    <w:rsid w:val="00375501"/>
    <w:rsid w:val="0037593A"/>
    <w:rsid w:val="00375AE3"/>
    <w:rsid w:val="003805FA"/>
    <w:rsid w:val="00385CED"/>
    <w:rsid w:val="00385D00"/>
    <w:rsid w:val="003915C1"/>
    <w:rsid w:val="003925F1"/>
    <w:rsid w:val="003A09C4"/>
    <w:rsid w:val="003A1562"/>
    <w:rsid w:val="003A1719"/>
    <w:rsid w:val="003A1F84"/>
    <w:rsid w:val="003A5194"/>
    <w:rsid w:val="003A5575"/>
    <w:rsid w:val="003A5CFE"/>
    <w:rsid w:val="003B09A8"/>
    <w:rsid w:val="003B2CE7"/>
    <w:rsid w:val="003B3CA3"/>
    <w:rsid w:val="003B3F38"/>
    <w:rsid w:val="003B5076"/>
    <w:rsid w:val="003B5DE5"/>
    <w:rsid w:val="003B5E7F"/>
    <w:rsid w:val="003B7E4F"/>
    <w:rsid w:val="003C2B72"/>
    <w:rsid w:val="003C3152"/>
    <w:rsid w:val="003C3F95"/>
    <w:rsid w:val="003C44E2"/>
    <w:rsid w:val="003C5A49"/>
    <w:rsid w:val="003D0321"/>
    <w:rsid w:val="003D0D2E"/>
    <w:rsid w:val="003E16FB"/>
    <w:rsid w:val="003E296D"/>
    <w:rsid w:val="003E331B"/>
    <w:rsid w:val="003E4297"/>
    <w:rsid w:val="003E5226"/>
    <w:rsid w:val="003E6CE4"/>
    <w:rsid w:val="003F01C6"/>
    <w:rsid w:val="003F20EB"/>
    <w:rsid w:val="003F3243"/>
    <w:rsid w:val="003F3771"/>
    <w:rsid w:val="003F4ECD"/>
    <w:rsid w:val="003F50E8"/>
    <w:rsid w:val="003F519C"/>
    <w:rsid w:val="003F5C54"/>
    <w:rsid w:val="003F762C"/>
    <w:rsid w:val="003F7880"/>
    <w:rsid w:val="004001AF"/>
    <w:rsid w:val="0040274E"/>
    <w:rsid w:val="00402B22"/>
    <w:rsid w:val="00406606"/>
    <w:rsid w:val="0040673B"/>
    <w:rsid w:val="00406BFF"/>
    <w:rsid w:val="00410552"/>
    <w:rsid w:val="0041096E"/>
    <w:rsid w:val="00411368"/>
    <w:rsid w:val="00412EB6"/>
    <w:rsid w:val="00413247"/>
    <w:rsid w:val="00414554"/>
    <w:rsid w:val="00414B3B"/>
    <w:rsid w:val="0041600D"/>
    <w:rsid w:val="00416C29"/>
    <w:rsid w:val="00417219"/>
    <w:rsid w:val="00425C1C"/>
    <w:rsid w:val="004268E9"/>
    <w:rsid w:val="00427AEB"/>
    <w:rsid w:val="00427BBC"/>
    <w:rsid w:val="00427BC6"/>
    <w:rsid w:val="004320DA"/>
    <w:rsid w:val="00433F7D"/>
    <w:rsid w:val="00434A0E"/>
    <w:rsid w:val="00434D43"/>
    <w:rsid w:val="00435D04"/>
    <w:rsid w:val="00441A08"/>
    <w:rsid w:val="00442055"/>
    <w:rsid w:val="004420C9"/>
    <w:rsid w:val="00442219"/>
    <w:rsid w:val="00443BF7"/>
    <w:rsid w:val="00444459"/>
    <w:rsid w:val="00447A10"/>
    <w:rsid w:val="00450346"/>
    <w:rsid w:val="0045328E"/>
    <w:rsid w:val="004533B2"/>
    <w:rsid w:val="004560B4"/>
    <w:rsid w:val="00462BAB"/>
    <w:rsid w:val="0046390E"/>
    <w:rsid w:val="00464E75"/>
    <w:rsid w:val="00466043"/>
    <w:rsid w:val="00470847"/>
    <w:rsid w:val="00476691"/>
    <w:rsid w:val="00480B59"/>
    <w:rsid w:val="0048235D"/>
    <w:rsid w:val="00484703"/>
    <w:rsid w:val="00484DB7"/>
    <w:rsid w:val="004868BA"/>
    <w:rsid w:val="004873E6"/>
    <w:rsid w:val="00491892"/>
    <w:rsid w:val="004933D7"/>
    <w:rsid w:val="004957A5"/>
    <w:rsid w:val="00496981"/>
    <w:rsid w:val="004A0067"/>
    <w:rsid w:val="004A0D29"/>
    <w:rsid w:val="004A2EAA"/>
    <w:rsid w:val="004A4B90"/>
    <w:rsid w:val="004A5378"/>
    <w:rsid w:val="004A72E5"/>
    <w:rsid w:val="004A77BE"/>
    <w:rsid w:val="004B149A"/>
    <w:rsid w:val="004B41A1"/>
    <w:rsid w:val="004B4B44"/>
    <w:rsid w:val="004B531C"/>
    <w:rsid w:val="004B5405"/>
    <w:rsid w:val="004C0B2F"/>
    <w:rsid w:val="004C1EE1"/>
    <w:rsid w:val="004C38EC"/>
    <w:rsid w:val="004C4DE8"/>
    <w:rsid w:val="004C5374"/>
    <w:rsid w:val="004C56A8"/>
    <w:rsid w:val="004C5A8E"/>
    <w:rsid w:val="004C7315"/>
    <w:rsid w:val="004D3AD2"/>
    <w:rsid w:val="004D429E"/>
    <w:rsid w:val="004E1E9D"/>
    <w:rsid w:val="004E4383"/>
    <w:rsid w:val="004E4BFE"/>
    <w:rsid w:val="004F1472"/>
    <w:rsid w:val="004F46C4"/>
    <w:rsid w:val="004F51FC"/>
    <w:rsid w:val="004F5D2F"/>
    <w:rsid w:val="004F70CE"/>
    <w:rsid w:val="004F779F"/>
    <w:rsid w:val="0050061B"/>
    <w:rsid w:val="005007A2"/>
    <w:rsid w:val="00501325"/>
    <w:rsid w:val="00502F3F"/>
    <w:rsid w:val="00503210"/>
    <w:rsid w:val="005047F5"/>
    <w:rsid w:val="0050528B"/>
    <w:rsid w:val="005054DF"/>
    <w:rsid w:val="0051151F"/>
    <w:rsid w:val="00513B2F"/>
    <w:rsid w:val="00514914"/>
    <w:rsid w:val="00514A3A"/>
    <w:rsid w:val="00514D54"/>
    <w:rsid w:val="00517514"/>
    <w:rsid w:val="00517AFA"/>
    <w:rsid w:val="00517D10"/>
    <w:rsid w:val="005215DC"/>
    <w:rsid w:val="005223C1"/>
    <w:rsid w:val="005235A2"/>
    <w:rsid w:val="00523CF4"/>
    <w:rsid w:val="005258A0"/>
    <w:rsid w:val="005271BE"/>
    <w:rsid w:val="00527747"/>
    <w:rsid w:val="0053004C"/>
    <w:rsid w:val="00531801"/>
    <w:rsid w:val="00533CC6"/>
    <w:rsid w:val="005342DF"/>
    <w:rsid w:val="00536A23"/>
    <w:rsid w:val="005374B0"/>
    <w:rsid w:val="0053764B"/>
    <w:rsid w:val="0054013B"/>
    <w:rsid w:val="00542542"/>
    <w:rsid w:val="005426C3"/>
    <w:rsid w:val="005441A2"/>
    <w:rsid w:val="00544C26"/>
    <w:rsid w:val="0054615D"/>
    <w:rsid w:val="00546CFC"/>
    <w:rsid w:val="00547AB8"/>
    <w:rsid w:val="0055176A"/>
    <w:rsid w:val="00551AB4"/>
    <w:rsid w:val="00552790"/>
    <w:rsid w:val="005542B7"/>
    <w:rsid w:val="00555556"/>
    <w:rsid w:val="0056047E"/>
    <w:rsid w:val="00560AAF"/>
    <w:rsid w:val="0056232E"/>
    <w:rsid w:val="0056502B"/>
    <w:rsid w:val="00567544"/>
    <w:rsid w:val="00572DCE"/>
    <w:rsid w:val="00573B61"/>
    <w:rsid w:val="00573FC6"/>
    <w:rsid w:val="00574A1E"/>
    <w:rsid w:val="00581714"/>
    <w:rsid w:val="00582A98"/>
    <w:rsid w:val="005900BE"/>
    <w:rsid w:val="00590F0E"/>
    <w:rsid w:val="00591CFA"/>
    <w:rsid w:val="00593730"/>
    <w:rsid w:val="00595722"/>
    <w:rsid w:val="0059660A"/>
    <w:rsid w:val="00597ED1"/>
    <w:rsid w:val="005A410B"/>
    <w:rsid w:val="005B3A3F"/>
    <w:rsid w:val="005B437C"/>
    <w:rsid w:val="005B468D"/>
    <w:rsid w:val="005B5304"/>
    <w:rsid w:val="005B5BA7"/>
    <w:rsid w:val="005B697B"/>
    <w:rsid w:val="005C0194"/>
    <w:rsid w:val="005C0329"/>
    <w:rsid w:val="005C2554"/>
    <w:rsid w:val="005C6111"/>
    <w:rsid w:val="005D012E"/>
    <w:rsid w:val="005D0F53"/>
    <w:rsid w:val="005D2653"/>
    <w:rsid w:val="005D2D5C"/>
    <w:rsid w:val="005D4266"/>
    <w:rsid w:val="005D4F9A"/>
    <w:rsid w:val="005D5081"/>
    <w:rsid w:val="005D5365"/>
    <w:rsid w:val="005E447F"/>
    <w:rsid w:val="005E5605"/>
    <w:rsid w:val="005E5C96"/>
    <w:rsid w:val="005E7019"/>
    <w:rsid w:val="005E7922"/>
    <w:rsid w:val="005E7FB3"/>
    <w:rsid w:val="005F1904"/>
    <w:rsid w:val="005F21FE"/>
    <w:rsid w:val="005F2BAF"/>
    <w:rsid w:val="005F2D5F"/>
    <w:rsid w:val="005F2E26"/>
    <w:rsid w:val="005F5738"/>
    <w:rsid w:val="005F6B9D"/>
    <w:rsid w:val="005F79B6"/>
    <w:rsid w:val="006005C1"/>
    <w:rsid w:val="006006E2"/>
    <w:rsid w:val="00600CDC"/>
    <w:rsid w:val="00602869"/>
    <w:rsid w:val="00602C23"/>
    <w:rsid w:val="00604CDF"/>
    <w:rsid w:val="00607421"/>
    <w:rsid w:val="0061129E"/>
    <w:rsid w:val="00611936"/>
    <w:rsid w:val="006126AC"/>
    <w:rsid w:val="00613127"/>
    <w:rsid w:val="00617527"/>
    <w:rsid w:val="00623B3A"/>
    <w:rsid w:val="00623FDC"/>
    <w:rsid w:val="00626B36"/>
    <w:rsid w:val="006305CA"/>
    <w:rsid w:val="00630B79"/>
    <w:rsid w:val="00630C4E"/>
    <w:rsid w:val="00632A29"/>
    <w:rsid w:val="0063423B"/>
    <w:rsid w:val="0063539C"/>
    <w:rsid w:val="0063789A"/>
    <w:rsid w:val="006430CC"/>
    <w:rsid w:val="00646C35"/>
    <w:rsid w:val="006502C8"/>
    <w:rsid w:val="006525C0"/>
    <w:rsid w:val="00654644"/>
    <w:rsid w:val="00655A48"/>
    <w:rsid w:val="006562A1"/>
    <w:rsid w:val="0065779B"/>
    <w:rsid w:val="00662169"/>
    <w:rsid w:val="00663B28"/>
    <w:rsid w:val="006657EB"/>
    <w:rsid w:val="006709B0"/>
    <w:rsid w:val="00673429"/>
    <w:rsid w:val="00673D2B"/>
    <w:rsid w:val="00674E8D"/>
    <w:rsid w:val="0067670A"/>
    <w:rsid w:val="0067759E"/>
    <w:rsid w:val="0068012D"/>
    <w:rsid w:val="00680CA8"/>
    <w:rsid w:val="00686AEC"/>
    <w:rsid w:val="00690F18"/>
    <w:rsid w:val="006914E8"/>
    <w:rsid w:val="00695836"/>
    <w:rsid w:val="006964C7"/>
    <w:rsid w:val="0069792B"/>
    <w:rsid w:val="00697BEF"/>
    <w:rsid w:val="006A0091"/>
    <w:rsid w:val="006A0672"/>
    <w:rsid w:val="006A0CF7"/>
    <w:rsid w:val="006A31E8"/>
    <w:rsid w:val="006A3333"/>
    <w:rsid w:val="006A58B9"/>
    <w:rsid w:val="006A6953"/>
    <w:rsid w:val="006B109B"/>
    <w:rsid w:val="006B1AF6"/>
    <w:rsid w:val="006B1E9B"/>
    <w:rsid w:val="006B474F"/>
    <w:rsid w:val="006B60BB"/>
    <w:rsid w:val="006B60E6"/>
    <w:rsid w:val="006B6941"/>
    <w:rsid w:val="006B6E72"/>
    <w:rsid w:val="006C2F58"/>
    <w:rsid w:val="006C4DAB"/>
    <w:rsid w:val="006C5C6E"/>
    <w:rsid w:val="006C5E72"/>
    <w:rsid w:val="006C665D"/>
    <w:rsid w:val="006C69C6"/>
    <w:rsid w:val="006D254F"/>
    <w:rsid w:val="006D5CE7"/>
    <w:rsid w:val="006D65A2"/>
    <w:rsid w:val="006D705C"/>
    <w:rsid w:val="006D7E10"/>
    <w:rsid w:val="006E0DD3"/>
    <w:rsid w:val="006E1186"/>
    <w:rsid w:val="006E1B82"/>
    <w:rsid w:val="006E1C1A"/>
    <w:rsid w:val="006E2921"/>
    <w:rsid w:val="006E34C6"/>
    <w:rsid w:val="006E360F"/>
    <w:rsid w:val="006E43FA"/>
    <w:rsid w:val="006E5B85"/>
    <w:rsid w:val="006E6719"/>
    <w:rsid w:val="006E7A76"/>
    <w:rsid w:val="006F08E6"/>
    <w:rsid w:val="006F27BD"/>
    <w:rsid w:val="006F50C4"/>
    <w:rsid w:val="006F585B"/>
    <w:rsid w:val="006F6887"/>
    <w:rsid w:val="006F6E0F"/>
    <w:rsid w:val="00700C4A"/>
    <w:rsid w:val="00701714"/>
    <w:rsid w:val="00701F16"/>
    <w:rsid w:val="00704E89"/>
    <w:rsid w:val="007060E6"/>
    <w:rsid w:val="0070763C"/>
    <w:rsid w:val="00707674"/>
    <w:rsid w:val="00710C82"/>
    <w:rsid w:val="00712BE8"/>
    <w:rsid w:val="0071407E"/>
    <w:rsid w:val="0071422F"/>
    <w:rsid w:val="00715950"/>
    <w:rsid w:val="007206A2"/>
    <w:rsid w:val="00720AC3"/>
    <w:rsid w:val="00721E58"/>
    <w:rsid w:val="007220A9"/>
    <w:rsid w:val="00722F87"/>
    <w:rsid w:val="0072539A"/>
    <w:rsid w:val="00726017"/>
    <w:rsid w:val="00727749"/>
    <w:rsid w:val="007311A5"/>
    <w:rsid w:val="007338EB"/>
    <w:rsid w:val="00734288"/>
    <w:rsid w:val="007353F0"/>
    <w:rsid w:val="00741053"/>
    <w:rsid w:val="00741288"/>
    <w:rsid w:val="00743E8F"/>
    <w:rsid w:val="0074403A"/>
    <w:rsid w:val="00746B4A"/>
    <w:rsid w:val="00747A40"/>
    <w:rsid w:val="0075022B"/>
    <w:rsid w:val="00750FCD"/>
    <w:rsid w:val="007533CB"/>
    <w:rsid w:val="0075385A"/>
    <w:rsid w:val="00754136"/>
    <w:rsid w:val="00754DE9"/>
    <w:rsid w:val="0075519E"/>
    <w:rsid w:val="00756722"/>
    <w:rsid w:val="007579D1"/>
    <w:rsid w:val="00761050"/>
    <w:rsid w:val="00761728"/>
    <w:rsid w:val="007618B9"/>
    <w:rsid w:val="007651B9"/>
    <w:rsid w:val="00766846"/>
    <w:rsid w:val="00766B7A"/>
    <w:rsid w:val="00767915"/>
    <w:rsid w:val="007700DE"/>
    <w:rsid w:val="00772A62"/>
    <w:rsid w:val="00772EFA"/>
    <w:rsid w:val="007740A8"/>
    <w:rsid w:val="007746E2"/>
    <w:rsid w:val="007752BA"/>
    <w:rsid w:val="007754E4"/>
    <w:rsid w:val="007761CA"/>
    <w:rsid w:val="007775CB"/>
    <w:rsid w:val="00782012"/>
    <w:rsid w:val="00782C13"/>
    <w:rsid w:val="00783CF9"/>
    <w:rsid w:val="00784165"/>
    <w:rsid w:val="00784970"/>
    <w:rsid w:val="00784E2C"/>
    <w:rsid w:val="007865AF"/>
    <w:rsid w:val="007874EA"/>
    <w:rsid w:val="007879A8"/>
    <w:rsid w:val="00792415"/>
    <w:rsid w:val="00793FCD"/>
    <w:rsid w:val="00795A22"/>
    <w:rsid w:val="00796672"/>
    <w:rsid w:val="007A21A3"/>
    <w:rsid w:val="007A2319"/>
    <w:rsid w:val="007A3BB6"/>
    <w:rsid w:val="007A6831"/>
    <w:rsid w:val="007A7421"/>
    <w:rsid w:val="007A7C21"/>
    <w:rsid w:val="007A7C80"/>
    <w:rsid w:val="007B0C7F"/>
    <w:rsid w:val="007B2FE4"/>
    <w:rsid w:val="007B5190"/>
    <w:rsid w:val="007B53C1"/>
    <w:rsid w:val="007B53E8"/>
    <w:rsid w:val="007B551B"/>
    <w:rsid w:val="007B5F14"/>
    <w:rsid w:val="007B7BDB"/>
    <w:rsid w:val="007C0199"/>
    <w:rsid w:val="007C11DE"/>
    <w:rsid w:val="007C1F49"/>
    <w:rsid w:val="007C30EF"/>
    <w:rsid w:val="007C3E98"/>
    <w:rsid w:val="007C6B07"/>
    <w:rsid w:val="007C71C6"/>
    <w:rsid w:val="007C73E3"/>
    <w:rsid w:val="007C7CD1"/>
    <w:rsid w:val="007D0B72"/>
    <w:rsid w:val="007D2E01"/>
    <w:rsid w:val="007D430E"/>
    <w:rsid w:val="007D4B2C"/>
    <w:rsid w:val="007D6869"/>
    <w:rsid w:val="007D69E7"/>
    <w:rsid w:val="007D77BD"/>
    <w:rsid w:val="007D7B57"/>
    <w:rsid w:val="007D7CBA"/>
    <w:rsid w:val="007E0732"/>
    <w:rsid w:val="007E07B1"/>
    <w:rsid w:val="007E2F6D"/>
    <w:rsid w:val="007E47F0"/>
    <w:rsid w:val="007E5184"/>
    <w:rsid w:val="007F1C22"/>
    <w:rsid w:val="007F2D07"/>
    <w:rsid w:val="007F44CB"/>
    <w:rsid w:val="007F5686"/>
    <w:rsid w:val="007F6402"/>
    <w:rsid w:val="00800E88"/>
    <w:rsid w:val="00802712"/>
    <w:rsid w:val="00803C3D"/>
    <w:rsid w:val="00810CEB"/>
    <w:rsid w:val="00812034"/>
    <w:rsid w:val="00812DCD"/>
    <w:rsid w:val="00814E0B"/>
    <w:rsid w:val="00814F88"/>
    <w:rsid w:val="00816CD8"/>
    <w:rsid w:val="00820345"/>
    <w:rsid w:val="00822ECD"/>
    <w:rsid w:val="00824B5E"/>
    <w:rsid w:val="0082711B"/>
    <w:rsid w:val="00830744"/>
    <w:rsid w:val="0083253C"/>
    <w:rsid w:val="00834F0C"/>
    <w:rsid w:val="008352FD"/>
    <w:rsid w:val="008362F4"/>
    <w:rsid w:val="00837726"/>
    <w:rsid w:val="008430AD"/>
    <w:rsid w:val="008434C7"/>
    <w:rsid w:val="008448F9"/>
    <w:rsid w:val="008451A4"/>
    <w:rsid w:val="00845890"/>
    <w:rsid w:val="0084589B"/>
    <w:rsid w:val="00845983"/>
    <w:rsid w:val="0084718F"/>
    <w:rsid w:val="00850EC4"/>
    <w:rsid w:val="00853877"/>
    <w:rsid w:val="00854E96"/>
    <w:rsid w:val="0085514D"/>
    <w:rsid w:val="00855CA7"/>
    <w:rsid w:val="008605B2"/>
    <w:rsid w:val="0086064E"/>
    <w:rsid w:val="0086090D"/>
    <w:rsid w:val="008624DE"/>
    <w:rsid w:val="00863EF1"/>
    <w:rsid w:val="00864121"/>
    <w:rsid w:val="00864625"/>
    <w:rsid w:val="00870C33"/>
    <w:rsid w:val="00871C72"/>
    <w:rsid w:val="00872956"/>
    <w:rsid w:val="00872BB8"/>
    <w:rsid w:val="0087363C"/>
    <w:rsid w:val="00874390"/>
    <w:rsid w:val="00874454"/>
    <w:rsid w:val="00874600"/>
    <w:rsid w:val="00874978"/>
    <w:rsid w:val="00875AE3"/>
    <w:rsid w:val="0087634B"/>
    <w:rsid w:val="0088046D"/>
    <w:rsid w:val="008804FE"/>
    <w:rsid w:val="00881156"/>
    <w:rsid w:val="00882FC0"/>
    <w:rsid w:val="0088372C"/>
    <w:rsid w:val="00884544"/>
    <w:rsid w:val="0088561E"/>
    <w:rsid w:val="00890075"/>
    <w:rsid w:val="008908E2"/>
    <w:rsid w:val="00892AAA"/>
    <w:rsid w:val="00892BA0"/>
    <w:rsid w:val="00893884"/>
    <w:rsid w:val="008943B2"/>
    <w:rsid w:val="008944A6"/>
    <w:rsid w:val="00894600"/>
    <w:rsid w:val="00896A74"/>
    <w:rsid w:val="00896C8C"/>
    <w:rsid w:val="008A048D"/>
    <w:rsid w:val="008A5620"/>
    <w:rsid w:val="008A5B5D"/>
    <w:rsid w:val="008A5D75"/>
    <w:rsid w:val="008A60B8"/>
    <w:rsid w:val="008A6E80"/>
    <w:rsid w:val="008B3480"/>
    <w:rsid w:val="008B4BAD"/>
    <w:rsid w:val="008B583F"/>
    <w:rsid w:val="008B696A"/>
    <w:rsid w:val="008C0EAE"/>
    <w:rsid w:val="008C0F28"/>
    <w:rsid w:val="008C1B7E"/>
    <w:rsid w:val="008C2D73"/>
    <w:rsid w:val="008C6139"/>
    <w:rsid w:val="008C7A1F"/>
    <w:rsid w:val="008C7DDF"/>
    <w:rsid w:val="008D108B"/>
    <w:rsid w:val="008D15B3"/>
    <w:rsid w:val="008D1E4A"/>
    <w:rsid w:val="008D1FFF"/>
    <w:rsid w:val="008D3F0D"/>
    <w:rsid w:val="008D4171"/>
    <w:rsid w:val="008D59DE"/>
    <w:rsid w:val="008D7FEF"/>
    <w:rsid w:val="008E1612"/>
    <w:rsid w:val="008E30D2"/>
    <w:rsid w:val="008E32EE"/>
    <w:rsid w:val="008E5024"/>
    <w:rsid w:val="008F3EA2"/>
    <w:rsid w:val="008F4B3B"/>
    <w:rsid w:val="008F5F2C"/>
    <w:rsid w:val="008F7460"/>
    <w:rsid w:val="008F7754"/>
    <w:rsid w:val="00900A22"/>
    <w:rsid w:val="009025B0"/>
    <w:rsid w:val="00903426"/>
    <w:rsid w:val="00906EBC"/>
    <w:rsid w:val="00912601"/>
    <w:rsid w:val="009150A4"/>
    <w:rsid w:val="00915484"/>
    <w:rsid w:val="00916D1C"/>
    <w:rsid w:val="00917001"/>
    <w:rsid w:val="00917638"/>
    <w:rsid w:val="00920AE7"/>
    <w:rsid w:val="00921BB4"/>
    <w:rsid w:val="00924BD6"/>
    <w:rsid w:val="0093116D"/>
    <w:rsid w:val="00933523"/>
    <w:rsid w:val="00935B01"/>
    <w:rsid w:val="00936B53"/>
    <w:rsid w:val="00937168"/>
    <w:rsid w:val="009411CB"/>
    <w:rsid w:val="00944698"/>
    <w:rsid w:val="00945C80"/>
    <w:rsid w:val="0094692A"/>
    <w:rsid w:val="009519B9"/>
    <w:rsid w:val="009561F8"/>
    <w:rsid w:val="009651EE"/>
    <w:rsid w:val="009660EC"/>
    <w:rsid w:val="009666C9"/>
    <w:rsid w:val="00970382"/>
    <w:rsid w:val="00971E80"/>
    <w:rsid w:val="009722A9"/>
    <w:rsid w:val="00973AD9"/>
    <w:rsid w:val="009748B1"/>
    <w:rsid w:val="00974C42"/>
    <w:rsid w:val="00974DEC"/>
    <w:rsid w:val="00975EBA"/>
    <w:rsid w:val="00981C89"/>
    <w:rsid w:val="0098526E"/>
    <w:rsid w:val="009859F4"/>
    <w:rsid w:val="00990E1F"/>
    <w:rsid w:val="009928D6"/>
    <w:rsid w:val="00994358"/>
    <w:rsid w:val="00995849"/>
    <w:rsid w:val="009964EE"/>
    <w:rsid w:val="0099702B"/>
    <w:rsid w:val="00997FC1"/>
    <w:rsid w:val="009A00A7"/>
    <w:rsid w:val="009A15B9"/>
    <w:rsid w:val="009A292D"/>
    <w:rsid w:val="009A573B"/>
    <w:rsid w:val="009B281B"/>
    <w:rsid w:val="009B2D38"/>
    <w:rsid w:val="009B2D8B"/>
    <w:rsid w:val="009B4196"/>
    <w:rsid w:val="009C18FB"/>
    <w:rsid w:val="009C48CF"/>
    <w:rsid w:val="009C702C"/>
    <w:rsid w:val="009D09FA"/>
    <w:rsid w:val="009D13EA"/>
    <w:rsid w:val="009D1907"/>
    <w:rsid w:val="009D500C"/>
    <w:rsid w:val="009D6FBB"/>
    <w:rsid w:val="009E2962"/>
    <w:rsid w:val="009E55DC"/>
    <w:rsid w:val="009E6AFE"/>
    <w:rsid w:val="009E7749"/>
    <w:rsid w:val="009F16E8"/>
    <w:rsid w:val="009F4E7A"/>
    <w:rsid w:val="00A026F3"/>
    <w:rsid w:val="00A030CC"/>
    <w:rsid w:val="00A04401"/>
    <w:rsid w:val="00A04BCB"/>
    <w:rsid w:val="00A06EC3"/>
    <w:rsid w:val="00A1291F"/>
    <w:rsid w:val="00A15DCD"/>
    <w:rsid w:val="00A160C4"/>
    <w:rsid w:val="00A16318"/>
    <w:rsid w:val="00A174AF"/>
    <w:rsid w:val="00A2210A"/>
    <w:rsid w:val="00A24783"/>
    <w:rsid w:val="00A2491D"/>
    <w:rsid w:val="00A30018"/>
    <w:rsid w:val="00A328FE"/>
    <w:rsid w:val="00A3525B"/>
    <w:rsid w:val="00A35A95"/>
    <w:rsid w:val="00A35CF5"/>
    <w:rsid w:val="00A35F84"/>
    <w:rsid w:val="00A36B8F"/>
    <w:rsid w:val="00A3750B"/>
    <w:rsid w:val="00A4088D"/>
    <w:rsid w:val="00A42CE4"/>
    <w:rsid w:val="00A433C6"/>
    <w:rsid w:val="00A43471"/>
    <w:rsid w:val="00A43EF4"/>
    <w:rsid w:val="00A51190"/>
    <w:rsid w:val="00A51D05"/>
    <w:rsid w:val="00A51ECF"/>
    <w:rsid w:val="00A5236B"/>
    <w:rsid w:val="00A52EAF"/>
    <w:rsid w:val="00A52F2B"/>
    <w:rsid w:val="00A54C6D"/>
    <w:rsid w:val="00A55F0C"/>
    <w:rsid w:val="00A6073C"/>
    <w:rsid w:val="00A63175"/>
    <w:rsid w:val="00A63E1A"/>
    <w:rsid w:val="00A64D3C"/>
    <w:rsid w:val="00A70AD9"/>
    <w:rsid w:val="00A719D2"/>
    <w:rsid w:val="00A75328"/>
    <w:rsid w:val="00A7545B"/>
    <w:rsid w:val="00A75E19"/>
    <w:rsid w:val="00A75EAF"/>
    <w:rsid w:val="00A777EC"/>
    <w:rsid w:val="00A77C7A"/>
    <w:rsid w:val="00A80318"/>
    <w:rsid w:val="00A80464"/>
    <w:rsid w:val="00A847CD"/>
    <w:rsid w:val="00A85CAE"/>
    <w:rsid w:val="00A86F4C"/>
    <w:rsid w:val="00A91045"/>
    <w:rsid w:val="00A91E0C"/>
    <w:rsid w:val="00A95D47"/>
    <w:rsid w:val="00A966C4"/>
    <w:rsid w:val="00A96DDF"/>
    <w:rsid w:val="00A97F86"/>
    <w:rsid w:val="00AA0205"/>
    <w:rsid w:val="00AA249F"/>
    <w:rsid w:val="00AA2551"/>
    <w:rsid w:val="00AA78A4"/>
    <w:rsid w:val="00AA7FC0"/>
    <w:rsid w:val="00AB0E6A"/>
    <w:rsid w:val="00AB189C"/>
    <w:rsid w:val="00AB1FF0"/>
    <w:rsid w:val="00AB236A"/>
    <w:rsid w:val="00AB442D"/>
    <w:rsid w:val="00AB45AB"/>
    <w:rsid w:val="00AB5F79"/>
    <w:rsid w:val="00AB6EE2"/>
    <w:rsid w:val="00AB76ED"/>
    <w:rsid w:val="00AC2088"/>
    <w:rsid w:val="00AC3112"/>
    <w:rsid w:val="00AC3643"/>
    <w:rsid w:val="00AC3F8C"/>
    <w:rsid w:val="00AC5469"/>
    <w:rsid w:val="00AC5749"/>
    <w:rsid w:val="00AC5F2A"/>
    <w:rsid w:val="00AD13B7"/>
    <w:rsid w:val="00AD61A5"/>
    <w:rsid w:val="00AD671C"/>
    <w:rsid w:val="00AE2369"/>
    <w:rsid w:val="00AE3369"/>
    <w:rsid w:val="00AE37AE"/>
    <w:rsid w:val="00AE5316"/>
    <w:rsid w:val="00AE6B9E"/>
    <w:rsid w:val="00AE7608"/>
    <w:rsid w:val="00AF1FB3"/>
    <w:rsid w:val="00AF218C"/>
    <w:rsid w:val="00AF2F37"/>
    <w:rsid w:val="00AF46E4"/>
    <w:rsid w:val="00AF6904"/>
    <w:rsid w:val="00AF6BAB"/>
    <w:rsid w:val="00B00BB2"/>
    <w:rsid w:val="00B05738"/>
    <w:rsid w:val="00B05918"/>
    <w:rsid w:val="00B067FD"/>
    <w:rsid w:val="00B07CBC"/>
    <w:rsid w:val="00B12384"/>
    <w:rsid w:val="00B12E55"/>
    <w:rsid w:val="00B1438C"/>
    <w:rsid w:val="00B171EE"/>
    <w:rsid w:val="00B25589"/>
    <w:rsid w:val="00B316B2"/>
    <w:rsid w:val="00B33E97"/>
    <w:rsid w:val="00B344EC"/>
    <w:rsid w:val="00B3462A"/>
    <w:rsid w:val="00B35304"/>
    <w:rsid w:val="00B36743"/>
    <w:rsid w:val="00B36F32"/>
    <w:rsid w:val="00B4018D"/>
    <w:rsid w:val="00B40EC3"/>
    <w:rsid w:val="00B41DAA"/>
    <w:rsid w:val="00B4342C"/>
    <w:rsid w:val="00B435E0"/>
    <w:rsid w:val="00B447D1"/>
    <w:rsid w:val="00B45BA3"/>
    <w:rsid w:val="00B45BE5"/>
    <w:rsid w:val="00B477CB"/>
    <w:rsid w:val="00B503BD"/>
    <w:rsid w:val="00B50A80"/>
    <w:rsid w:val="00B5160D"/>
    <w:rsid w:val="00B56826"/>
    <w:rsid w:val="00B61111"/>
    <w:rsid w:val="00B6324E"/>
    <w:rsid w:val="00B6380A"/>
    <w:rsid w:val="00B63AE0"/>
    <w:rsid w:val="00B653E3"/>
    <w:rsid w:val="00B655AD"/>
    <w:rsid w:val="00B65825"/>
    <w:rsid w:val="00B66790"/>
    <w:rsid w:val="00B66A5E"/>
    <w:rsid w:val="00B7303E"/>
    <w:rsid w:val="00B7335F"/>
    <w:rsid w:val="00B802AC"/>
    <w:rsid w:val="00B807FB"/>
    <w:rsid w:val="00B80AB9"/>
    <w:rsid w:val="00B834C6"/>
    <w:rsid w:val="00B84A0E"/>
    <w:rsid w:val="00B86A1E"/>
    <w:rsid w:val="00B8741C"/>
    <w:rsid w:val="00B8753F"/>
    <w:rsid w:val="00B87C4E"/>
    <w:rsid w:val="00B90DBB"/>
    <w:rsid w:val="00B94580"/>
    <w:rsid w:val="00B950FC"/>
    <w:rsid w:val="00BA1886"/>
    <w:rsid w:val="00BA1D9B"/>
    <w:rsid w:val="00BA226F"/>
    <w:rsid w:val="00BA2DA3"/>
    <w:rsid w:val="00BA2EBC"/>
    <w:rsid w:val="00BA32D5"/>
    <w:rsid w:val="00BA3D35"/>
    <w:rsid w:val="00BA488F"/>
    <w:rsid w:val="00BA4C65"/>
    <w:rsid w:val="00BA6D50"/>
    <w:rsid w:val="00BB309F"/>
    <w:rsid w:val="00BB354D"/>
    <w:rsid w:val="00BB5F95"/>
    <w:rsid w:val="00BB6D69"/>
    <w:rsid w:val="00BB728D"/>
    <w:rsid w:val="00BC0257"/>
    <w:rsid w:val="00BC10CC"/>
    <w:rsid w:val="00BC2C3E"/>
    <w:rsid w:val="00BC5F06"/>
    <w:rsid w:val="00BD2FDC"/>
    <w:rsid w:val="00BD61A7"/>
    <w:rsid w:val="00BD65C9"/>
    <w:rsid w:val="00BD6B00"/>
    <w:rsid w:val="00BD6B37"/>
    <w:rsid w:val="00BD756D"/>
    <w:rsid w:val="00BE1AC7"/>
    <w:rsid w:val="00BE3990"/>
    <w:rsid w:val="00BE4F5B"/>
    <w:rsid w:val="00BF0651"/>
    <w:rsid w:val="00BF0E36"/>
    <w:rsid w:val="00BF1717"/>
    <w:rsid w:val="00BF1FC8"/>
    <w:rsid w:val="00BF3DBA"/>
    <w:rsid w:val="00BF55E0"/>
    <w:rsid w:val="00BF5AFA"/>
    <w:rsid w:val="00C01EA1"/>
    <w:rsid w:val="00C02B25"/>
    <w:rsid w:val="00C048E8"/>
    <w:rsid w:val="00C05117"/>
    <w:rsid w:val="00C055C3"/>
    <w:rsid w:val="00C05782"/>
    <w:rsid w:val="00C067BF"/>
    <w:rsid w:val="00C11C8D"/>
    <w:rsid w:val="00C12544"/>
    <w:rsid w:val="00C16E7A"/>
    <w:rsid w:val="00C21E4C"/>
    <w:rsid w:val="00C221B3"/>
    <w:rsid w:val="00C232D9"/>
    <w:rsid w:val="00C234A2"/>
    <w:rsid w:val="00C2475B"/>
    <w:rsid w:val="00C259EE"/>
    <w:rsid w:val="00C26841"/>
    <w:rsid w:val="00C27164"/>
    <w:rsid w:val="00C32106"/>
    <w:rsid w:val="00C34E55"/>
    <w:rsid w:val="00C358CF"/>
    <w:rsid w:val="00C35DAA"/>
    <w:rsid w:val="00C3658A"/>
    <w:rsid w:val="00C37836"/>
    <w:rsid w:val="00C40F37"/>
    <w:rsid w:val="00C41182"/>
    <w:rsid w:val="00C4146C"/>
    <w:rsid w:val="00C42A3D"/>
    <w:rsid w:val="00C46D94"/>
    <w:rsid w:val="00C47111"/>
    <w:rsid w:val="00C50D77"/>
    <w:rsid w:val="00C519F6"/>
    <w:rsid w:val="00C52259"/>
    <w:rsid w:val="00C55233"/>
    <w:rsid w:val="00C61115"/>
    <w:rsid w:val="00C63681"/>
    <w:rsid w:val="00C66018"/>
    <w:rsid w:val="00C665F6"/>
    <w:rsid w:val="00C70506"/>
    <w:rsid w:val="00C757FF"/>
    <w:rsid w:val="00C76203"/>
    <w:rsid w:val="00C77567"/>
    <w:rsid w:val="00C80C4B"/>
    <w:rsid w:val="00C83B77"/>
    <w:rsid w:val="00C843E8"/>
    <w:rsid w:val="00C856CF"/>
    <w:rsid w:val="00C86B02"/>
    <w:rsid w:val="00C8791D"/>
    <w:rsid w:val="00C9069B"/>
    <w:rsid w:val="00C93070"/>
    <w:rsid w:val="00C94700"/>
    <w:rsid w:val="00C959D4"/>
    <w:rsid w:val="00C967D8"/>
    <w:rsid w:val="00C96A3C"/>
    <w:rsid w:val="00CA0045"/>
    <w:rsid w:val="00CA06E8"/>
    <w:rsid w:val="00CA3A75"/>
    <w:rsid w:val="00CA3B40"/>
    <w:rsid w:val="00CA3BDD"/>
    <w:rsid w:val="00CA3F87"/>
    <w:rsid w:val="00CA405C"/>
    <w:rsid w:val="00CA469E"/>
    <w:rsid w:val="00CA65FE"/>
    <w:rsid w:val="00CB0834"/>
    <w:rsid w:val="00CB3AE2"/>
    <w:rsid w:val="00CC0A28"/>
    <w:rsid w:val="00CC1BE4"/>
    <w:rsid w:val="00CC1EBC"/>
    <w:rsid w:val="00CC391F"/>
    <w:rsid w:val="00CC3A23"/>
    <w:rsid w:val="00CC457B"/>
    <w:rsid w:val="00CC47D8"/>
    <w:rsid w:val="00CC70F2"/>
    <w:rsid w:val="00CC72B3"/>
    <w:rsid w:val="00CD09D3"/>
    <w:rsid w:val="00CD401C"/>
    <w:rsid w:val="00CD5CB0"/>
    <w:rsid w:val="00CD6A6F"/>
    <w:rsid w:val="00CE051E"/>
    <w:rsid w:val="00CE59E2"/>
    <w:rsid w:val="00CF2D31"/>
    <w:rsid w:val="00CF5AFA"/>
    <w:rsid w:val="00CF6696"/>
    <w:rsid w:val="00D0409C"/>
    <w:rsid w:val="00D06C72"/>
    <w:rsid w:val="00D11123"/>
    <w:rsid w:val="00D12013"/>
    <w:rsid w:val="00D13EAA"/>
    <w:rsid w:val="00D17202"/>
    <w:rsid w:val="00D174A0"/>
    <w:rsid w:val="00D17975"/>
    <w:rsid w:val="00D17B5F"/>
    <w:rsid w:val="00D206CC"/>
    <w:rsid w:val="00D228C5"/>
    <w:rsid w:val="00D25E68"/>
    <w:rsid w:val="00D260BA"/>
    <w:rsid w:val="00D27558"/>
    <w:rsid w:val="00D322BE"/>
    <w:rsid w:val="00D32508"/>
    <w:rsid w:val="00D33C4E"/>
    <w:rsid w:val="00D352FD"/>
    <w:rsid w:val="00D36032"/>
    <w:rsid w:val="00D4036B"/>
    <w:rsid w:val="00D41971"/>
    <w:rsid w:val="00D44C40"/>
    <w:rsid w:val="00D45E2C"/>
    <w:rsid w:val="00D461CC"/>
    <w:rsid w:val="00D50E39"/>
    <w:rsid w:val="00D5127D"/>
    <w:rsid w:val="00D51864"/>
    <w:rsid w:val="00D51984"/>
    <w:rsid w:val="00D52111"/>
    <w:rsid w:val="00D57F0E"/>
    <w:rsid w:val="00D62E20"/>
    <w:rsid w:val="00D650AB"/>
    <w:rsid w:val="00D66DAD"/>
    <w:rsid w:val="00D7197A"/>
    <w:rsid w:val="00D71B2A"/>
    <w:rsid w:val="00D731F1"/>
    <w:rsid w:val="00D73FDB"/>
    <w:rsid w:val="00D76635"/>
    <w:rsid w:val="00D8023B"/>
    <w:rsid w:val="00D818EC"/>
    <w:rsid w:val="00D819C8"/>
    <w:rsid w:val="00D83701"/>
    <w:rsid w:val="00D9249A"/>
    <w:rsid w:val="00D92754"/>
    <w:rsid w:val="00D92E5E"/>
    <w:rsid w:val="00D9325F"/>
    <w:rsid w:val="00D939C3"/>
    <w:rsid w:val="00D94160"/>
    <w:rsid w:val="00D9452B"/>
    <w:rsid w:val="00D945E3"/>
    <w:rsid w:val="00D95ED0"/>
    <w:rsid w:val="00D96842"/>
    <w:rsid w:val="00DA27FD"/>
    <w:rsid w:val="00DA3EC5"/>
    <w:rsid w:val="00DA66C7"/>
    <w:rsid w:val="00DA6F7A"/>
    <w:rsid w:val="00DA7FD3"/>
    <w:rsid w:val="00DB003B"/>
    <w:rsid w:val="00DB2E0F"/>
    <w:rsid w:val="00DB2F8D"/>
    <w:rsid w:val="00DB3EB3"/>
    <w:rsid w:val="00DB6E65"/>
    <w:rsid w:val="00DC14A3"/>
    <w:rsid w:val="00DC2342"/>
    <w:rsid w:val="00DC48B5"/>
    <w:rsid w:val="00DC6BC2"/>
    <w:rsid w:val="00DD07DD"/>
    <w:rsid w:val="00DD39FB"/>
    <w:rsid w:val="00DD3E6C"/>
    <w:rsid w:val="00DD45CC"/>
    <w:rsid w:val="00DD5A8F"/>
    <w:rsid w:val="00DD67A4"/>
    <w:rsid w:val="00DD6C17"/>
    <w:rsid w:val="00DE06E4"/>
    <w:rsid w:val="00DE1952"/>
    <w:rsid w:val="00DE3B56"/>
    <w:rsid w:val="00DE456D"/>
    <w:rsid w:val="00DE4DD8"/>
    <w:rsid w:val="00DE4EB7"/>
    <w:rsid w:val="00DE5EAD"/>
    <w:rsid w:val="00DE72A0"/>
    <w:rsid w:val="00DE7552"/>
    <w:rsid w:val="00DF20C9"/>
    <w:rsid w:val="00DF31FD"/>
    <w:rsid w:val="00E001BE"/>
    <w:rsid w:val="00E01B14"/>
    <w:rsid w:val="00E02985"/>
    <w:rsid w:val="00E038D9"/>
    <w:rsid w:val="00E04754"/>
    <w:rsid w:val="00E05476"/>
    <w:rsid w:val="00E055A5"/>
    <w:rsid w:val="00E072E1"/>
    <w:rsid w:val="00E1016A"/>
    <w:rsid w:val="00E10EF0"/>
    <w:rsid w:val="00E12B73"/>
    <w:rsid w:val="00E165CA"/>
    <w:rsid w:val="00E21C15"/>
    <w:rsid w:val="00E21E4C"/>
    <w:rsid w:val="00E24D63"/>
    <w:rsid w:val="00E272C9"/>
    <w:rsid w:val="00E35B9B"/>
    <w:rsid w:val="00E37EB8"/>
    <w:rsid w:val="00E40113"/>
    <w:rsid w:val="00E40588"/>
    <w:rsid w:val="00E4385B"/>
    <w:rsid w:val="00E46D18"/>
    <w:rsid w:val="00E51148"/>
    <w:rsid w:val="00E5197E"/>
    <w:rsid w:val="00E53063"/>
    <w:rsid w:val="00E53A1A"/>
    <w:rsid w:val="00E54C96"/>
    <w:rsid w:val="00E55AF2"/>
    <w:rsid w:val="00E60F23"/>
    <w:rsid w:val="00E60F9F"/>
    <w:rsid w:val="00E617D5"/>
    <w:rsid w:val="00E6210E"/>
    <w:rsid w:val="00E623D6"/>
    <w:rsid w:val="00E63811"/>
    <w:rsid w:val="00E6462D"/>
    <w:rsid w:val="00E6781C"/>
    <w:rsid w:val="00E67EB3"/>
    <w:rsid w:val="00E705F4"/>
    <w:rsid w:val="00E713B4"/>
    <w:rsid w:val="00E72F97"/>
    <w:rsid w:val="00E73D96"/>
    <w:rsid w:val="00E74408"/>
    <w:rsid w:val="00E7511D"/>
    <w:rsid w:val="00E75589"/>
    <w:rsid w:val="00E773A5"/>
    <w:rsid w:val="00E80296"/>
    <w:rsid w:val="00E80EE4"/>
    <w:rsid w:val="00E82264"/>
    <w:rsid w:val="00E84A2A"/>
    <w:rsid w:val="00E85B94"/>
    <w:rsid w:val="00E85D59"/>
    <w:rsid w:val="00E87D30"/>
    <w:rsid w:val="00E91200"/>
    <w:rsid w:val="00E92B39"/>
    <w:rsid w:val="00E954E1"/>
    <w:rsid w:val="00E97F24"/>
    <w:rsid w:val="00EA2BB0"/>
    <w:rsid w:val="00EA4440"/>
    <w:rsid w:val="00EA4EAD"/>
    <w:rsid w:val="00EA65DA"/>
    <w:rsid w:val="00EA6C0D"/>
    <w:rsid w:val="00EA7EA8"/>
    <w:rsid w:val="00EB01BE"/>
    <w:rsid w:val="00EB2AA9"/>
    <w:rsid w:val="00EB317C"/>
    <w:rsid w:val="00EB4C79"/>
    <w:rsid w:val="00EB4E74"/>
    <w:rsid w:val="00EB6E17"/>
    <w:rsid w:val="00EB773E"/>
    <w:rsid w:val="00EC2DBA"/>
    <w:rsid w:val="00EC313B"/>
    <w:rsid w:val="00EC55A9"/>
    <w:rsid w:val="00EC6151"/>
    <w:rsid w:val="00EC687C"/>
    <w:rsid w:val="00EC75D0"/>
    <w:rsid w:val="00EC78DB"/>
    <w:rsid w:val="00ED2E50"/>
    <w:rsid w:val="00ED3FB9"/>
    <w:rsid w:val="00ED5A2F"/>
    <w:rsid w:val="00ED605B"/>
    <w:rsid w:val="00ED6067"/>
    <w:rsid w:val="00EE01CB"/>
    <w:rsid w:val="00EE0AB1"/>
    <w:rsid w:val="00EE478C"/>
    <w:rsid w:val="00EE5D87"/>
    <w:rsid w:val="00EE6F5F"/>
    <w:rsid w:val="00EF110A"/>
    <w:rsid w:val="00EF3E10"/>
    <w:rsid w:val="00EF578B"/>
    <w:rsid w:val="00F00048"/>
    <w:rsid w:val="00F00D5D"/>
    <w:rsid w:val="00F00E01"/>
    <w:rsid w:val="00F016BC"/>
    <w:rsid w:val="00F050DB"/>
    <w:rsid w:val="00F076AA"/>
    <w:rsid w:val="00F07F37"/>
    <w:rsid w:val="00F103CC"/>
    <w:rsid w:val="00F11CD6"/>
    <w:rsid w:val="00F160ED"/>
    <w:rsid w:val="00F164DB"/>
    <w:rsid w:val="00F16A5A"/>
    <w:rsid w:val="00F16AA9"/>
    <w:rsid w:val="00F17D0D"/>
    <w:rsid w:val="00F17DFC"/>
    <w:rsid w:val="00F246F7"/>
    <w:rsid w:val="00F256E5"/>
    <w:rsid w:val="00F2588A"/>
    <w:rsid w:val="00F25924"/>
    <w:rsid w:val="00F275FD"/>
    <w:rsid w:val="00F30543"/>
    <w:rsid w:val="00F31EF4"/>
    <w:rsid w:val="00F329AF"/>
    <w:rsid w:val="00F33E70"/>
    <w:rsid w:val="00F347E7"/>
    <w:rsid w:val="00F376A4"/>
    <w:rsid w:val="00F422B1"/>
    <w:rsid w:val="00F445FA"/>
    <w:rsid w:val="00F4470F"/>
    <w:rsid w:val="00F4522B"/>
    <w:rsid w:val="00F459F2"/>
    <w:rsid w:val="00F46FE0"/>
    <w:rsid w:val="00F47B0F"/>
    <w:rsid w:val="00F53099"/>
    <w:rsid w:val="00F53CF7"/>
    <w:rsid w:val="00F551FB"/>
    <w:rsid w:val="00F61867"/>
    <w:rsid w:val="00F64D2B"/>
    <w:rsid w:val="00F64D34"/>
    <w:rsid w:val="00F6615E"/>
    <w:rsid w:val="00F7083B"/>
    <w:rsid w:val="00F71263"/>
    <w:rsid w:val="00F739CB"/>
    <w:rsid w:val="00F74A97"/>
    <w:rsid w:val="00F74C65"/>
    <w:rsid w:val="00F80EBE"/>
    <w:rsid w:val="00F81764"/>
    <w:rsid w:val="00F81BA8"/>
    <w:rsid w:val="00F82756"/>
    <w:rsid w:val="00F84817"/>
    <w:rsid w:val="00F84967"/>
    <w:rsid w:val="00F84E0F"/>
    <w:rsid w:val="00F879B9"/>
    <w:rsid w:val="00F87BE3"/>
    <w:rsid w:val="00F87CF1"/>
    <w:rsid w:val="00F90AC8"/>
    <w:rsid w:val="00F93C45"/>
    <w:rsid w:val="00F9474B"/>
    <w:rsid w:val="00F9692A"/>
    <w:rsid w:val="00FA2F7D"/>
    <w:rsid w:val="00FB03B0"/>
    <w:rsid w:val="00FB21BE"/>
    <w:rsid w:val="00FB2EFF"/>
    <w:rsid w:val="00FB317A"/>
    <w:rsid w:val="00FB4BB9"/>
    <w:rsid w:val="00FB5895"/>
    <w:rsid w:val="00FB6011"/>
    <w:rsid w:val="00FC2D18"/>
    <w:rsid w:val="00FC4F47"/>
    <w:rsid w:val="00FC5C12"/>
    <w:rsid w:val="00FC61A2"/>
    <w:rsid w:val="00FC7139"/>
    <w:rsid w:val="00FC7B5E"/>
    <w:rsid w:val="00FD0411"/>
    <w:rsid w:val="00FD04A8"/>
    <w:rsid w:val="00FD17DE"/>
    <w:rsid w:val="00FD3539"/>
    <w:rsid w:val="00FD6B71"/>
    <w:rsid w:val="00FD7E3A"/>
    <w:rsid w:val="00FE051C"/>
    <w:rsid w:val="00FE2C80"/>
    <w:rsid w:val="00FE361C"/>
    <w:rsid w:val="00FE4D2A"/>
    <w:rsid w:val="00FE563F"/>
    <w:rsid w:val="00FE6EC5"/>
    <w:rsid w:val="00FF01EE"/>
    <w:rsid w:val="00FF032E"/>
    <w:rsid w:val="00FF08EA"/>
    <w:rsid w:val="00FF4865"/>
    <w:rsid w:val="00FF55CA"/>
    <w:rsid w:val="00FF6671"/>
    <w:rsid w:val="00FF7BBA"/>
    <w:rsid w:val="0DA6085C"/>
    <w:rsid w:val="238A494E"/>
    <w:rsid w:val="3DF37FB9"/>
    <w:rsid w:val="55407314"/>
    <w:rsid w:val="55A84F8D"/>
    <w:rsid w:val="5748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D004"/>
  <w15:docId w15:val="{C4EFF368-4010-434C-A3CA-0FD3F45F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10800"/>
      </w:tabs>
    </w:pPr>
    <w:rPr>
      <w:rFonts w:eastAsia="Verdana" w:cs="Verdana"/>
      <w:color w:val="000000"/>
      <w:szCs w:val="22"/>
    </w:rPr>
  </w:style>
  <w:style w:type="paragraph" w:styleId="Heading1">
    <w:name w:val="heading 1"/>
    <w:next w:val="Normal"/>
    <w:link w:val="Heading1Char"/>
    <w:uiPriority w:val="9"/>
    <w:qFormat/>
    <w:pPr>
      <w:pBdr>
        <w:bottom w:val="single" w:sz="4" w:space="2" w:color="000000" w:themeColor="text1"/>
      </w:pBdr>
      <w:tabs>
        <w:tab w:val="left" w:pos="360"/>
      </w:tabs>
      <w:spacing w:before="200" w:after="200"/>
      <w:outlineLvl w:val="0"/>
    </w:pPr>
    <w:rPr>
      <w:rFonts w:ascii="Garamond" w:eastAsia="Droid Serif" w:hAnsi="Garamond" w:cs="Droid Serif"/>
      <w:b/>
      <w:color w:val="000000" w:themeColor="text1"/>
      <w:sz w:val="24"/>
      <w:szCs w:val="24"/>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lear" w:pos="10800"/>
        <w:tab w:val="center" w:pos="4680"/>
        <w:tab w:val="right" w:pos="9360"/>
      </w:tabs>
    </w:pPr>
  </w:style>
  <w:style w:type="paragraph" w:styleId="Header">
    <w:name w:val="header"/>
    <w:basedOn w:val="Normal"/>
    <w:link w:val="HeaderChar"/>
    <w:uiPriority w:val="99"/>
    <w:unhideWhenUsed/>
    <w:pPr>
      <w:tabs>
        <w:tab w:val="clear" w:pos="10800"/>
        <w:tab w:val="center" w:pos="4680"/>
        <w:tab w:val="right" w:pos="9360"/>
      </w:tabs>
    </w:pPr>
  </w:style>
  <w:style w:type="character" w:styleId="Hyperlink">
    <w:name w:val="Hyperlink"/>
    <w:basedOn w:val="DefaultParagraphFont"/>
    <w:unhideWhenUsed/>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Garamond" w:eastAsia="Droid Serif" w:hAnsi="Garamond" w:cs="Droid Serif"/>
      <w:b/>
      <w:color w:val="000000" w:themeColor="text1"/>
      <w:sz w:val="24"/>
      <w:szCs w:val="24"/>
    </w:rPr>
  </w:style>
  <w:style w:type="paragraph" w:styleId="ListParagraph">
    <w:name w:val="List Paragraph"/>
    <w:basedOn w:val="Normal"/>
    <w:uiPriority w:val="34"/>
    <w:qFormat/>
    <w:pPr>
      <w:numPr>
        <w:numId w:val="1"/>
      </w:numPr>
      <w:tabs>
        <w:tab w:val="clear" w:pos="10800"/>
        <w:tab w:val="left" w:pos="360"/>
      </w:tabs>
      <w:spacing w:before="90" w:after="90" w:line="276" w:lineRule="auto"/>
      <w:ind w:right="800"/>
      <w:contextualSpacing/>
    </w:pPr>
    <w:rPr>
      <w:rFonts w:ascii="Calibri" w:eastAsia="Calibri" w:hAnsi="Calibri" w:cs="Calibri"/>
      <w:color w:val="444444"/>
      <w:sz w:val="18"/>
    </w:rPr>
  </w:style>
  <w:style w:type="character" w:customStyle="1" w:styleId="CapsExpandedColored">
    <w:name w:val="Caps Expanded Colored"/>
    <w:basedOn w:val="DefaultParagraphFont"/>
    <w:uiPriority w:val="1"/>
    <w:qFormat/>
    <w:rPr>
      <w:b/>
      <w:caps/>
      <w:color w:val="44546A" w:themeColor="text2"/>
      <w:spacing w:val="20"/>
    </w:rPr>
  </w:style>
  <w:style w:type="character" w:customStyle="1" w:styleId="tgc">
    <w:name w:val="_tgc"/>
  </w:style>
  <w:style w:type="paragraph" w:customStyle="1" w:styleId="Designation">
    <w:name w:val="Designation"/>
    <w:basedOn w:val="Normal"/>
    <w:qFormat/>
    <w:pPr>
      <w:widowControl/>
      <w:tabs>
        <w:tab w:val="clear" w:pos="10800"/>
      </w:tabs>
      <w:spacing w:before="80" w:after="80"/>
    </w:pPr>
    <w:rPr>
      <w:rFonts w:ascii="Candara" w:eastAsiaTheme="minorHAnsi" w:hAnsi="Candara" w:cstheme="minorBidi"/>
      <w:b/>
      <w:color w:val="7F7F7F" w:themeColor="text1" w:themeTint="80"/>
      <w:sz w:val="28"/>
      <w:szCs w:val="28"/>
    </w:rPr>
  </w:style>
  <w:style w:type="paragraph" w:customStyle="1" w:styleId="ContactInfo">
    <w:name w:val="Contact Info"/>
    <w:basedOn w:val="Normal"/>
    <w:qFormat/>
    <w:pPr>
      <w:widowControl/>
      <w:tabs>
        <w:tab w:val="clear" w:pos="10800"/>
      </w:tabs>
      <w:spacing w:before="40" w:after="40"/>
    </w:pPr>
    <w:rPr>
      <w:rFonts w:asciiTheme="majorHAnsi" w:eastAsiaTheme="minorHAnsi" w:hAnsiTheme="majorHAnsi" w:cstheme="minorBidi"/>
      <w:color w:val="7F7F7F" w:themeColor="text1" w:themeTint="80"/>
      <w:sz w:val="22"/>
      <w:lang w:val="fr-F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6426303498116495286gmail-msobodytext">
    <w:name w:val="m_-6426303498116495286gmail-msobodytext"/>
    <w:basedOn w:val="Normal"/>
    <w:pPr>
      <w:widowControl/>
      <w:tabs>
        <w:tab w:val="clear" w:pos="10800"/>
      </w:tabs>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CommentTextChar">
    <w:name w:val="Comment Text Char"/>
    <w:basedOn w:val="DefaultParagraphFont"/>
    <w:link w:val="CommentText"/>
    <w:uiPriority w:val="99"/>
    <w:semiHidden/>
    <w:qFormat/>
    <w:rPr>
      <w:rFonts w:eastAsia="Verdana" w:cs="Verdana"/>
      <w:color w:val="000000"/>
      <w:sz w:val="20"/>
      <w:szCs w:val="20"/>
    </w:rPr>
  </w:style>
  <w:style w:type="character" w:customStyle="1" w:styleId="CommentSubjectChar">
    <w:name w:val="Comment Subject Char"/>
    <w:basedOn w:val="CommentTextChar"/>
    <w:link w:val="CommentSubject"/>
    <w:uiPriority w:val="99"/>
    <w:semiHidden/>
    <w:qFormat/>
    <w:rPr>
      <w:rFonts w:eastAsia="Verdana" w:cs="Verdana"/>
      <w:b/>
      <w:bCs/>
      <w:color w:val="000000"/>
      <w:sz w:val="20"/>
      <w:szCs w:val="20"/>
    </w:rPr>
  </w:style>
  <w:style w:type="character" w:customStyle="1" w:styleId="BalloonTextChar">
    <w:name w:val="Balloon Text Char"/>
    <w:basedOn w:val="DefaultParagraphFont"/>
    <w:link w:val="BalloonText"/>
    <w:uiPriority w:val="99"/>
    <w:semiHidden/>
    <w:rPr>
      <w:rFonts w:ascii="Segoe UI" w:eastAsia="Verdana" w:hAnsi="Segoe UI" w:cs="Segoe UI"/>
      <w:color w:val="000000"/>
      <w:sz w:val="18"/>
      <w:szCs w:val="18"/>
    </w:rPr>
  </w:style>
  <w:style w:type="paragraph" w:customStyle="1" w:styleId="Normal1">
    <w:name w:val="Normal1"/>
    <w:pPr>
      <w:spacing w:line="276" w:lineRule="auto"/>
      <w:contextualSpacing/>
    </w:pPr>
    <w:rPr>
      <w:rFonts w:ascii="Arial" w:eastAsia="Arial" w:hAnsi="Arial" w:cs="Arial"/>
      <w:sz w:val="22"/>
      <w:szCs w:val="22"/>
      <w:lang w:val="e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eastAsia="Verdana" w:cs="Verdana"/>
      <w:color w:val="000000"/>
      <w:sz w:val="20"/>
    </w:rPr>
  </w:style>
  <w:style w:type="character" w:customStyle="1" w:styleId="FooterChar">
    <w:name w:val="Footer Char"/>
    <w:basedOn w:val="DefaultParagraphFont"/>
    <w:link w:val="Footer"/>
    <w:uiPriority w:val="99"/>
    <w:rPr>
      <w:rFonts w:eastAsia="Verdana" w:cs="Verdana"/>
      <w:color w:val="000000"/>
      <w:sz w:val="20"/>
    </w:rPr>
  </w:style>
  <w:style w:type="paragraph" w:styleId="NormalWeb">
    <w:name w:val="Normal (Web)"/>
    <w:basedOn w:val="Normal"/>
    <w:uiPriority w:val="99"/>
    <w:semiHidden/>
    <w:unhideWhenUsed/>
    <w:rsid w:val="00212A66"/>
    <w:pPr>
      <w:widowControl/>
      <w:tabs>
        <w:tab w:val="clear" w:pos="10800"/>
      </w:tabs>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455001">
      <w:bodyDiv w:val="1"/>
      <w:marLeft w:val="0"/>
      <w:marRight w:val="0"/>
      <w:marTop w:val="0"/>
      <w:marBottom w:val="0"/>
      <w:divBdr>
        <w:top w:val="none" w:sz="0" w:space="0" w:color="auto"/>
        <w:left w:val="none" w:sz="0" w:space="0" w:color="auto"/>
        <w:bottom w:val="none" w:sz="0" w:space="0" w:color="auto"/>
        <w:right w:val="none" w:sz="0" w:space="0" w:color="auto"/>
      </w:divBdr>
    </w:div>
    <w:div w:id="1406993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497D-6BDE-495A-A9C3-D19FA057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Wanguhu</dc:creator>
  <cp:lastModifiedBy>joseph wanguhu</cp:lastModifiedBy>
  <cp:revision>3</cp:revision>
  <cp:lastPrinted>2019-07-10T12:11:00Z</cp:lastPrinted>
  <dcterms:created xsi:type="dcterms:W3CDTF">2023-06-09T10:31:00Z</dcterms:created>
  <dcterms:modified xsi:type="dcterms:W3CDTF">2023-06-09T10:32:00Z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7e6d97518f9a6e5b3d2edacbc12abc6390d5349de75e9c8c6bb19cb75ac4cc74</vt:lpwstr>
  </property>
  <property fmtid="{D5CDD505-2E9C-101B-9397-08002B2CF9AE}" pid="3" name="KSOProductBuildVer">
    <vt:lpwstr>1033-11.2.0.11380</vt:lpwstr>
  </property>
  <property fmtid="{D5CDD505-2E9C-101B-9397-08002B2CF9AE}" pid="4" name="ICV">
    <vt:lpwstr>7EDCCB87C45443DC9DFD0F36CCCF9840</vt:lpwstr>
  </property>
</Properties>
</file>