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documenttopsection"/>
        <w:tblW w:w="0" w:type="auto"/>
        <w:tblCellSpacing w:w="0" w:type="dxa"/>
        <w:tblLayout w:type="fixed"/>
        <w:tblCellMar>
          <w:left w:w="0" w:type="dxa"/>
          <w:bottom w:w="500" w:type="dxa"/>
          <w:right w:w="0" w:type="dxa"/>
        </w:tblCellMar>
        <w:tblLook w:val="05E0" w:firstRow="1" w:lastRow="1" w:firstColumn="1" w:lastColumn="1" w:noHBand="0" w:noVBand="1"/>
      </w:tblPr>
      <w:tblGrid>
        <w:gridCol w:w="2340"/>
        <w:gridCol w:w="8366"/>
      </w:tblGrid>
      <w:tr w:rsidR="0036707A">
        <w:trPr>
          <w:tblCellSpacing w:w="0" w:type="dxa"/>
        </w:trPr>
        <w:tc>
          <w:tcPr>
            <w:tcW w:w="2340" w:type="dxa"/>
            <w:tcMar>
              <w:top w:w="0" w:type="dxa"/>
              <w:left w:w="0" w:type="dxa"/>
              <w:bottom w:w="500" w:type="dxa"/>
              <w:right w:w="0" w:type="dxa"/>
            </w:tcMar>
            <w:hideMark/>
          </w:tcPr>
          <w:p w:rsidR="0036707A" w:rsidRDefault="00133160">
            <w:pPr>
              <w:pStyle w:val="documentPICTPicfield"/>
              <w:spacing w:line="280" w:lineRule="atLeast"/>
              <w:jc w:val="left"/>
              <w:rPr>
                <w:rStyle w:val="documentleft-box"/>
                <w:rFonts w:ascii="Century Gothic" w:eastAsia="Century Gothic" w:hAnsi="Century Gothic" w:cs="Century Gothic"/>
                <w:color w:val="020303"/>
                <w:sz w:val="20"/>
                <w:szCs w:val="20"/>
              </w:rPr>
            </w:pPr>
            <w:r>
              <w:rPr>
                <w:rStyle w:val="documentSECTIONCNTC"/>
                <w:rFonts w:ascii="Century Gothic" w:eastAsia="Century Gothic" w:hAnsi="Century Gothic" w:cs="Century Gothic"/>
                <w:noProof/>
                <w:color w:val="020303"/>
                <w:spacing w:val="4"/>
                <w:sz w:val="20"/>
                <w:szCs w:val="20"/>
              </w:rPr>
              <w:drawing>
                <wp:anchor distT="0" distB="0" distL="114300" distR="114300" simplePos="0" relativeHeight="251658240" behindDoc="0" locked="0" layoutInCell="0" allowOverlap="1">
                  <wp:simplePos x="0" y="0"/>
                  <wp:positionH relativeFrom="page">
                    <wp:align>center</wp:align>
                  </wp:positionH>
                  <wp:positionV relativeFrom="page">
                    <wp:align>top</wp:align>
                  </wp:positionV>
                  <wp:extent cx="6798310" cy="702422"/>
                  <wp:effectExtent l="0" t="0" r="0" b="0"/>
                  <wp:wrapTopAndBottom/>
                  <wp:docPr id="100002" name="Image 1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064325" name=""/>
                          <pic:cNvPicPr>
                            <a:picLocks/>
                          </pic:cNvPicPr>
                        </pic:nvPicPr>
                        <pic:blipFill>
                          <a:blip r:embed="rId5"/>
                          <a:stretch>
                            <a:fillRect/>
                          </a:stretch>
                        </pic:blipFill>
                        <pic:spPr>
                          <a:xfrm>
                            <a:off x="0" y="0"/>
                            <a:ext cx="6798310" cy="702422"/>
                          </a:xfrm>
                          <a:prstGeom prst="rect">
                            <a:avLst/>
                          </a:prstGeom>
                        </pic:spPr>
                      </pic:pic>
                    </a:graphicData>
                  </a:graphic>
                </wp:anchor>
              </w:drawing>
            </w:r>
            <w:r>
              <w:rPr>
                <w:rStyle w:val="documentleft-box"/>
                <w:rFonts w:ascii="Century Gothic" w:eastAsia="Century Gothic" w:hAnsi="Century Gothic" w:cs="Century Gothic"/>
                <w:noProof/>
                <w:color w:val="020303"/>
                <w:sz w:val="20"/>
                <w:szCs w:val="20"/>
              </w:rPr>
              <w:drawing>
                <wp:inline distT="0" distB="0" distL="0" distR="0">
                  <wp:extent cx="1270000" cy="1617738"/>
                  <wp:effectExtent l="0" t="0" r="0" b="0"/>
                  <wp:docPr id="100001" name="Imag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98762" name=""/>
                          <pic:cNvPicPr>
                            <a:picLocks noChangeAspect="1"/>
                          </pic:cNvPicPr>
                        </pic:nvPicPr>
                        <pic:blipFill>
                          <a:blip r:embed="rId6"/>
                          <a:stretch>
                            <a:fillRect/>
                          </a:stretch>
                        </pic:blipFill>
                        <pic:spPr>
                          <a:xfrm>
                            <a:off x="0" y="0"/>
                            <a:ext cx="1270000" cy="1617738"/>
                          </a:xfrm>
                          <a:prstGeom prst="rect">
                            <a:avLst/>
                          </a:prstGeom>
                        </pic:spPr>
                      </pic:pic>
                    </a:graphicData>
                  </a:graphic>
                </wp:inline>
              </w:drawing>
            </w:r>
          </w:p>
          <w:p w:rsidR="0036707A" w:rsidRDefault="0036707A">
            <w:pPr>
              <w:pStyle w:val="documentleft-boxParagraph"/>
              <w:spacing w:line="280" w:lineRule="atLeast"/>
              <w:rPr>
                <w:rStyle w:val="documentleft-box"/>
                <w:rFonts w:ascii="Century Gothic" w:eastAsia="Century Gothic" w:hAnsi="Century Gothic" w:cs="Century Gothic"/>
                <w:color w:val="020303"/>
                <w:sz w:val="20"/>
                <w:szCs w:val="20"/>
              </w:rPr>
            </w:pPr>
          </w:p>
        </w:tc>
        <w:tc>
          <w:tcPr>
            <w:tcW w:w="8366" w:type="dxa"/>
            <w:tcMar>
              <w:top w:w="0" w:type="dxa"/>
              <w:left w:w="0" w:type="dxa"/>
              <w:bottom w:w="500" w:type="dxa"/>
              <w:right w:w="0" w:type="dxa"/>
            </w:tcMar>
            <w:hideMark/>
          </w:tcPr>
          <w:p w:rsidR="0036707A" w:rsidRDefault="00133160">
            <w:pPr>
              <w:pStyle w:val="documentname"/>
              <w:pBdr>
                <w:top w:val="none" w:sz="0" w:space="0" w:color="auto"/>
                <w:bottom w:val="none" w:sz="0" w:space="0" w:color="auto"/>
              </w:pBdr>
              <w:rPr>
                <w:rStyle w:val="documentright-box"/>
                <w:rFonts w:ascii="Century Gothic" w:eastAsia="Century Gothic" w:hAnsi="Century Gothic" w:cs="Century Gothic"/>
              </w:rPr>
            </w:pPr>
            <w:r>
              <w:rPr>
                <w:rStyle w:val="span"/>
                <w:rFonts w:ascii="Century Gothic" w:eastAsia="Century Gothic" w:hAnsi="Century Gothic" w:cs="Century Gothic"/>
                <w:spacing w:val="4"/>
              </w:rPr>
              <w:t>GUILLAUME</w:t>
            </w:r>
            <w:r>
              <w:rPr>
                <w:rStyle w:val="documentright-box"/>
                <w:rFonts w:ascii="Century Gothic" w:eastAsia="Century Gothic" w:hAnsi="Century Gothic" w:cs="Century Gothic"/>
              </w:rPr>
              <w:t xml:space="preserve"> </w:t>
            </w:r>
            <w:r>
              <w:rPr>
                <w:rStyle w:val="span"/>
                <w:rFonts w:ascii="Century Gothic" w:eastAsia="Century Gothic" w:hAnsi="Century Gothic" w:cs="Century Gothic"/>
                <w:spacing w:val="4"/>
              </w:rPr>
              <w:t>SANOU</w:t>
            </w:r>
          </w:p>
          <w:p w:rsidR="0036707A" w:rsidRDefault="00133160">
            <w:pPr>
              <w:pStyle w:val="documentresumeTitle"/>
              <w:spacing w:after="320"/>
              <w:rPr>
                <w:rStyle w:val="documentright-box"/>
                <w:rFonts w:ascii="Century Gothic" w:eastAsia="Century Gothic" w:hAnsi="Century Gothic" w:cs="Century Gothic"/>
              </w:rPr>
            </w:pPr>
            <w:r>
              <w:rPr>
                <w:rStyle w:val="span"/>
                <w:rFonts w:ascii="Century Gothic" w:eastAsia="Century Gothic" w:hAnsi="Century Gothic" w:cs="Century Gothic"/>
                <w:spacing w:val="4"/>
              </w:rPr>
              <w:t>Sociologue, spécialisé en gestion et en évaluation de projets</w:t>
            </w:r>
          </w:p>
          <w:tbl>
            <w:tblPr>
              <w:tblStyle w:val="documentcontactsectiontable"/>
              <w:tblW w:w="0" w:type="auto"/>
              <w:tblCellSpacing w:w="0" w:type="dxa"/>
              <w:tblLayout w:type="fixed"/>
              <w:tblCellMar>
                <w:left w:w="0" w:type="dxa"/>
                <w:right w:w="0" w:type="dxa"/>
              </w:tblCellMar>
              <w:tblLook w:val="05E0" w:firstRow="1" w:lastRow="1" w:firstColumn="1" w:lastColumn="1" w:noHBand="0" w:noVBand="1"/>
            </w:tblPr>
            <w:tblGrid>
              <w:gridCol w:w="8366"/>
            </w:tblGrid>
            <w:tr w:rsidR="0036707A">
              <w:trPr>
                <w:tblCellSpacing w:w="0" w:type="dxa"/>
              </w:trPr>
              <w:tc>
                <w:tcPr>
                  <w:tcW w:w="8366" w:type="dxa"/>
                  <w:tcMar>
                    <w:top w:w="0" w:type="dxa"/>
                    <w:left w:w="0" w:type="dxa"/>
                    <w:bottom w:w="0" w:type="dxa"/>
                    <w:right w:w="0" w:type="dxa"/>
                  </w:tcMar>
                  <w:hideMark/>
                </w:tcPr>
                <w:tbl>
                  <w:tblPr>
                    <w:tblStyle w:val="documenticonInnerTable"/>
                    <w:tblW w:w="0" w:type="auto"/>
                    <w:tblCellSpacing w:w="0" w:type="dxa"/>
                    <w:tblLayout w:type="fixed"/>
                    <w:tblCellMar>
                      <w:left w:w="0" w:type="dxa"/>
                      <w:right w:w="0" w:type="dxa"/>
                    </w:tblCellMar>
                    <w:tblLook w:val="05E0" w:firstRow="1" w:lastRow="1" w:firstColumn="1" w:lastColumn="1" w:noHBand="0" w:noVBand="1"/>
                  </w:tblPr>
                  <w:tblGrid>
                    <w:gridCol w:w="200"/>
                    <w:gridCol w:w="8166"/>
                  </w:tblGrid>
                  <w:tr w:rsidR="0036707A">
                    <w:trPr>
                      <w:trHeight w:val="200"/>
                      <w:tblCellSpacing w:w="0" w:type="dxa"/>
                    </w:trPr>
                    <w:tc>
                      <w:tcPr>
                        <w:tcW w:w="200" w:type="dxa"/>
                        <w:tcMar>
                          <w:top w:w="0" w:type="dxa"/>
                          <w:left w:w="0" w:type="dxa"/>
                          <w:bottom w:w="140" w:type="dxa"/>
                          <w:right w:w="0" w:type="dxa"/>
                        </w:tcMar>
                        <w:hideMark/>
                      </w:tcPr>
                      <w:p w:rsidR="0036707A" w:rsidRDefault="00133160">
                        <w:pPr>
                          <w:rPr>
                            <w:rStyle w:val="documentSECTIONCNTC"/>
                            <w:rFonts w:ascii="Century Gothic" w:eastAsia="Century Gothic" w:hAnsi="Century Gothic" w:cs="Century Gothic"/>
                            <w:color w:val="020303"/>
                            <w:spacing w:val="4"/>
                            <w:sz w:val="20"/>
                            <w:szCs w:val="20"/>
                          </w:rPr>
                        </w:pPr>
                        <w:r>
                          <w:rPr>
                            <w:rStyle w:val="documenticonRowiconSvg"/>
                            <w:rFonts w:ascii="Century Gothic" w:eastAsia="Century Gothic" w:hAnsi="Century Gothic" w:cs="Century Gothic"/>
                            <w:noProof/>
                            <w:color w:val="020303"/>
                            <w:spacing w:val="4"/>
                            <w:sz w:val="20"/>
                            <w:szCs w:val="20"/>
                          </w:rPr>
                          <w:drawing>
                            <wp:inline distT="0" distB="0" distL="0" distR="0">
                              <wp:extent cx="142594" cy="142383"/>
                              <wp:effectExtent l="0" t="0" r="0" b="0"/>
                              <wp:docPr id="100003" name="Imag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84584" name=""/>
                                      <pic:cNvPicPr>
                                        <a:picLocks noChangeAspect="1"/>
                                      </pic:cNvPicPr>
                                    </pic:nvPicPr>
                                    <pic:blipFill>
                                      <a:blip r:embed="rId7"/>
                                      <a:stretch>
                                        <a:fillRect/>
                                      </a:stretch>
                                    </pic:blipFill>
                                    <pic:spPr>
                                      <a:xfrm>
                                        <a:off x="0" y="0"/>
                                        <a:ext cx="142594" cy="142383"/>
                                      </a:xfrm>
                                      <a:prstGeom prst="rect">
                                        <a:avLst/>
                                      </a:prstGeom>
                                    </pic:spPr>
                                  </pic:pic>
                                </a:graphicData>
                              </a:graphic>
                            </wp:inline>
                          </w:drawing>
                        </w:r>
                      </w:p>
                    </w:tc>
                    <w:tc>
                      <w:tcPr>
                        <w:tcW w:w="8166" w:type="dxa"/>
                        <w:tcMar>
                          <w:top w:w="0" w:type="dxa"/>
                          <w:left w:w="160" w:type="dxa"/>
                          <w:bottom w:w="0" w:type="dxa"/>
                          <w:right w:w="100" w:type="dxa"/>
                        </w:tcMar>
                        <w:hideMark/>
                      </w:tcPr>
                      <w:p w:rsidR="0036707A" w:rsidRDefault="00133160">
                        <w:pPr>
                          <w:rPr>
                            <w:rStyle w:val="documenticonRowiconSvg"/>
                            <w:rFonts w:ascii="Century Gothic" w:eastAsia="Century Gothic" w:hAnsi="Century Gothic" w:cs="Century Gothic"/>
                            <w:color w:val="020303"/>
                            <w:spacing w:val="4"/>
                            <w:sz w:val="20"/>
                            <w:szCs w:val="20"/>
                          </w:rPr>
                        </w:pPr>
                        <w:r>
                          <w:rPr>
                            <w:rStyle w:val="span"/>
                            <w:rFonts w:ascii="Century Gothic" w:eastAsia="Century Gothic" w:hAnsi="Century Gothic" w:cs="Century Gothic"/>
                            <w:color w:val="020303"/>
                            <w:spacing w:val="4"/>
                            <w:sz w:val="20"/>
                            <w:szCs w:val="20"/>
                          </w:rPr>
                          <w:t>60-F boulevard Sacré cœur,</w:t>
                        </w:r>
                        <w:r>
                          <w:rPr>
                            <w:rStyle w:val="documenticonRowicoTxt"/>
                            <w:rFonts w:ascii="Century Gothic" w:eastAsia="Century Gothic" w:hAnsi="Century Gothic" w:cs="Century Gothic"/>
                            <w:color w:val="020303"/>
                            <w:spacing w:val="4"/>
                            <w:sz w:val="20"/>
                            <w:szCs w:val="20"/>
                          </w:rPr>
                          <w:t xml:space="preserve"> </w:t>
                        </w:r>
                        <w:r>
                          <w:rPr>
                            <w:rStyle w:val="span"/>
                            <w:rFonts w:ascii="Century Gothic" w:eastAsia="Century Gothic" w:hAnsi="Century Gothic" w:cs="Century Gothic"/>
                            <w:color w:val="020303"/>
                            <w:spacing w:val="4"/>
                            <w:sz w:val="20"/>
                            <w:szCs w:val="20"/>
                          </w:rPr>
                          <w:t>J8X 4B9,</w:t>
                        </w:r>
                        <w:r>
                          <w:rPr>
                            <w:rStyle w:val="documenticonRowicoTxt"/>
                            <w:rFonts w:ascii="Century Gothic" w:eastAsia="Century Gothic" w:hAnsi="Century Gothic" w:cs="Century Gothic"/>
                            <w:color w:val="020303"/>
                            <w:spacing w:val="4"/>
                            <w:sz w:val="20"/>
                            <w:szCs w:val="20"/>
                          </w:rPr>
                          <w:t xml:space="preserve"> </w:t>
                        </w:r>
                        <w:r>
                          <w:rPr>
                            <w:rStyle w:val="span"/>
                            <w:rFonts w:ascii="Century Gothic" w:eastAsia="Century Gothic" w:hAnsi="Century Gothic" w:cs="Century Gothic"/>
                            <w:color w:val="020303"/>
                            <w:spacing w:val="4"/>
                            <w:sz w:val="20"/>
                            <w:szCs w:val="20"/>
                          </w:rPr>
                          <w:t>Gatineau</w:t>
                        </w:r>
                        <w:r>
                          <w:rPr>
                            <w:rStyle w:val="documenticonRowicoTxt"/>
                            <w:rFonts w:ascii="Century Gothic" w:eastAsia="Century Gothic" w:hAnsi="Century Gothic" w:cs="Century Gothic"/>
                            <w:color w:val="020303"/>
                            <w:spacing w:val="4"/>
                            <w:sz w:val="20"/>
                            <w:szCs w:val="20"/>
                          </w:rPr>
                          <w:t xml:space="preserve"> </w:t>
                        </w:r>
                      </w:p>
                    </w:tc>
                  </w:tr>
                </w:tbl>
                <w:p w:rsidR="0036707A" w:rsidRDefault="0036707A">
                  <w:pPr>
                    <w:rPr>
                      <w:vanish/>
                    </w:rPr>
                  </w:pPr>
                </w:p>
                <w:tbl>
                  <w:tblPr>
                    <w:tblStyle w:val="documenticonInnerTable"/>
                    <w:tblW w:w="0" w:type="auto"/>
                    <w:tblCellSpacing w:w="0" w:type="dxa"/>
                    <w:tblLayout w:type="fixed"/>
                    <w:tblCellMar>
                      <w:left w:w="0" w:type="dxa"/>
                      <w:right w:w="0" w:type="dxa"/>
                    </w:tblCellMar>
                    <w:tblLook w:val="05E0" w:firstRow="1" w:lastRow="1" w:firstColumn="1" w:lastColumn="1" w:noHBand="0" w:noVBand="1"/>
                  </w:tblPr>
                  <w:tblGrid>
                    <w:gridCol w:w="200"/>
                    <w:gridCol w:w="8166"/>
                  </w:tblGrid>
                  <w:tr w:rsidR="0036707A">
                    <w:trPr>
                      <w:trHeight w:val="200"/>
                      <w:tblCellSpacing w:w="0" w:type="dxa"/>
                    </w:trPr>
                    <w:tc>
                      <w:tcPr>
                        <w:tcW w:w="200" w:type="dxa"/>
                        <w:tcMar>
                          <w:top w:w="0" w:type="dxa"/>
                          <w:left w:w="0" w:type="dxa"/>
                          <w:bottom w:w="140" w:type="dxa"/>
                          <w:right w:w="0" w:type="dxa"/>
                        </w:tcMar>
                        <w:hideMark/>
                      </w:tcPr>
                      <w:p w:rsidR="0036707A" w:rsidRDefault="00133160">
                        <w:pPr>
                          <w:rPr>
                            <w:rStyle w:val="documentSECTIONCNTC"/>
                            <w:rFonts w:ascii="Century Gothic" w:eastAsia="Century Gothic" w:hAnsi="Century Gothic" w:cs="Century Gothic"/>
                            <w:color w:val="020303"/>
                            <w:spacing w:val="4"/>
                            <w:sz w:val="20"/>
                            <w:szCs w:val="20"/>
                          </w:rPr>
                        </w:pPr>
                        <w:r>
                          <w:rPr>
                            <w:rStyle w:val="documenticonRowiconSvg"/>
                            <w:rFonts w:ascii="Century Gothic" w:eastAsia="Century Gothic" w:hAnsi="Century Gothic" w:cs="Century Gothic"/>
                            <w:noProof/>
                            <w:color w:val="020303"/>
                            <w:spacing w:val="4"/>
                            <w:sz w:val="20"/>
                            <w:szCs w:val="20"/>
                          </w:rPr>
                          <w:drawing>
                            <wp:inline distT="0" distB="0" distL="0" distR="0">
                              <wp:extent cx="142594" cy="142383"/>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40981" name=""/>
                                      <pic:cNvPicPr>
                                        <a:picLocks noChangeAspect="1"/>
                                      </pic:cNvPicPr>
                                    </pic:nvPicPr>
                                    <pic:blipFill>
                                      <a:blip r:embed="rId8"/>
                                      <a:stretch>
                                        <a:fillRect/>
                                      </a:stretch>
                                    </pic:blipFill>
                                    <pic:spPr>
                                      <a:xfrm>
                                        <a:off x="0" y="0"/>
                                        <a:ext cx="142594" cy="142383"/>
                                      </a:xfrm>
                                      <a:prstGeom prst="rect">
                                        <a:avLst/>
                                      </a:prstGeom>
                                    </pic:spPr>
                                  </pic:pic>
                                </a:graphicData>
                              </a:graphic>
                            </wp:inline>
                          </w:drawing>
                        </w:r>
                      </w:p>
                    </w:tc>
                    <w:tc>
                      <w:tcPr>
                        <w:tcW w:w="8166" w:type="dxa"/>
                        <w:tcMar>
                          <w:top w:w="0" w:type="dxa"/>
                          <w:left w:w="160" w:type="dxa"/>
                          <w:bottom w:w="0" w:type="dxa"/>
                          <w:right w:w="100" w:type="dxa"/>
                        </w:tcMar>
                        <w:hideMark/>
                      </w:tcPr>
                      <w:p w:rsidR="0036707A" w:rsidRDefault="00133160">
                        <w:pPr>
                          <w:rPr>
                            <w:rStyle w:val="documenticonRowiconSvg"/>
                            <w:rFonts w:ascii="Century Gothic" w:eastAsia="Century Gothic" w:hAnsi="Century Gothic" w:cs="Century Gothic"/>
                            <w:color w:val="020303"/>
                            <w:spacing w:val="4"/>
                            <w:sz w:val="20"/>
                            <w:szCs w:val="20"/>
                          </w:rPr>
                        </w:pPr>
                        <w:r>
                          <w:rPr>
                            <w:rStyle w:val="span"/>
                            <w:rFonts w:ascii="Century Gothic" w:eastAsia="Century Gothic" w:hAnsi="Century Gothic" w:cs="Century Gothic"/>
                            <w:color w:val="020303"/>
                            <w:spacing w:val="4"/>
                            <w:sz w:val="20"/>
                            <w:szCs w:val="20"/>
                          </w:rPr>
                          <w:t>+1 819 592 2050</w:t>
                        </w:r>
                        <w:r>
                          <w:rPr>
                            <w:rStyle w:val="documenticonRowicoTxt"/>
                            <w:rFonts w:ascii="Century Gothic" w:eastAsia="Century Gothic" w:hAnsi="Century Gothic" w:cs="Century Gothic"/>
                            <w:color w:val="020303"/>
                            <w:spacing w:val="4"/>
                            <w:sz w:val="20"/>
                            <w:szCs w:val="20"/>
                          </w:rPr>
                          <w:t xml:space="preserve"> </w:t>
                        </w:r>
                      </w:p>
                    </w:tc>
                  </w:tr>
                </w:tbl>
                <w:p w:rsidR="0036707A" w:rsidRDefault="0036707A">
                  <w:pPr>
                    <w:rPr>
                      <w:vanish/>
                    </w:rPr>
                  </w:pPr>
                </w:p>
                <w:tbl>
                  <w:tblPr>
                    <w:tblStyle w:val="documenticonInnerTable"/>
                    <w:tblW w:w="0" w:type="auto"/>
                    <w:tblCellSpacing w:w="0" w:type="dxa"/>
                    <w:tblLayout w:type="fixed"/>
                    <w:tblCellMar>
                      <w:left w:w="0" w:type="dxa"/>
                      <w:right w:w="0" w:type="dxa"/>
                    </w:tblCellMar>
                    <w:tblLook w:val="05E0" w:firstRow="1" w:lastRow="1" w:firstColumn="1" w:lastColumn="1" w:noHBand="0" w:noVBand="1"/>
                  </w:tblPr>
                  <w:tblGrid>
                    <w:gridCol w:w="200"/>
                    <w:gridCol w:w="8166"/>
                  </w:tblGrid>
                  <w:tr w:rsidR="0036707A">
                    <w:trPr>
                      <w:trHeight w:val="200"/>
                      <w:tblCellSpacing w:w="0" w:type="dxa"/>
                    </w:trPr>
                    <w:tc>
                      <w:tcPr>
                        <w:tcW w:w="200" w:type="dxa"/>
                        <w:tcMar>
                          <w:top w:w="0" w:type="dxa"/>
                          <w:left w:w="0" w:type="dxa"/>
                          <w:bottom w:w="140" w:type="dxa"/>
                          <w:right w:w="0" w:type="dxa"/>
                        </w:tcMar>
                        <w:hideMark/>
                      </w:tcPr>
                      <w:p w:rsidR="0036707A" w:rsidRDefault="00133160">
                        <w:pPr>
                          <w:rPr>
                            <w:rStyle w:val="documentSECTIONCNTC"/>
                            <w:rFonts w:ascii="Century Gothic" w:eastAsia="Century Gothic" w:hAnsi="Century Gothic" w:cs="Century Gothic"/>
                            <w:color w:val="020303"/>
                            <w:spacing w:val="4"/>
                            <w:sz w:val="20"/>
                            <w:szCs w:val="20"/>
                          </w:rPr>
                        </w:pPr>
                        <w:r>
                          <w:rPr>
                            <w:rStyle w:val="documenticonRowiconSvg"/>
                            <w:rFonts w:ascii="Century Gothic" w:eastAsia="Century Gothic" w:hAnsi="Century Gothic" w:cs="Century Gothic"/>
                            <w:noProof/>
                            <w:color w:val="020303"/>
                            <w:spacing w:val="4"/>
                            <w:sz w:val="20"/>
                            <w:szCs w:val="20"/>
                          </w:rPr>
                          <w:drawing>
                            <wp:inline distT="0" distB="0" distL="0" distR="0">
                              <wp:extent cx="142594" cy="142383"/>
                              <wp:effectExtent l="0" t="0" r="0" b="0"/>
                              <wp:docPr id="100005" name="Imag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51190" name=""/>
                                      <pic:cNvPicPr>
                                        <a:picLocks noChangeAspect="1"/>
                                      </pic:cNvPicPr>
                                    </pic:nvPicPr>
                                    <pic:blipFill>
                                      <a:blip r:embed="rId9"/>
                                      <a:stretch>
                                        <a:fillRect/>
                                      </a:stretch>
                                    </pic:blipFill>
                                    <pic:spPr>
                                      <a:xfrm>
                                        <a:off x="0" y="0"/>
                                        <a:ext cx="142594" cy="142383"/>
                                      </a:xfrm>
                                      <a:prstGeom prst="rect">
                                        <a:avLst/>
                                      </a:prstGeom>
                                    </pic:spPr>
                                  </pic:pic>
                                </a:graphicData>
                              </a:graphic>
                            </wp:inline>
                          </w:drawing>
                        </w:r>
                      </w:p>
                    </w:tc>
                    <w:tc>
                      <w:tcPr>
                        <w:tcW w:w="8166" w:type="dxa"/>
                        <w:tcMar>
                          <w:top w:w="0" w:type="dxa"/>
                          <w:left w:w="160" w:type="dxa"/>
                          <w:bottom w:w="0" w:type="dxa"/>
                          <w:right w:w="100" w:type="dxa"/>
                        </w:tcMar>
                        <w:hideMark/>
                      </w:tcPr>
                      <w:p w:rsidR="0036707A" w:rsidRDefault="00133160">
                        <w:pPr>
                          <w:rPr>
                            <w:rStyle w:val="documenticonRowiconSvg"/>
                            <w:rFonts w:ascii="Century Gothic" w:eastAsia="Century Gothic" w:hAnsi="Century Gothic" w:cs="Century Gothic"/>
                            <w:color w:val="020303"/>
                            <w:spacing w:val="4"/>
                            <w:sz w:val="20"/>
                            <w:szCs w:val="20"/>
                          </w:rPr>
                        </w:pPr>
                        <w:r>
                          <w:rPr>
                            <w:rStyle w:val="span"/>
                            <w:rFonts w:ascii="Century Gothic" w:eastAsia="Century Gothic" w:hAnsi="Century Gothic" w:cs="Century Gothic"/>
                            <w:color w:val="020303"/>
                            <w:spacing w:val="4"/>
                            <w:sz w:val="20"/>
                            <w:szCs w:val="20"/>
                          </w:rPr>
                          <w:t>sanguidivana@gmail.com</w:t>
                        </w:r>
                      </w:p>
                    </w:tc>
                  </w:tr>
                </w:tbl>
                <w:p w:rsidR="0036707A" w:rsidRDefault="0036707A">
                  <w:pPr>
                    <w:pStyle w:val="documentSECTIONCNTCParagraph"/>
                    <w:spacing w:line="280" w:lineRule="atLeast"/>
                    <w:rPr>
                      <w:rStyle w:val="documentSECTIONCNTC"/>
                      <w:rFonts w:ascii="Century Gothic" w:eastAsia="Century Gothic" w:hAnsi="Century Gothic" w:cs="Century Gothic"/>
                      <w:color w:val="020303"/>
                      <w:spacing w:val="4"/>
                      <w:sz w:val="20"/>
                      <w:szCs w:val="20"/>
                    </w:rPr>
                  </w:pPr>
                </w:p>
              </w:tc>
            </w:tr>
          </w:tbl>
          <w:p w:rsidR="0036707A" w:rsidRDefault="0036707A">
            <w:pPr>
              <w:rPr>
                <w:rStyle w:val="span"/>
                <w:rFonts w:ascii="Century Gothic" w:eastAsia="Century Gothic" w:hAnsi="Century Gothic" w:cs="Century Gothic"/>
                <w:spacing w:val="4"/>
              </w:rPr>
            </w:pP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Personnes de Référence</w: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-63500</wp:posOffset>
                      </wp:positionV>
                      <wp:extent cx="1270000" cy="38100"/>
                      <wp:effectExtent l="12700" t="10795" r="12700" b="825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2C431" id="Rectangle 19" o:spid="_x0000_s1026" style="position:absolute;margin-left:0;margin-top:-5pt;width:100pt;height: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" fillcolor="#1a409a" strokecolor="#1a409a"/>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-25400</wp:posOffset>
                      </wp:positionV>
                      <wp:extent cx="6798310" cy="6350"/>
                      <wp:effectExtent l="12700" t="10795" r="8890" b="1143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3F324"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" strokecolor="#1a409a"/>
                  </w:pict>
                </mc:Fallback>
              </mc:AlternateConten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Nathalie Mallard, Gestionnaire DPES, Société d'habitation, +1 418 952 1500</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xml:space="preserve">Claude Bationo, Banque Mondiale Dakar. Téléphone : +221 78 544 96 74. </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Kambou Stéphane, Coordonnateur régional du PNGT2 - Burkina Faso 00226 70147645</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Profil Professionnel</w: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-63500</wp:posOffset>
                      </wp:positionV>
                      <wp:extent cx="1270000" cy="38100"/>
                      <wp:effectExtent l="12700" t="7620" r="12700" b="1143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24C5B" id="Rectangle 3" o:spid="_x0000_s1026" style="position:absolute;margin-left:0;margin-top:-5pt;width:100pt;height: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" fillcolor="#1a409a" strokecolor="#1a409a"/>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-25400</wp:posOffset>
                      </wp:positionV>
                      <wp:extent cx="6798310" cy="6350"/>
                      <wp:effectExtent l="12700" t="7620" r="8890" b="508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A3221"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CpGg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" strokecolor="#1a409a"/>
                  </w:pict>
                </mc:Fallback>
              </mc:AlternateConten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p"/>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Je suis motivé, doté d'une solide expérience en gestion de projets de grande envergure.</w:t>
            </w:r>
          </w:p>
          <w:p w:rsidR="0036707A" w:rsidRDefault="00133160">
            <w:pPr>
              <w:pStyle w:val="p"/>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Je possède une grande expérience de la direction d'équipes performantes pour atteindre les objectifs organisationnels fixés. Professionnel acharné et volontaire, je vise toujours à fournir un service d'excellence. Je suis méticuleux, doté d'excellentes capacités à mener plusieurs tâches de front et fais beaucoup preuve d'une grande résistance au stress.</w:t>
            </w:r>
          </w:p>
          <w:p w:rsidR="0036707A" w:rsidRDefault="00133160">
            <w:pPr>
              <w:pStyle w:val="p"/>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Je possède un véritable savoir-faire technique ainsi que des compétences surprenantes dans le domaine du relationnel, de la formation et de la présentation et de la gestion environnementale.</w:t>
            </w:r>
          </w:p>
          <w:p w:rsidR="0036707A" w:rsidRDefault="00133160">
            <w:pPr>
              <w:pStyle w:val="p"/>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J'ai des compétences en gestion des conflits, en gestion des risques liés aux changements climatiques.</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Compétences</w:t>
            </w: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-63500</wp:posOffset>
                      </wp:positionV>
                      <wp:extent cx="1270000" cy="38100"/>
                      <wp:effectExtent l="12700" t="13970" r="12700" b="508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BE2A" id="Rectangle 5" o:spid="_x0000_s1026" style="position:absolute;margin-left:0;margin-top:-5pt;width:100pt;height: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" fillcolor="#1a409a" strokecolor="#1a409a"/>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-25400</wp:posOffset>
                      </wp:positionV>
                      <wp:extent cx="6798310" cy="6350"/>
                      <wp:effectExtent l="12700" t="13970" r="8890" b="8255"/>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ABF4D"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zvGw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" strokecolor="#1a409a"/>
                  </w:pict>
                </mc:Fallback>
              </mc:AlternateConten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documentulli"/>
              <w:numPr>
                <w:ilvl w:val="0"/>
                <w:numId w:val="1"/>
              </w:numPr>
              <w:spacing w:line="280" w:lineRule="atLeast"/>
              <w:ind w:left="220" w:hanging="192"/>
              <w:rPr>
                <w:rStyle w:val="singlecolumnspanpaddedlinenth-child1"/>
                <w:rFonts w:ascii="Century Gothic" w:eastAsia="Century Gothic" w:hAnsi="Century Gothic" w:cs="Century Gothic"/>
                <w:color w:val="020303"/>
              </w:rPr>
            </w:pPr>
            <w:r>
              <w:rPr>
                <w:rStyle w:val="singlecolumnspanpaddedlinenth-child1"/>
                <w:rFonts w:ascii="Century Gothic" w:eastAsia="Century Gothic" w:hAnsi="Century Gothic" w:cs="Century Gothic"/>
                <w:color w:val="020303"/>
              </w:rPr>
              <w:t>Gestion de projets</w:t>
            </w:r>
          </w:p>
          <w:p w:rsidR="0036707A" w:rsidRDefault="00133160">
            <w:pPr>
              <w:pStyle w:val="documentulli"/>
              <w:numPr>
                <w:ilvl w:val="0"/>
                <w:numId w:val="1"/>
              </w:numPr>
              <w:spacing w:line="280" w:lineRule="atLeast"/>
              <w:ind w:left="220" w:hanging="192"/>
              <w:rPr>
                <w:rStyle w:val="singlecolumnspanpaddedlinenth-child1"/>
                <w:rFonts w:ascii="Century Gothic" w:eastAsia="Century Gothic" w:hAnsi="Century Gothic" w:cs="Century Gothic"/>
                <w:color w:val="020303"/>
              </w:rPr>
            </w:pPr>
            <w:r>
              <w:rPr>
                <w:rStyle w:val="singlecolumnspanpaddedlinenth-child1"/>
                <w:rFonts w:ascii="Century Gothic" w:eastAsia="Century Gothic" w:hAnsi="Century Gothic" w:cs="Century Gothic"/>
                <w:color w:val="020303"/>
              </w:rPr>
              <w:t>Fait preuve d'une grande motivation personnelle</w:t>
            </w:r>
          </w:p>
          <w:p w:rsidR="0036707A" w:rsidRDefault="00133160">
            <w:pPr>
              <w:pStyle w:val="documentulli"/>
              <w:numPr>
                <w:ilvl w:val="0"/>
                <w:numId w:val="1"/>
              </w:numPr>
              <w:spacing w:line="280" w:lineRule="atLeast"/>
              <w:ind w:left="220" w:hanging="192"/>
              <w:rPr>
                <w:rStyle w:val="singlecolumnspanpaddedlinenth-child1"/>
                <w:rFonts w:ascii="Century Gothic" w:eastAsia="Century Gothic" w:hAnsi="Century Gothic" w:cs="Century Gothic"/>
                <w:color w:val="020303"/>
              </w:rPr>
            </w:pPr>
            <w:r>
              <w:rPr>
                <w:rStyle w:val="singlecolumnspanpaddedlinenth-child1"/>
                <w:rFonts w:ascii="Century Gothic" w:eastAsia="Century Gothic" w:hAnsi="Century Gothic" w:cs="Century Gothic"/>
                <w:color w:val="020303"/>
              </w:rPr>
              <w:t>Résolution des problèmes</w:t>
            </w:r>
          </w:p>
          <w:p w:rsidR="0036707A" w:rsidRDefault="00133160">
            <w:pPr>
              <w:pStyle w:val="documentulli"/>
              <w:numPr>
                <w:ilvl w:val="0"/>
                <w:numId w:val="1"/>
              </w:numPr>
              <w:spacing w:line="280" w:lineRule="atLeast"/>
              <w:ind w:left="220" w:hanging="192"/>
              <w:rPr>
                <w:rStyle w:val="singlecolumnspanpaddedlinenth-child1"/>
                <w:rFonts w:ascii="Century Gothic" w:eastAsia="Century Gothic" w:hAnsi="Century Gothic" w:cs="Century Gothic"/>
                <w:color w:val="020303"/>
              </w:rPr>
            </w:pPr>
            <w:r>
              <w:rPr>
                <w:rStyle w:val="singlecolumnspanpaddedlinenth-child1"/>
                <w:rFonts w:ascii="Century Gothic" w:eastAsia="Century Gothic" w:hAnsi="Century Gothic" w:cs="Century Gothic"/>
                <w:color w:val="020303"/>
              </w:rPr>
              <w:t>Leadership d'équipes</w:t>
            </w:r>
          </w:p>
          <w:p w:rsidR="0036707A" w:rsidRDefault="00133160">
            <w:pPr>
              <w:pStyle w:val="documentulli"/>
              <w:numPr>
                <w:ilvl w:val="0"/>
                <w:numId w:val="1"/>
              </w:numPr>
              <w:spacing w:line="280" w:lineRule="atLeast"/>
              <w:ind w:left="220" w:hanging="192"/>
              <w:rPr>
                <w:rStyle w:val="singlecolumnspanpaddedlinenth-child1"/>
                <w:rFonts w:ascii="Century Gothic" w:eastAsia="Century Gothic" w:hAnsi="Century Gothic" w:cs="Century Gothic"/>
                <w:color w:val="020303"/>
              </w:rPr>
            </w:pPr>
            <w:r>
              <w:rPr>
                <w:rStyle w:val="singlecolumnspanpaddedlinenth-child1"/>
                <w:rFonts w:ascii="Century Gothic" w:eastAsia="Century Gothic" w:hAnsi="Century Gothic" w:cs="Century Gothic"/>
                <w:color w:val="020303"/>
              </w:rPr>
              <w:t>Aptitude à la communication</w:t>
            </w:r>
          </w:p>
          <w:p w:rsidR="0036707A" w:rsidRDefault="00133160">
            <w:pPr>
              <w:pStyle w:val="documentulli"/>
              <w:numPr>
                <w:ilvl w:val="0"/>
                <w:numId w:val="1"/>
              </w:numPr>
              <w:spacing w:line="280" w:lineRule="atLeast"/>
              <w:ind w:left="220" w:hanging="192"/>
              <w:rPr>
                <w:rStyle w:val="singlecolumnspanpaddedlinenth-child1"/>
                <w:rFonts w:ascii="Century Gothic" w:eastAsia="Century Gothic" w:hAnsi="Century Gothic" w:cs="Century Gothic"/>
                <w:color w:val="020303"/>
              </w:rPr>
            </w:pPr>
            <w:r>
              <w:rPr>
                <w:rStyle w:val="singlecolumnspanpaddedlinenth-child1"/>
                <w:rFonts w:ascii="Century Gothic" w:eastAsia="Century Gothic" w:hAnsi="Century Gothic" w:cs="Century Gothic"/>
                <w:color w:val="020303"/>
              </w:rPr>
              <w:t>Processus de gestion des risques et analyses</w:t>
            </w:r>
          </w:p>
          <w:p w:rsidR="0036707A" w:rsidRDefault="00133160">
            <w:pPr>
              <w:pStyle w:val="documentulli"/>
              <w:numPr>
                <w:ilvl w:val="0"/>
                <w:numId w:val="2"/>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Excellentes aptitudes pour la communication orale</w:t>
            </w:r>
          </w:p>
          <w:p w:rsidR="0036707A" w:rsidRDefault="00133160">
            <w:pPr>
              <w:pStyle w:val="documentulli"/>
              <w:numPr>
                <w:ilvl w:val="0"/>
                <w:numId w:val="2"/>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Microsoft Office et logiciel de traitement de données statistiques: Excel, SPSS, SAS (notion), R, EPI Info (notion)</w:t>
            </w:r>
          </w:p>
          <w:p w:rsidR="0036707A" w:rsidRDefault="00133160">
            <w:pPr>
              <w:pStyle w:val="documentulli"/>
              <w:numPr>
                <w:ilvl w:val="0"/>
                <w:numId w:val="2"/>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Maîtrise de logiciels de traitement de données qualitatives: NVivo,</w:t>
            </w:r>
          </w:p>
          <w:p w:rsidR="0036707A" w:rsidRDefault="00133160">
            <w:pPr>
              <w:pStyle w:val="documentulli"/>
              <w:numPr>
                <w:ilvl w:val="0"/>
                <w:numId w:val="2"/>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Maîtrise de logiciel de gestion de projet: MS Project (Tableau de bord)</w:t>
            </w:r>
          </w:p>
          <w:p w:rsidR="0036707A" w:rsidRDefault="00133160">
            <w:pPr>
              <w:pStyle w:val="documentulli"/>
              <w:numPr>
                <w:ilvl w:val="0"/>
                <w:numId w:val="2"/>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Résolution des conflits</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Parcours professionnel</w:t>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-63500</wp:posOffset>
                      </wp:positionV>
                      <wp:extent cx="1270000" cy="38100"/>
                      <wp:effectExtent l="12700" t="10795" r="12700" b="825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EA749" id="Rectangle 7" o:spid="_x0000_s1026" style="position:absolute;margin-left:0;margin-top:-5pt;width:100pt;height: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" fillcolor="#1a409a" strokecolor="#1a409a"/>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-25400</wp:posOffset>
                      </wp:positionV>
                      <wp:extent cx="6798310" cy="6350"/>
                      <wp:effectExtent l="12700" t="10795" r="8890" b="1143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9B65D"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l2Gg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" strokecolor="#1a409a"/>
                  </w:pict>
                </mc:Fallback>
              </mc:AlternateConten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divdocumentfirstparagraphdivlcdottedfull"/>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 xml:space="preserve">Agent de recherche et d'évaluation </w:t>
            </w:r>
            <w:r>
              <w:rPr>
                <w:rStyle w:val="span"/>
                <w:rFonts w:ascii="Century Gothic" w:eastAsia="Century Gothic" w:hAnsi="Century Gothic" w:cs="Century Gothic"/>
                <w:color w:val="020303"/>
                <w:sz w:val="20"/>
                <w:szCs w:val="20"/>
              </w:rPr>
              <w:t>11/2019 - 05/2020</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Société d'Habitation du Québec, Gouvernement du Québec,</w:t>
            </w:r>
            <w:r>
              <w:rPr>
                <w:rStyle w:val="span"/>
                <w:rFonts w:ascii="Century Gothic" w:eastAsia="Century Gothic" w:hAnsi="Century Gothic" w:cs="Century Gothic"/>
                <w:color w:val="020303"/>
                <w:sz w:val="20"/>
                <w:szCs w:val="20"/>
              </w:rPr>
              <w:t xml:space="preserve"> Gatineau, Québec, Canada</w:t>
            </w:r>
            <w:r>
              <w:rPr>
                <w:rStyle w:val="parentContainersectiontablesectionbody"/>
                <w:rFonts w:ascii="Century Gothic" w:eastAsia="Century Gothic" w:hAnsi="Century Gothic" w:cs="Century Gothic"/>
                <w:color w:val="020303"/>
                <w:sz w:val="20"/>
                <w:szCs w:val="20"/>
              </w:rPr>
              <w:t xml:space="preserve"> </w:t>
            </w:r>
          </w:p>
          <w:p w:rsidR="0036707A" w:rsidRDefault="00133160">
            <w:pPr>
              <w:pStyle w:val="p"/>
              <w:spacing w:line="280" w:lineRule="atLeast"/>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Mes responsabilités étaient entre autres de :</w:t>
            </w:r>
          </w:p>
          <w:p w:rsidR="0036707A" w:rsidRDefault="00133160">
            <w:pPr>
              <w:pStyle w:val="documentulli"/>
              <w:numPr>
                <w:ilvl w:val="0"/>
                <w:numId w:val="3"/>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Planifier des études d'évaluation de 3 programmes d'habitation</w:t>
            </w:r>
          </w:p>
          <w:p w:rsidR="0036707A" w:rsidRDefault="00133160">
            <w:pPr>
              <w:pStyle w:val="documentulli"/>
              <w:numPr>
                <w:ilvl w:val="0"/>
                <w:numId w:val="3"/>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Élaborer des outils de collecte et d'analyser de données quantitatives et qualitatives de 3 programmes d'habitation.</w:t>
            </w:r>
          </w:p>
          <w:p w:rsidR="0036707A" w:rsidRDefault="00133160">
            <w:pPr>
              <w:pStyle w:val="documentulli"/>
              <w:numPr>
                <w:ilvl w:val="0"/>
                <w:numId w:val="3"/>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lastRenderedPageBreak/>
              <w:t>Analyser des données quantitatives et qualitatives des programmes d'habitation.</w:t>
            </w:r>
          </w:p>
          <w:p w:rsidR="0036707A" w:rsidRDefault="00133160">
            <w:pPr>
              <w:pStyle w:val="documentulli"/>
              <w:numPr>
                <w:ilvl w:val="0"/>
                <w:numId w:val="3"/>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Rédiger des bilans de 2 programmes d'habitation.</w:t>
            </w:r>
          </w:p>
          <w:p w:rsidR="0036707A" w:rsidRDefault="00133160">
            <w:pPr>
              <w:pStyle w:val="documentulli"/>
              <w:numPr>
                <w:ilvl w:val="0"/>
                <w:numId w:val="3"/>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Rédiger des cadres de suivi et d'évaluation préliminaires de 2 programmes d'habitation.</w:t>
            </w:r>
          </w:p>
          <w:p w:rsidR="0036707A" w:rsidRDefault="00133160">
            <w:pPr>
              <w:pStyle w:val="documentulli"/>
              <w:numPr>
                <w:ilvl w:val="0"/>
                <w:numId w:val="3"/>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Rédiger deux rapports d'évaluations de programmes d'habitation.</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Chargé des formations</w:t>
            </w:r>
            <w:r>
              <w:rPr>
                <w:rStyle w:val="parentContainersectiontablesectionbody"/>
                <w:rFonts w:ascii="Century Gothic" w:eastAsia="Century Gothic" w:hAnsi="Century Gothic" w:cs="Century Gothic"/>
                <w:color w:val="020303"/>
                <w:sz w:val="20"/>
                <w:szCs w:val="20"/>
              </w:rPr>
              <w:t xml:space="preserve"> </w:t>
            </w:r>
            <w:r>
              <w:rPr>
                <w:rStyle w:val="span"/>
                <w:rFonts w:ascii="Century Gothic" w:eastAsia="Century Gothic" w:hAnsi="Century Gothic" w:cs="Century Gothic"/>
                <w:color w:val="020303"/>
                <w:sz w:val="20"/>
                <w:szCs w:val="20"/>
              </w:rPr>
              <w:t>01/2011 - 07/2014</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Deuxième programme de gestion des terroirs</w:t>
            </w:r>
            <w:r>
              <w:rPr>
                <w:rStyle w:val="span"/>
                <w:rFonts w:ascii="Century Gothic" w:eastAsia="Century Gothic" w:hAnsi="Century Gothic" w:cs="Century Gothic"/>
                <w:color w:val="020303"/>
                <w:sz w:val="20"/>
                <w:szCs w:val="20"/>
              </w:rPr>
              <w:t>, Fada N'Gourma, Burkina Faso</w:t>
            </w:r>
            <w:r>
              <w:rPr>
                <w:rStyle w:val="parentContainersectiontablesectionbody"/>
                <w:rFonts w:ascii="Century Gothic" w:eastAsia="Century Gothic" w:hAnsi="Century Gothic" w:cs="Century Gothic"/>
                <w:color w:val="020303"/>
                <w:sz w:val="20"/>
                <w:szCs w:val="20"/>
              </w:rPr>
              <w:t xml:space="preserve"> </w:t>
            </w:r>
          </w:p>
          <w:p w:rsidR="0036707A" w:rsidRDefault="00133160">
            <w:pPr>
              <w:pStyle w:val="p"/>
              <w:spacing w:line="280" w:lineRule="atLeast"/>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Mes responsabilités étaient les suivantes:</w:t>
            </w:r>
          </w:p>
          <w:p w:rsidR="0036707A" w:rsidRDefault="00133160">
            <w:pPr>
              <w:pStyle w:val="documentulli"/>
              <w:numPr>
                <w:ilvl w:val="0"/>
                <w:numId w:val="4"/>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Participer à l'élaboration des planifications et des stratégies opérationnelles de gestion et de suivi.</w:t>
            </w:r>
          </w:p>
          <w:p w:rsidR="0036707A" w:rsidRDefault="00133160">
            <w:pPr>
              <w:pStyle w:val="documentulli"/>
              <w:numPr>
                <w:ilvl w:val="0"/>
                <w:numId w:val="4"/>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Participer à l'élaboration des budgets et faire le suivi.</w:t>
            </w:r>
          </w:p>
          <w:p w:rsidR="0036707A" w:rsidRDefault="00133160">
            <w:pPr>
              <w:pStyle w:val="documentulli"/>
              <w:numPr>
                <w:ilvl w:val="0"/>
                <w:numId w:val="4"/>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Convoquer, informer et former les acteurs clés du projet et faire leur suivi sur le terrain.</w:t>
            </w:r>
          </w:p>
          <w:p w:rsidR="0036707A" w:rsidRDefault="00133160">
            <w:pPr>
              <w:pStyle w:val="documentulli"/>
              <w:numPr>
                <w:ilvl w:val="0"/>
                <w:numId w:val="4"/>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Planifier, animer et évaluer des cadres de concertation et de pilotage.</w:t>
            </w:r>
          </w:p>
          <w:p w:rsidR="0036707A" w:rsidRDefault="00133160">
            <w:pPr>
              <w:pStyle w:val="documentulli"/>
              <w:numPr>
                <w:ilvl w:val="0"/>
                <w:numId w:val="4"/>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Élaborer des rapports périodiques.</w:t>
            </w:r>
          </w:p>
          <w:p w:rsidR="0036707A" w:rsidRDefault="00133160">
            <w:pPr>
              <w:pStyle w:val="documentulli"/>
              <w:numPr>
                <w:ilvl w:val="0"/>
                <w:numId w:val="4"/>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Élaborer les contrats de suivi et d'exécution des formations.</w:t>
            </w:r>
          </w:p>
          <w:p w:rsidR="0036707A" w:rsidRDefault="00133160">
            <w:pPr>
              <w:pStyle w:val="documentulli"/>
              <w:numPr>
                <w:ilvl w:val="0"/>
                <w:numId w:val="4"/>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Élaborer des outils de formation andragogique.</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 xml:space="preserve">Enseignant en suivi évaluation </w:t>
            </w:r>
            <w:r>
              <w:rPr>
                <w:rStyle w:val="span"/>
                <w:rFonts w:ascii="Century Gothic" w:eastAsia="Century Gothic" w:hAnsi="Century Gothic" w:cs="Century Gothic"/>
                <w:color w:val="020303"/>
                <w:sz w:val="20"/>
                <w:szCs w:val="20"/>
              </w:rPr>
              <w:t>01/2011 - 07/2014</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École Nationale de l'Administration Publique</w:t>
            </w:r>
            <w:r>
              <w:rPr>
                <w:rStyle w:val="span"/>
                <w:rFonts w:ascii="Century Gothic" w:eastAsia="Century Gothic" w:hAnsi="Century Gothic" w:cs="Century Gothic"/>
                <w:color w:val="020303"/>
                <w:sz w:val="20"/>
                <w:szCs w:val="20"/>
              </w:rPr>
              <w:t>, Fada N'Gourma, Bobo Dioulasso, Burkina Faso</w:t>
            </w:r>
            <w:r>
              <w:rPr>
                <w:rStyle w:val="parentContainersectiontablesectionbody"/>
                <w:rFonts w:ascii="Century Gothic" w:eastAsia="Century Gothic" w:hAnsi="Century Gothic" w:cs="Century Gothic"/>
                <w:color w:val="020303"/>
                <w:sz w:val="20"/>
                <w:szCs w:val="20"/>
              </w:rPr>
              <w:t xml:space="preserve"> </w:t>
            </w:r>
          </w:p>
          <w:p w:rsidR="0036707A" w:rsidRDefault="00133160">
            <w:pPr>
              <w:pStyle w:val="p"/>
              <w:spacing w:line="280" w:lineRule="atLeast"/>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Comme enseignant mes responsabilités étaient de :</w:t>
            </w:r>
          </w:p>
          <w:p w:rsidR="0036707A" w:rsidRDefault="00133160">
            <w:pPr>
              <w:pStyle w:val="documentulli"/>
              <w:numPr>
                <w:ilvl w:val="0"/>
                <w:numId w:val="5"/>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Élaborer des modules de formation en suivi et évaluation de programmes réalisés.</w:t>
            </w:r>
          </w:p>
          <w:p w:rsidR="0036707A" w:rsidRDefault="00133160">
            <w:pPr>
              <w:pStyle w:val="documentulli"/>
              <w:numPr>
                <w:ilvl w:val="0"/>
                <w:numId w:val="5"/>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Monter des offres de formation en suivi-évaluation.</w:t>
            </w:r>
          </w:p>
          <w:p w:rsidR="0036707A" w:rsidRDefault="00133160">
            <w:pPr>
              <w:pStyle w:val="documentulli"/>
              <w:numPr>
                <w:ilvl w:val="0"/>
                <w:numId w:val="5"/>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Assurer les formations ou les enseignements aux étudiants de 2 promotions.</w:t>
            </w:r>
          </w:p>
          <w:p w:rsidR="0036707A" w:rsidRDefault="00133160">
            <w:pPr>
              <w:pStyle w:val="documentulli"/>
              <w:numPr>
                <w:ilvl w:val="0"/>
                <w:numId w:val="5"/>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Animer les formations.</w:t>
            </w:r>
          </w:p>
          <w:p w:rsidR="0036707A" w:rsidRDefault="00133160">
            <w:pPr>
              <w:pStyle w:val="documentulli"/>
              <w:numPr>
                <w:ilvl w:val="0"/>
                <w:numId w:val="5"/>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Maintenir un réseau de relations avec les services administratifs.</w:t>
            </w:r>
          </w:p>
          <w:p w:rsidR="0036707A" w:rsidRDefault="00133160">
            <w:pPr>
              <w:pStyle w:val="documentulli"/>
              <w:numPr>
                <w:ilvl w:val="0"/>
                <w:numId w:val="5"/>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Rédiger des rapports de formation.</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 xml:space="preserve">Chargé de suivi évaluation et apprentissage </w:t>
            </w:r>
            <w:r>
              <w:rPr>
                <w:rStyle w:val="span"/>
                <w:rFonts w:ascii="Century Gothic" w:eastAsia="Century Gothic" w:hAnsi="Century Gothic" w:cs="Century Gothic"/>
                <w:color w:val="020303"/>
                <w:sz w:val="20"/>
                <w:szCs w:val="20"/>
              </w:rPr>
              <w:t>08/2005 - 12/2010</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Deuxième programme de gestion de terroirs</w:t>
            </w:r>
            <w:r>
              <w:rPr>
                <w:rStyle w:val="span"/>
                <w:rFonts w:ascii="Century Gothic" w:eastAsia="Century Gothic" w:hAnsi="Century Gothic" w:cs="Century Gothic"/>
                <w:color w:val="020303"/>
                <w:sz w:val="20"/>
                <w:szCs w:val="20"/>
              </w:rPr>
              <w:t>, Fada N'Gourma, Burkina Faso</w:t>
            </w:r>
            <w:r>
              <w:rPr>
                <w:rStyle w:val="parentContainersectiontablesectionbody"/>
                <w:rFonts w:ascii="Century Gothic" w:eastAsia="Century Gothic" w:hAnsi="Century Gothic" w:cs="Century Gothic"/>
                <w:color w:val="020303"/>
                <w:sz w:val="20"/>
                <w:szCs w:val="20"/>
              </w:rPr>
              <w:t xml:space="preserve"> </w:t>
            </w:r>
          </w:p>
          <w:p w:rsidR="0036707A" w:rsidRDefault="00133160">
            <w:pPr>
              <w:pStyle w:val="p"/>
              <w:spacing w:line="280" w:lineRule="atLeast"/>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Mes responsabilités dans cette fonction étaient de :</w:t>
            </w:r>
          </w:p>
          <w:p w:rsidR="0036707A" w:rsidRDefault="00133160">
            <w:pPr>
              <w:pStyle w:val="documentulli"/>
              <w:numPr>
                <w:ilvl w:val="0"/>
                <w:numId w:val="6"/>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Coordonner la mise en place du dispositif de suivi et évaluation du programme.</w:t>
            </w:r>
          </w:p>
          <w:p w:rsidR="0036707A" w:rsidRDefault="00133160">
            <w:pPr>
              <w:pStyle w:val="documentulli"/>
              <w:numPr>
                <w:ilvl w:val="0"/>
                <w:numId w:val="6"/>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Assurer la mise à jour régulière des données spécifiques des différents projets et renseigner les matrices/outils de gestion de l'information conçus.</w:t>
            </w:r>
          </w:p>
          <w:p w:rsidR="0036707A" w:rsidRDefault="00133160">
            <w:pPr>
              <w:pStyle w:val="documentulli"/>
              <w:numPr>
                <w:ilvl w:val="0"/>
                <w:numId w:val="6"/>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Participer à la conception des outils et mécanismes de suivi et d'évaluation pour tous les projets et assister les équipes de terrain pour leur utilisation.</w:t>
            </w:r>
          </w:p>
          <w:p w:rsidR="0036707A" w:rsidRDefault="00133160">
            <w:pPr>
              <w:pStyle w:val="documentulli"/>
              <w:numPr>
                <w:ilvl w:val="0"/>
                <w:numId w:val="6"/>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Contribuer à développer un plan de suivi et d'évaluation assorti d'un chronogramme avant le démarrage de chaque projet.</w:t>
            </w:r>
          </w:p>
          <w:p w:rsidR="0036707A" w:rsidRDefault="00133160">
            <w:pPr>
              <w:pStyle w:val="documentulli"/>
              <w:numPr>
                <w:ilvl w:val="0"/>
                <w:numId w:val="6"/>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Identifier les besoins d'évaluation et coordonner les activités d'évaluation des résultats de la mise en œuvre des différents projets.</w:t>
            </w:r>
          </w:p>
          <w:p w:rsidR="0036707A" w:rsidRDefault="00133160">
            <w:pPr>
              <w:pStyle w:val="documentulli"/>
              <w:numPr>
                <w:ilvl w:val="0"/>
                <w:numId w:val="6"/>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Élaborer des rapports de suivi et d'évaluation</w:t>
            </w:r>
          </w:p>
          <w:p w:rsidR="0036707A" w:rsidRDefault="00133160">
            <w:pPr>
              <w:pStyle w:val="documentulli"/>
              <w:numPr>
                <w:ilvl w:val="0"/>
                <w:numId w:val="6"/>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Contribuer à la capitalisation des résultats des études et recherches.</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 xml:space="preserve">Coordinateur de projet </w:t>
            </w:r>
            <w:r>
              <w:rPr>
                <w:rStyle w:val="span"/>
                <w:rFonts w:ascii="Century Gothic" w:eastAsia="Century Gothic" w:hAnsi="Century Gothic" w:cs="Century Gothic"/>
                <w:color w:val="020303"/>
                <w:sz w:val="20"/>
                <w:szCs w:val="20"/>
              </w:rPr>
              <w:t>08/2005 - 12/2010</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Projet de gestion intégrée des écosystèmes des bas-fonds du Sahel (SILEM)</w:t>
            </w:r>
            <w:r>
              <w:rPr>
                <w:rStyle w:val="span"/>
                <w:rFonts w:ascii="Century Gothic" w:eastAsia="Century Gothic" w:hAnsi="Century Gothic" w:cs="Century Gothic"/>
                <w:color w:val="020303"/>
                <w:sz w:val="20"/>
                <w:szCs w:val="20"/>
              </w:rPr>
              <w:t>, Kompienga, Burkina Faso</w:t>
            </w:r>
            <w:r>
              <w:rPr>
                <w:rStyle w:val="parentContainersectiontablesectionbody"/>
                <w:rFonts w:ascii="Century Gothic" w:eastAsia="Century Gothic" w:hAnsi="Century Gothic" w:cs="Century Gothic"/>
                <w:color w:val="020303"/>
                <w:sz w:val="20"/>
                <w:szCs w:val="20"/>
              </w:rPr>
              <w:t xml:space="preserve"> </w:t>
            </w:r>
          </w:p>
          <w:p w:rsidR="0036707A" w:rsidRDefault="00133160">
            <w:pPr>
              <w:pStyle w:val="p"/>
              <w:spacing w:line="280" w:lineRule="atLeast"/>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lastRenderedPageBreak/>
              <w:t>Mes responsabilités dans ce poste étaient de</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Élaborer des propositions fondées sur des analyses sociales de projets pilotes.</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Déterminer et évaluer le développement économique, démographique et social.</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Participer et/ou élaborer des planifications et les budgets d'activités.</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Monter des offres d'appel à soumission.</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Sélectionner et signer des contrats de prestation.</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Créer des cadres d'échanges avec les acteurs du projet.</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Recruter et Gérer les ressources humaines.</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Participer aux instances de pilotage, présenter et défendre les activités du projet.</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Convoquer et animer des cadres de concertation.</w:t>
            </w:r>
          </w:p>
          <w:p w:rsidR="0036707A" w:rsidRDefault="00133160">
            <w:pPr>
              <w:pStyle w:val="documentulli"/>
              <w:numPr>
                <w:ilvl w:val="0"/>
                <w:numId w:val="7"/>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Rendre compte aux partenaires.</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 xml:space="preserve">Consultant Indépendant </w:t>
            </w:r>
            <w:r>
              <w:rPr>
                <w:rStyle w:val="span"/>
                <w:rFonts w:ascii="Century Gothic" w:eastAsia="Century Gothic" w:hAnsi="Century Gothic" w:cs="Century Gothic"/>
                <w:color w:val="020303"/>
                <w:sz w:val="20"/>
                <w:szCs w:val="20"/>
              </w:rPr>
              <w:t>01/2001 - 01/2003</w:t>
            </w:r>
          </w:p>
          <w:p w:rsidR="0036707A" w:rsidRDefault="00133160">
            <w:pPr>
              <w:pStyle w:val="documentdispBlock"/>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Bureaux d'étude</w:t>
            </w:r>
            <w:r>
              <w:rPr>
                <w:rStyle w:val="span"/>
                <w:rFonts w:ascii="Century Gothic" w:eastAsia="Century Gothic" w:hAnsi="Century Gothic" w:cs="Century Gothic"/>
                <w:color w:val="020303"/>
                <w:sz w:val="20"/>
                <w:szCs w:val="20"/>
              </w:rPr>
              <w:t>, Ouagadougou, Burkina Faso</w:t>
            </w:r>
            <w:r>
              <w:rPr>
                <w:rStyle w:val="parentContainersectiontablesectionbody"/>
                <w:rFonts w:ascii="Century Gothic" w:eastAsia="Century Gothic" w:hAnsi="Century Gothic" w:cs="Century Gothic"/>
                <w:color w:val="020303"/>
                <w:sz w:val="20"/>
                <w:szCs w:val="20"/>
              </w:rPr>
              <w:t xml:space="preserve"> </w:t>
            </w:r>
          </w:p>
          <w:p w:rsidR="0036707A" w:rsidRDefault="00133160">
            <w:pPr>
              <w:pStyle w:val="p"/>
              <w:spacing w:line="280" w:lineRule="atLeast"/>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Comme consultant j'ai:</w:t>
            </w:r>
          </w:p>
          <w:p w:rsidR="0036707A" w:rsidRDefault="00133160">
            <w:pPr>
              <w:pStyle w:val="documentulli"/>
              <w:numPr>
                <w:ilvl w:val="0"/>
                <w:numId w:val="8"/>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Fait des recherches portant sur les droits des enfants et le parrainage des enfants en difficultés de 2000 et 2001 avec Plan Burkina et UNICEF Burkina (Burkina Faso — Afrique)</w:t>
            </w:r>
          </w:p>
          <w:p w:rsidR="0036707A" w:rsidRDefault="00133160">
            <w:pPr>
              <w:pStyle w:val="documentulli"/>
              <w:numPr>
                <w:ilvl w:val="0"/>
                <w:numId w:val="8"/>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Coordonné les aspects sociologiques de l'étude « Économie Locale et la Gouvernance » (ECOLOG) de la Commune de Koudougou de Août — Sept 05.</w:t>
            </w:r>
          </w:p>
          <w:p w:rsidR="0036707A" w:rsidRDefault="00133160">
            <w:pPr>
              <w:pStyle w:val="documentulli"/>
              <w:numPr>
                <w:ilvl w:val="0"/>
                <w:numId w:val="8"/>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Fait la réalisation de diagnostic, de l'élaboration de Plan de Gestion de Terroir (PGT) et de la mise en place des Commissions villageoises de Gestion de Terroirs (CVGT) de plusieurs villages du Burkina Faso de 2003 à 2005.</w:t>
            </w:r>
          </w:p>
          <w:p w:rsidR="0036707A" w:rsidRDefault="00133160">
            <w:pPr>
              <w:pStyle w:val="documentulli"/>
              <w:numPr>
                <w:ilvl w:val="0"/>
                <w:numId w:val="8"/>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Réalisé une étude socio-économique à Kombissiri avec le Bureau AERE, Nov.-Déc.03</w:t>
            </w:r>
          </w:p>
          <w:p w:rsidR="0036707A" w:rsidRDefault="00133160">
            <w:pPr>
              <w:pStyle w:val="documentulli"/>
              <w:numPr>
                <w:ilvl w:val="0"/>
                <w:numId w:val="8"/>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Assisté à la réalisation d'une mini recherche avec le bureau Consommer General Survey (GCS) sur le Nescafé à Fada N'Gourma (Burkina Faso) de 04/08-27/09/02</w:t>
            </w:r>
          </w:p>
          <w:p w:rsidR="0036707A" w:rsidRDefault="00133160">
            <w:pPr>
              <w:pStyle w:val="documentulli"/>
              <w:numPr>
                <w:ilvl w:val="0"/>
                <w:numId w:val="8"/>
              </w:numPr>
              <w:spacing w:line="280" w:lineRule="atLeast"/>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Été associé à l'étude d'impact radiophonique sur l'environnement Burkinabé pour le compte de l'Union des Radiodiffusions nationales Africaines (URTNA) dans les Provinces de Poni et de la Comoé du 10 au 30 Nov. 00</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Formation</w:t>
            </w: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-63500</wp:posOffset>
                      </wp:positionV>
                      <wp:extent cx="1270000" cy="38100"/>
                      <wp:effectExtent l="12700" t="12700" r="12700" b="635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68953" id="Rectangle 9" o:spid="_x0000_s1026" style="position:absolute;margin-left:0;margin-top:-5pt;width:100pt;height: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" fillcolor="#1a409a" strokecolor="#1a409a"/>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-25400</wp:posOffset>
                      </wp:positionV>
                      <wp:extent cx="6798310" cy="6350"/>
                      <wp:effectExtent l="12700" t="12700" r="8890" b="952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817DB"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" strokecolor="#1a409a"/>
                  </w:pict>
                </mc:Fallback>
              </mc:AlternateConten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divdocumentfirstparagraphdivlcdottedfull"/>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txtItl"/>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École Nationale de l'Administration Publique</w:t>
            </w:r>
            <w:r>
              <w:rPr>
                <w:rStyle w:val="span"/>
                <w:rFonts w:ascii="Century Gothic" w:eastAsia="Century Gothic" w:hAnsi="Century Gothic" w:cs="Century Gothic"/>
                <w:color w:val="020303"/>
                <w:sz w:val="20"/>
                <w:szCs w:val="20"/>
              </w:rPr>
              <w:t>, Campus Outaouais, Gatineau, Canada, Mai 2020</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Ma</w:t>
            </w:r>
            <w:r w:rsidR="006E321E">
              <w:rPr>
                <w:rStyle w:val="documenttxtBold"/>
                <w:rFonts w:ascii="Century Gothic" w:eastAsia="Century Gothic" w:hAnsi="Century Gothic" w:cs="Century Gothic"/>
                <w:color w:val="020303"/>
                <w:sz w:val="20"/>
                <w:szCs w:val="20"/>
              </w:rPr>
              <w:t>i</w:t>
            </w:r>
            <w:r>
              <w:rPr>
                <w:rStyle w:val="documenttxtBold"/>
                <w:rFonts w:ascii="Century Gothic" w:eastAsia="Century Gothic" w:hAnsi="Century Gothic" w:cs="Century Gothic"/>
                <w:color w:val="020303"/>
                <w:sz w:val="20"/>
                <w:szCs w:val="20"/>
              </w:rPr>
              <w:t>t</w:t>
            </w:r>
            <w:r w:rsidR="006E321E">
              <w:rPr>
                <w:rStyle w:val="documenttxtBold"/>
                <w:rFonts w:ascii="Century Gothic" w:eastAsia="Century Gothic" w:hAnsi="Century Gothic" w:cs="Century Gothic"/>
                <w:color w:val="020303"/>
                <w:sz w:val="20"/>
                <w:szCs w:val="20"/>
              </w:rPr>
              <w:t>rise</w:t>
            </w:r>
            <w:r>
              <w:rPr>
                <w:rStyle w:val="span"/>
                <w:rFonts w:ascii="Century Gothic" w:eastAsia="Century Gothic" w:hAnsi="Century Gothic" w:cs="Century Gothic"/>
                <w:color w:val="020303"/>
                <w:sz w:val="20"/>
                <w:szCs w:val="20"/>
              </w:rPr>
              <w:t xml:space="preserve">: </w:t>
            </w:r>
            <w:r>
              <w:rPr>
                <w:rStyle w:val="documenttxtBold"/>
                <w:rFonts w:ascii="Century Gothic" w:eastAsia="Century Gothic" w:hAnsi="Century Gothic" w:cs="Century Gothic"/>
                <w:color w:val="020303"/>
                <w:sz w:val="20"/>
                <w:szCs w:val="20"/>
              </w:rPr>
              <w:t>Évaluation de programmes</w:t>
            </w:r>
            <w:r>
              <w:rPr>
                <w:rStyle w:val="parentContainersectiontablesectionbody"/>
                <w:rFonts w:ascii="Century Gothic" w:eastAsia="Century Gothic" w:hAnsi="Century Gothic" w:cs="Century Gothic"/>
                <w:color w:val="020303"/>
                <w:sz w:val="20"/>
                <w:szCs w:val="20"/>
              </w:rPr>
              <w:t xml:space="preserve"> </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Diplôme obtenu avec mention Très bien</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Cours suivis : Principes, processus et méthodes d'évaluation des programmes publics, Management des organisations publiques, Méthodes statistiques d'évaluation, Gestion par résultats, Principes et enjeux de l'administration publique, Changements technologiques et gestion des ressources humaines, Planification stratégique des ressources humaines, Conception et mise en œuvre des politiques publiques, Méthodes de recherche et d'intervention, Évaluation économique de programmes publics, Méthodes qualitatives en évaluation de programmes, Droit de l'administration publique, Méthodes statistiques d'évaluation de programmes, Stage</w:t>
            </w:r>
          </w:p>
          <w:p w:rsidR="009E0B34" w:rsidRPr="009E0B34" w:rsidRDefault="009E0B34" w:rsidP="009E0B34">
            <w:pPr>
              <w:pStyle w:val="documentulli"/>
              <w:numPr>
                <w:ilvl w:val="0"/>
                <w:numId w:val="9"/>
              </w:numPr>
              <w:spacing w:line="240" w:lineRule="auto"/>
              <w:rPr>
                <w:rStyle w:val="span"/>
                <w:rFonts w:ascii="Century Gothic" w:eastAsia="Century Gothic" w:hAnsi="Century Gothic" w:cs="Century Gothic"/>
                <w:color w:val="020303"/>
              </w:rPr>
            </w:pPr>
            <w:r w:rsidRPr="009E0B34">
              <w:rPr>
                <w:rStyle w:val="span"/>
                <w:rFonts w:ascii="Century Gothic" w:eastAsia="Century Gothic" w:hAnsi="Century Gothic" w:cs="Century Gothic"/>
                <w:b/>
                <w:bCs/>
                <w:color w:val="020303"/>
              </w:rPr>
              <w:t xml:space="preserve">Réalisations : </w:t>
            </w:r>
            <w:r w:rsidRPr="009E0B34">
              <w:rPr>
                <w:rStyle w:val="span"/>
                <w:rFonts w:ascii="Century Gothic" w:eastAsia="Century Gothic" w:hAnsi="Century Gothic" w:cs="Century Gothic"/>
                <w:color w:val="020303"/>
              </w:rPr>
              <w:t>Production d’un devis en méthodes de recherches et d’intervention sur la faible mobilisation des employés de la direction générale des particuliers de Revenu Québec. (Automne 2017</w:t>
            </w:r>
            <w:r w:rsidRPr="009E0B34">
              <w:rPr>
                <w:rStyle w:val="span"/>
                <w:rFonts w:ascii="Century Gothic" w:eastAsia="Century Gothic" w:hAnsi="Century Gothic" w:cs="Century Gothic"/>
                <w:color w:val="020303"/>
              </w:rPr>
              <w:t xml:space="preserve">; </w:t>
            </w:r>
            <w:r w:rsidRPr="009E0B34">
              <w:rPr>
                <w:rStyle w:val="span"/>
                <w:rFonts w:ascii="Century Gothic" w:eastAsia="Century Gothic" w:hAnsi="Century Gothic" w:cs="Century Gothic"/>
                <w:color w:val="020303"/>
              </w:rPr>
              <w:t>Diagnostic organisationnel pour la mise en place de la Gestion axée sur les Résultats : cas de l’Office de Protection du Consommateur (Automne 2017)</w:t>
            </w:r>
            <w:r w:rsidRPr="009E0B34">
              <w:rPr>
                <w:rStyle w:val="span"/>
                <w:rFonts w:ascii="Century Gothic" w:eastAsia="Century Gothic" w:hAnsi="Century Gothic" w:cs="Century Gothic"/>
                <w:color w:val="020303"/>
              </w:rPr>
              <w:t xml:space="preserve">; </w:t>
            </w:r>
          </w:p>
          <w:p w:rsidR="0036707A" w:rsidRDefault="00133160" w:rsidP="009E0B34">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txtItl"/>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Université de Québec en Outaouais</w:t>
            </w:r>
            <w:r>
              <w:rPr>
                <w:rStyle w:val="span"/>
                <w:rFonts w:ascii="Century Gothic" w:eastAsia="Century Gothic" w:hAnsi="Century Gothic" w:cs="Century Gothic"/>
                <w:color w:val="020303"/>
                <w:sz w:val="20"/>
                <w:szCs w:val="20"/>
              </w:rPr>
              <w:t>, Gatineau, Qc, Canad</w:t>
            </w:r>
            <w:r w:rsidR="00BC451B">
              <w:rPr>
                <w:rStyle w:val="span"/>
                <w:rFonts w:ascii="Century Gothic" w:eastAsia="Century Gothic" w:hAnsi="Century Gothic" w:cs="Century Gothic"/>
                <w:color w:val="020303"/>
                <w:sz w:val="20"/>
                <w:szCs w:val="20"/>
              </w:rPr>
              <w:t>a</w:t>
            </w:r>
            <w:bookmarkStart w:id="0" w:name="_GoBack"/>
            <w:bookmarkEnd w:id="0"/>
            <w:r>
              <w:rPr>
                <w:rStyle w:val="span"/>
                <w:rFonts w:ascii="Century Gothic" w:eastAsia="Century Gothic" w:hAnsi="Century Gothic" w:cs="Century Gothic"/>
                <w:color w:val="020303"/>
                <w:sz w:val="20"/>
                <w:szCs w:val="20"/>
              </w:rPr>
              <w:t>, Décembre 2016</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lastRenderedPageBreak/>
              <w:t>Maîtrise</w:t>
            </w:r>
            <w:r>
              <w:rPr>
                <w:rStyle w:val="span"/>
                <w:rFonts w:ascii="Century Gothic" w:eastAsia="Century Gothic" w:hAnsi="Century Gothic" w:cs="Century Gothic"/>
                <w:color w:val="020303"/>
                <w:sz w:val="20"/>
                <w:szCs w:val="20"/>
              </w:rPr>
              <w:t xml:space="preserve">: </w:t>
            </w:r>
            <w:r>
              <w:rPr>
                <w:rStyle w:val="documenttxtBold"/>
                <w:rFonts w:ascii="Century Gothic" w:eastAsia="Century Gothic" w:hAnsi="Century Gothic" w:cs="Century Gothic"/>
                <w:color w:val="020303"/>
                <w:sz w:val="20"/>
                <w:szCs w:val="20"/>
              </w:rPr>
              <w:t>Gestion de projet</w:t>
            </w:r>
            <w:r>
              <w:rPr>
                <w:rStyle w:val="parentContainersectiontablesectionbody"/>
                <w:rFonts w:ascii="Century Gothic" w:eastAsia="Century Gothic" w:hAnsi="Century Gothic" w:cs="Century Gothic"/>
                <w:color w:val="020303"/>
                <w:sz w:val="20"/>
                <w:szCs w:val="20"/>
              </w:rPr>
              <w:t xml:space="preserve"> </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Diplôme obtenu avec mention Très bien</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 xml:space="preserve">Cours suivis : Stats. </w:t>
            </w:r>
            <w:proofErr w:type="gramStart"/>
            <w:r>
              <w:rPr>
                <w:rStyle w:val="span"/>
                <w:rFonts w:ascii="Century Gothic" w:eastAsia="Century Gothic" w:hAnsi="Century Gothic" w:cs="Century Gothic"/>
                <w:color w:val="020303"/>
              </w:rPr>
              <w:t>préparatoire</w:t>
            </w:r>
            <w:proofErr w:type="gramEnd"/>
            <w:r>
              <w:rPr>
                <w:rStyle w:val="span"/>
                <w:rFonts w:ascii="Century Gothic" w:eastAsia="Century Gothic" w:hAnsi="Century Gothic" w:cs="Century Gothic"/>
                <w:color w:val="020303"/>
              </w:rPr>
              <w:t xml:space="preserve"> à la gestion de projet, Maths. financières préparatoire à la gestion de projet, Comptabilité à la gestion de projet, La gestion de projet et son contexte, Conception de projet, Planification et contrôle opérationnels de projet, Processus et système de support en gestion de projet, Logiciel de gestion de projet, Management des équipes de projet, Faisabilité de projets, Habilités en gestion des ressources humaines, Aide à la décision en gestion de projet, Changement organisation, Évaluation financière de projet, Séminaire d'application, Gestion des conflits, Aide humanitaire, Séminaire d'intégration</w:t>
            </w:r>
          </w:p>
          <w:p w:rsidR="006E321E" w:rsidRDefault="006E321E" w:rsidP="009E0B34">
            <w:pPr>
              <w:pStyle w:val="documentulli"/>
              <w:numPr>
                <w:ilvl w:val="0"/>
                <w:numId w:val="9"/>
              </w:numPr>
              <w:spacing w:line="280" w:lineRule="atLeast"/>
              <w:rPr>
                <w:rStyle w:val="span"/>
                <w:rFonts w:ascii="Century Gothic" w:eastAsia="Century Gothic" w:hAnsi="Century Gothic" w:cs="Century Gothic"/>
                <w:color w:val="020303"/>
              </w:rPr>
            </w:pPr>
            <w:r w:rsidRPr="006E321E">
              <w:rPr>
                <w:rStyle w:val="span"/>
                <w:rFonts w:ascii="Century Gothic" w:eastAsia="Century Gothic" w:hAnsi="Century Gothic" w:cs="Century Gothic"/>
                <w:b/>
                <w:bCs/>
                <w:color w:val="020303"/>
              </w:rPr>
              <w:t>Réalisations</w:t>
            </w:r>
            <w:r>
              <w:rPr>
                <w:rStyle w:val="span"/>
                <w:rFonts w:ascii="Century Gothic" w:eastAsia="Century Gothic" w:hAnsi="Century Gothic" w:cs="Century Gothic"/>
                <w:color w:val="020303"/>
              </w:rPr>
              <w:t xml:space="preserve"> : Élaboration d’offre de projet </w:t>
            </w:r>
            <w:r w:rsidR="009E0B34">
              <w:rPr>
                <w:rStyle w:val="span"/>
                <w:rFonts w:ascii="Century Gothic" w:eastAsia="Century Gothic" w:hAnsi="Century Gothic" w:cs="Century Gothic"/>
                <w:color w:val="020303"/>
              </w:rPr>
              <w:t xml:space="preserve">(charte) </w:t>
            </w:r>
            <w:r>
              <w:rPr>
                <w:rStyle w:val="span"/>
                <w:rFonts w:ascii="Century Gothic" w:eastAsia="Century Gothic" w:hAnsi="Century Gothic" w:cs="Century Gothic"/>
                <w:color w:val="020303"/>
              </w:rPr>
              <w:t xml:space="preserve">de recherche, réalisation de tableau de bord, recherche </w:t>
            </w:r>
            <w:r w:rsidR="009E0B34">
              <w:rPr>
                <w:rStyle w:val="span"/>
                <w:rFonts w:ascii="Century Gothic" w:eastAsia="Century Gothic" w:hAnsi="Century Gothic" w:cs="Century Gothic"/>
                <w:color w:val="020303"/>
              </w:rPr>
              <w:t>de maîtrise, élaboration de plusieurs présentations de recherches acad</w:t>
            </w:r>
            <w:r w:rsidR="00BC451B">
              <w:rPr>
                <w:rStyle w:val="span"/>
                <w:rFonts w:ascii="Century Gothic" w:eastAsia="Century Gothic" w:hAnsi="Century Gothic" w:cs="Century Gothic"/>
                <w:color w:val="020303"/>
              </w:rPr>
              <w:t>é</w:t>
            </w:r>
            <w:r w:rsidR="009E0B34">
              <w:rPr>
                <w:rStyle w:val="span"/>
                <w:rFonts w:ascii="Century Gothic" w:eastAsia="Century Gothic" w:hAnsi="Century Gothic" w:cs="Century Gothic"/>
                <w:color w:val="020303"/>
              </w:rPr>
              <w:t>miques.</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txtItl"/>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Université de Ouagadougou</w:t>
            </w:r>
            <w:r>
              <w:rPr>
                <w:rStyle w:val="span"/>
                <w:rFonts w:ascii="Century Gothic" w:eastAsia="Century Gothic" w:hAnsi="Century Gothic" w:cs="Century Gothic"/>
                <w:color w:val="020303"/>
                <w:sz w:val="20"/>
                <w:szCs w:val="20"/>
              </w:rPr>
              <w:t>, Ouagadougou, Burkina Faso, 2005</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DESS</w:t>
            </w:r>
            <w:r>
              <w:rPr>
                <w:rStyle w:val="span"/>
                <w:rFonts w:ascii="Century Gothic" w:eastAsia="Century Gothic" w:hAnsi="Century Gothic" w:cs="Century Gothic"/>
                <w:color w:val="020303"/>
                <w:sz w:val="20"/>
                <w:szCs w:val="20"/>
              </w:rPr>
              <w:t xml:space="preserve">: </w:t>
            </w:r>
            <w:r>
              <w:rPr>
                <w:rStyle w:val="documenttxtBold"/>
                <w:rFonts w:ascii="Century Gothic" w:eastAsia="Century Gothic" w:hAnsi="Century Gothic" w:cs="Century Gothic"/>
                <w:color w:val="020303"/>
                <w:sz w:val="20"/>
                <w:szCs w:val="20"/>
              </w:rPr>
              <w:t>Conservation et Gestion Durable des Zones Humides</w:t>
            </w:r>
            <w:r>
              <w:rPr>
                <w:rStyle w:val="parentContainersectiontablesectionbody"/>
                <w:rFonts w:ascii="Century Gothic" w:eastAsia="Century Gothic" w:hAnsi="Century Gothic" w:cs="Century Gothic"/>
                <w:color w:val="020303"/>
                <w:sz w:val="20"/>
                <w:szCs w:val="20"/>
              </w:rPr>
              <w:t xml:space="preserve"> </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Diplôme obtenu avec mention bien</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Rédaction de thèse: "Étude écotouristique de la marre aux hippopotames de Bala".</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txtItl"/>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Université de Ouagadougou</w:t>
            </w:r>
            <w:r>
              <w:rPr>
                <w:rStyle w:val="span"/>
                <w:rFonts w:ascii="Century Gothic" w:eastAsia="Century Gothic" w:hAnsi="Century Gothic" w:cs="Century Gothic"/>
                <w:color w:val="020303"/>
                <w:sz w:val="20"/>
                <w:szCs w:val="20"/>
              </w:rPr>
              <w:t>, Ouagadougou, Afrique, 2004</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Maîtrise</w:t>
            </w:r>
            <w:r>
              <w:rPr>
                <w:rStyle w:val="span"/>
                <w:rFonts w:ascii="Century Gothic" w:eastAsia="Century Gothic" w:hAnsi="Century Gothic" w:cs="Century Gothic"/>
                <w:color w:val="020303"/>
                <w:sz w:val="20"/>
                <w:szCs w:val="20"/>
              </w:rPr>
              <w:t xml:space="preserve">: </w:t>
            </w:r>
            <w:r>
              <w:rPr>
                <w:rStyle w:val="documenttxtBold"/>
                <w:rFonts w:ascii="Century Gothic" w:eastAsia="Century Gothic" w:hAnsi="Century Gothic" w:cs="Century Gothic"/>
                <w:color w:val="020303"/>
                <w:sz w:val="20"/>
                <w:szCs w:val="20"/>
              </w:rPr>
              <w:t>Sociologie</w:t>
            </w:r>
            <w:r>
              <w:rPr>
                <w:rStyle w:val="parentContainersectiontablesectionbody"/>
                <w:rFonts w:ascii="Century Gothic" w:eastAsia="Century Gothic" w:hAnsi="Century Gothic" w:cs="Century Gothic"/>
                <w:color w:val="020303"/>
                <w:sz w:val="20"/>
                <w:szCs w:val="20"/>
              </w:rPr>
              <w:t xml:space="preserve"> </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Diplôme obtenu avec mention bien</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Cours suivis : Anthropologie de changement social, Sociologie rurale,</w:t>
            </w:r>
          </w:p>
          <w:p w:rsidR="0036707A" w:rsidRDefault="00133160" w:rsidP="009E0B34">
            <w:pPr>
              <w:pStyle w:val="documentulli"/>
              <w:numPr>
                <w:ilvl w:val="0"/>
                <w:numId w:val="9"/>
              </w:numPr>
              <w:spacing w:line="280" w:lineRule="atLeast"/>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Rédaction de thèse: "Femme-média-société. Essai d'analyse de la vie socioprofessionnelle de la femme de média télévisuelles et radiophoniques de la ville de Ouagadougou".</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txtItl"/>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Lycée Provincial</w:t>
            </w:r>
            <w:r>
              <w:rPr>
                <w:rStyle w:val="span"/>
                <w:rFonts w:ascii="Century Gothic" w:eastAsia="Century Gothic" w:hAnsi="Century Gothic" w:cs="Century Gothic"/>
                <w:color w:val="020303"/>
                <w:sz w:val="20"/>
                <w:szCs w:val="20"/>
              </w:rPr>
              <w:t>, Koudougou, Burkina Faso, 1996</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Baccalauréat</w:t>
            </w:r>
            <w:r>
              <w:rPr>
                <w:rStyle w:val="span"/>
                <w:rFonts w:ascii="Century Gothic" w:eastAsia="Century Gothic" w:hAnsi="Century Gothic" w:cs="Century Gothic"/>
                <w:color w:val="020303"/>
                <w:sz w:val="20"/>
                <w:szCs w:val="20"/>
              </w:rPr>
              <w:t xml:space="preserve">: </w:t>
            </w:r>
            <w:r>
              <w:rPr>
                <w:rStyle w:val="documenttxtBold"/>
                <w:rFonts w:ascii="Century Gothic" w:eastAsia="Century Gothic" w:hAnsi="Century Gothic" w:cs="Century Gothic"/>
                <w:color w:val="020303"/>
                <w:sz w:val="20"/>
                <w:szCs w:val="20"/>
              </w:rPr>
              <w:t>es lettres</w:t>
            </w:r>
            <w:r>
              <w:rPr>
                <w:rStyle w:val="parentContainersectiontablesectionbody"/>
                <w:rFonts w:ascii="Century Gothic" w:eastAsia="Century Gothic" w:hAnsi="Century Gothic" w:cs="Century Gothic"/>
                <w:color w:val="020303"/>
                <w:sz w:val="20"/>
                <w:szCs w:val="20"/>
              </w:rPr>
              <w:t xml:space="preserve"> </w:t>
            </w:r>
          </w:p>
          <w:p w:rsidR="0036707A" w:rsidRDefault="00133160">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80" w:lineRule="atLeast"/>
              <w:ind w:left="20"/>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w:t>
            </w:r>
          </w:p>
          <w:p w:rsidR="0036707A" w:rsidRDefault="00133160">
            <w:pPr>
              <w:pStyle w:val="documenttxtItl"/>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Université Senghor</w:t>
            </w:r>
            <w:r>
              <w:rPr>
                <w:rStyle w:val="span"/>
                <w:rFonts w:ascii="Century Gothic" w:eastAsia="Century Gothic" w:hAnsi="Century Gothic" w:cs="Century Gothic"/>
                <w:color w:val="020303"/>
                <w:sz w:val="20"/>
                <w:szCs w:val="20"/>
              </w:rPr>
              <w:t>, Sénégal, 2012</w:t>
            </w:r>
          </w:p>
          <w:p w:rsidR="0036707A" w:rsidRDefault="00133160">
            <w:pPr>
              <w:pStyle w:val="div"/>
              <w:spacing w:line="280" w:lineRule="atLeast"/>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 xml:space="preserve">Certificat </w:t>
            </w:r>
            <w:r>
              <w:rPr>
                <w:rStyle w:val="span"/>
                <w:rFonts w:ascii="Century Gothic" w:eastAsia="Century Gothic" w:hAnsi="Century Gothic" w:cs="Century Gothic"/>
                <w:color w:val="020303"/>
                <w:sz w:val="20"/>
                <w:szCs w:val="20"/>
              </w:rPr>
              <w:t xml:space="preserve">: </w:t>
            </w:r>
            <w:r>
              <w:rPr>
                <w:rStyle w:val="documenttxtBold"/>
                <w:rFonts w:ascii="Century Gothic" w:eastAsia="Century Gothic" w:hAnsi="Century Gothic" w:cs="Century Gothic"/>
                <w:color w:val="020303"/>
                <w:sz w:val="20"/>
                <w:szCs w:val="20"/>
              </w:rPr>
              <w:t>canadien de formation des cadres en management de projets, par indicateurs et par résultats (GAR)</w:t>
            </w:r>
            <w:r>
              <w:rPr>
                <w:rStyle w:val="parentContainersectiontablesectionbody"/>
                <w:rFonts w:ascii="Century Gothic" w:eastAsia="Century Gothic" w:hAnsi="Century Gothic" w:cs="Century Gothic"/>
                <w:color w:val="020303"/>
                <w:sz w:val="20"/>
                <w:szCs w:val="20"/>
              </w:rPr>
              <w:t xml:space="preserve"> </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-63500</wp:posOffset>
                      </wp:positionV>
                      <wp:extent cx="1270000" cy="38100"/>
                      <wp:effectExtent l="12700" t="9525" r="12700" b="952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F6730" id="Rectangle 11" o:spid="_x0000_s1026" style="position:absolute;margin-left:0;margin-top:-5pt;width:100pt;height: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" fillcolor="#1a409a" strokecolor="#1a409a"/>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-25400</wp:posOffset>
                      </wp:positionV>
                      <wp:extent cx="6798310" cy="6350"/>
                      <wp:effectExtent l="12700" t="9525" r="8890" b="1270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36629"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" strokecolor="#1a409a"/>
                  </w:pict>
                </mc:Fallback>
              </mc:AlternateContent>
            </w:r>
            <w:r w:rsidR="00D80745">
              <w:rPr>
                <w:rStyle w:val="parentContainersectiontableheading"/>
                <w:rFonts w:ascii="Century Gothic" w:eastAsia="Century Gothic" w:hAnsi="Century Gothic" w:cs="Century Gothic"/>
              </w:rPr>
              <w:t>Séminaires et atéliers</w: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02 au 06 novembre 2010 à Bobo Dioulasso: Formation des cadres du PNG2 sur les modules suivant</w:t>
            </w:r>
            <w:r w:rsidR="00D80745">
              <w:rPr>
                <w:rStyle w:val="parentContainersectiontablesectionbody"/>
                <w:rFonts w:ascii="Century Gothic" w:eastAsia="Century Gothic" w:hAnsi="Century Gothic" w:cs="Century Gothic"/>
                <w:color w:val="020303"/>
              </w:rPr>
              <w:t>s</w:t>
            </w:r>
            <w:r>
              <w:rPr>
                <w:rStyle w:val="parentContainersectiontablesectionbody"/>
                <w:rFonts w:ascii="Century Gothic" w:eastAsia="Century Gothic" w:hAnsi="Century Gothic" w:cs="Century Gothic"/>
                <w:color w:val="020303"/>
              </w:rPr>
              <w:t xml:space="preserve"> : •Changements climatiques par le Secrétariat permanent (SP) Conseil National pour l'Environnement et le Développement Durable (CONEDD), •Politique nationale du Genre par le SP CONAP Genre, •Participation citoyenne au niveau Communal.</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Valuation environnementale •Suivi Évaluation de la performance environnementale •Évaluation des impacts et d'incidences sur l'environnement, •Évaluation stratégique environnementale, •Évaluation participative, •Évaluation intégrée environnementale Mars 1996 et mars 1997 : Formation sur l'utilisation du Code de la Famille.</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Novembre 2000 : Formation sur les droits humains et le processus de résolution des problèmes.</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lastRenderedPageBreak/>
              <w:t>01 Octobre 2001 : Formation sur la Santé maternelle et infantile et sur la maternité à moindres risques.</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03 au 09 décembre 2006 à Kaya : Formation sur l'élaboration d'outils de communication de proximité en appui aux activités du SILEM pour les provinces de Kompienga, Kourritenga, Sanmentenga et Soum (Burkina Faso).</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Formation des cadres sur le Projet Pilote de Gestion intégrée des Écosystèmes (SILEM) du Sahel.</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Suivi - évaluation des projets Décembre 2006 : Formation sur la stratégie d'information et de communication en appui au projet de Gestion intégrée des écosystèmes des Bas</w:t>
            </w:r>
            <w:r w:rsidR="006E321E">
              <w:rPr>
                <w:rStyle w:val="parentContainersectiontablesectionbody"/>
                <w:rFonts w:ascii="Century Gothic" w:eastAsia="Century Gothic" w:hAnsi="Century Gothic" w:cs="Century Gothic"/>
                <w:color w:val="020303"/>
              </w:rPr>
              <w:t>-</w:t>
            </w:r>
            <w:r>
              <w:rPr>
                <w:rStyle w:val="parentContainersectiontablesectionbody"/>
                <w:rFonts w:ascii="Century Gothic" w:eastAsia="Century Gothic" w:hAnsi="Century Gothic" w:cs="Century Gothic"/>
                <w:color w:val="020303"/>
              </w:rPr>
              <w:t>fonds du Sahel.</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Modules déroulés •Problèmes de communication, •Planification de la stratégie, •Suivi évaluation, ZONGO Dominique, Ingénieur des eaux et forêts, Burkina Faso.</w:t>
            </w:r>
          </w:p>
          <w:p w:rsidR="0036707A" w:rsidRDefault="00133160">
            <w:pPr>
              <w:pStyle w:val="documentulli"/>
              <w:numPr>
                <w:ilvl w:val="0"/>
                <w:numId w:val="13"/>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Cél : 70 23 03 36.</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Appartenance associative</w:t>
            </w: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-63500</wp:posOffset>
                      </wp:positionV>
                      <wp:extent cx="1270000" cy="38100"/>
                      <wp:effectExtent l="12700" t="12700" r="1270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AF79F" id="Rectangle 13" o:spid="_x0000_s1026" style="position:absolute;margin-left:0;margin-top:-5pt;width:100pt;height: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" fillcolor="#1a409a" strokecolor="#1a409a"/>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-25400</wp:posOffset>
                      </wp:positionV>
                      <wp:extent cx="6798310" cy="6350"/>
                      <wp:effectExtent l="12700" t="12700" r="8890" b="9525"/>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8D460"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iFGw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" strokecolor="#1a409a"/>
                  </w:pict>
                </mc:Fallback>
              </mc:AlternateConten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documentulli"/>
              <w:numPr>
                <w:ilvl w:val="0"/>
                <w:numId w:val="14"/>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Membre de la Société d'Évaluation Canadienne (2019 à aujourd'hui)</w:t>
            </w:r>
          </w:p>
          <w:p w:rsidR="0036707A" w:rsidRDefault="00133160">
            <w:pPr>
              <w:pStyle w:val="documentulli"/>
              <w:numPr>
                <w:ilvl w:val="0"/>
                <w:numId w:val="14"/>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Membre Jeunesse étudiante catholique (1992-2004)</w:t>
            </w:r>
          </w:p>
          <w:p w:rsidR="0036707A" w:rsidRDefault="00133160">
            <w:pPr>
              <w:pStyle w:val="documentulli"/>
              <w:numPr>
                <w:ilvl w:val="0"/>
                <w:numId w:val="14"/>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Membre du Sant'Égidio (1996-2003)</w:t>
            </w:r>
          </w:p>
          <w:p w:rsidR="0036707A" w:rsidRDefault="00133160">
            <w:pPr>
              <w:pStyle w:val="documentulli"/>
              <w:numPr>
                <w:ilvl w:val="0"/>
                <w:numId w:val="14"/>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Conseil catholique paroissial de Gatineau (2015 à nos jour)</w:t>
            </w:r>
          </w:p>
          <w:p w:rsidR="0036707A" w:rsidRDefault="00133160">
            <w:pPr>
              <w:pStyle w:val="documentulli"/>
              <w:numPr>
                <w:ilvl w:val="0"/>
                <w:numId w:val="14"/>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Membre du renouveau charismatique Koudougou (1992 à 1997)</w:t>
            </w:r>
          </w:p>
          <w:p w:rsidR="0036707A" w:rsidRDefault="00133160">
            <w:pPr>
              <w:pStyle w:val="documentulli"/>
              <w:numPr>
                <w:ilvl w:val="0"/>
                <w:numId w:val="14"/>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Membre du renouveau charismatique Ouagadougou (1996 à 2004)</w:t>
            </w:r>
          </w:p>
          <w:p w:rsidR="0036707A" w:rsidRDefault="00133160">
            <w:pPr>
              <w:pStyle w:val="documentulli"/>
              <w:numPr>
                <w:ilvl w:val="0"/>
                <w:numId w:val="14"/>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Membre du renouveau charismatique Gatineau (2014 à 2020)</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pStyle w:val="documentsectiontitle"/>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Centres d'intérêt</w:t>
            </w: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-63500</wp:posOffset>
                      </wp:positionV>
                      <wp:extent cx="1270000" cy="38100"/>
                      <wp:effectExtent l="12700" t="6350" r="12700" b="1270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AA608" id="Rectangle 15" o:spid="_x0000_s1026" style="position:absolute;margin-left:0;margin-top:-5pt;width:100pt;height: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" fillcolor="#1a409a" strokecolor="#1a409a"/>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-25400</wp:posOffset>
                      </wp:positionV>
                      <wp:extent cx="6798310" cy="6350"/>
                      <wp:effectExtent l="12700" t="6350" r="8890" b="635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D547D" id="Line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jBGw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" strokecolor="#1a409a"/>
                  </w:pict>
                </mc:Fallback>
              </mc:AlternateContent>
            </w:r>
          </w:p>
          <w:p w:rsidR="0036707A" w:rsidRDefault="0036707A">
            <w:pPr>
              <w:pStyle w:val="parentContainersectiontableheadingParagraph"/>
              <w:spacing w:line="280" w:lineRule="atLeast"/>
              <w:rPr>
                <w:rStyle w:val="parentContainersectiontableheading"/>
                <w:rFonts w:ascii="Century Gothic" w:eastAsia="Century Gothic" w:hAnsi="Century Gothic" w:cs="Century Gothic"/>
                <w:color w:val="020303"/>
                <w:sz w:val="20"/>
                <w:szCs w:val="20"/>
              </w:rPr>
            </w:pPr>
          </w:p>
        </w:tc>
        <w:tc>
          <w:tcPr>
            <w:tcW w:w="8366" w:type="dxa"/>
            <w:tcMar>
              <w:top w:w="5" w:type="dxa"/>
              <w:left w:w="25" w:type="dxa"/>
              <w:bottom w:w="500" w:type="dxa"/>
              <w:right w:w="5" w:type="dxa"/>
            </w:tcMar>
            <w:hideMark/>
          </w:tcPr>
          <w:p w:rsidR="0036707A" w:rsidRDefault="00133160">
            <w:pPr>
              <w:pStyle w:val="documentulli"/>
              <w:numPr>
                <w:ilvl w:val="0"/>
                <w:numId w:val="15"/>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Parrainage d'enfant avec l'aide du projet vision mondiale, canada, 2016</w:t>
            </w:r>
          </w:p>
          <w:p w:rsidR="0036707A" w:rsidRDefault="00133160">
            <w:pPr>
              <w:pStyle w:val="documentulli"/>
              <w:numPr>
                <w:ilvl w:val="0"/>
                <w:numId w:val="15"/>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Recherche sur l'Internet</w:t>
            </w:r>
          </w:p>
          <w:p w:rsidR="0036707A" w:rsidRDefault="00133160">
            <w:pPr>
              <w:pStyle w:val="documentulli"/>
              <w:numPr>
                <w:ilvl w:val="0"/>
                <w:numId w:val="15"/>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Footing</w:t>
            </w:r>
          </w:p>
          <w:p w:rsidR="0036707A" w:rsidRDefault="00133160">
            <w:pPr>
              <w:pStyle w:val="documentulli"/>
              <w:numPr>
                <w:ilvl w:val="0"/>
                <w:numId w:val="15"/>
              </w:numPr>
              <w:spacing w:line="280" w:lineRule="atLeast"/>
              <w:ind w:left="220" w:hanging="192"/>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Lecture</w:t>
            </w:r>
          </w:p>
        </w:tc>
      </w:tr>
    </w:tbl>
    <w:p w:rsidR="0036707A" w:rsidRDefault="0036707A">
      <w:pPr>
        <w:rPr>
          <w:vanish/>
        </w:rPr>
      </w:pPr>
    </w:p>
    <w:tbl>
      <w:tblPr>
        <w:tblStyle w:val="parentContainersectiontable"/>
        <w:tblW w:w="0" w:type="auto"/>
        <w:tblInd w:w="5" w:type="dxa"/>
        <w:tblLayout w:type="fixed"/>
        <w:tblCellMar>
          <w:left w:w="0" w:type="dxa"/>
          <w:right w:w="0" w:type="dxa"/>
        </w:tblCellMar>
        <w:tblLook w:val="05E0" w:firstRow="1" w:lastRow="1" w:firstColumn="1" w:lastColumn="1" w:noHBand="0" w:noVBand="1"/>
      </w:tblPr>
      <w:tblGrid>
        <w:gridCol w:w="2340"/>
        <w:gridCol w:w="8366"/>
      </w:tblGrid>
      <w:tr w:rsidR="0036707A">
        <w:tc>
          <w:tcPr>
            <w:tcW w:w="2340" w:type="dxa"/>
            <w:tcMar>
              <w:top w:w="5" w:type="dxa"/>
              <w:left w:w="5" w:type="dxa"/>
              <w:bottom w:w="500" w:type="dxa"/>
              <w:right w:w="5" w:type="dxa"/>
            </w:tcMar>
            <w:hideMark/>
          </w:tcPr>
          <w:p w:rsidR="0036707A" w:rsidRDefault="00133160">
            <w:pPr>
              <w:rPr>
                <w:rFonts w:ascii="Century Gothic" w:eastAsia="Century Gothic" w:hAnsi="Century Gothic" w:cs="Century Gothic"/>
                <w:color w:val="020303"/>
                <w:sz w:val="20"/>
                <w:szCs w:val="20"/>
              </w:rPr>
            </w:pPr>
            <w:r>
              <w:rPr>
                <w:rStyle w:val="documentsectiontitleCharacter"/>
                <w:rFonts w:ascii="Century Gothic" w:eastAsia="Century Gothic" w:hAnsi="Century Gothic" w:cs="Century Gothic"/>
              </w:rPr>
              <w:t>Langues</w:t>
            </w: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-63500</wp:posOffset>
                      </wp:positionV>
                      <wp:extent cx="1270000" cy="38100"/>
                      <wp:effectExtent l="12700" t="9525" r="12700" b="952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8100"/>
                              </a:xfrm>
                              <a:prstGeom prst="rect">
                                <a:avLst/>
                              </a:prstGeom>
                              <a:solidFill>
                                <a:srgbClr val="1A409A"/>
                              </a:solidFill>
                              <a:ln w="9525">
                                <a:solidFill>
                                  <a:srgbClr val="1A409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E5362" id="Rectangle 17" o:spid="_x0000_s1026" style="position:absolute;margin-left:0;margin-top:-5pt;width:100pt;height: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" fillcolor="#1a409a" strokecolor="#1a409a"/>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-25400</wp:posOffset>
                      </wp:positionV>
                      <wp:extent cx="6798310" cy="6350"/>
                      <wp:effectExtent l="12700" t="9525" r="8890" b="1270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1A40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DC7FB" id="Line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3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" strokecolor="#1a409a"/>
                  </w:pict>
                </mc:Fallback>
              </mc:AlternateContent>
            </w:r>
          </w:p>
        </w:tc>
        <w:tc>
          <w:tcPr>
            <w:tcW w:w="8366" w:type="dxa"/>
            <w:tcMar>
              <w:top w:w="5" w:type="dxa"/>
              <w:left w:w="25" w:type="dxa"/>
              <w:bottom w:w="500" w:type="dxa"/>
              <w:right w:w="5" w:type="dxa"/>
            </w:tcMar>
            <w:hideMark/>
          </w:tcPr>
          <w:tbl>
            <w:tblPr>
              <w:tblStyle w:val="documentlangSeclnggparatable"/>
              <w:tblW w:w="0" w:type="auto"/>
              <w:tblLayout w:type="fixed"/>
              <w:tblCellMar>
                <w:left w:w="0" w:type="dxa"/>
                <w:right w:w="0" w:type="dxa"/>
              </w:tblCellMar>
              <w:tblLook w:val="05E0" w:firstRow="1" w:lastRow="1" w:firstColumn="1" w:lastColumn="1" w:noHBand="0" w:noVBand="1"/>
            </w:tblPr>
            <w:tblGrid>
              <w:gridCol w:w="4033"/>
              <w:gridCol w:w="300"/>
              <w:gridCol w:w="4033"/>
            </w:tblGrid>
            <w:tr w:rsidR="0036707A">
              <w:tc>
                <w:tcPr>
                  <w:tcW w:w="8366" w:type="dxa"/>
                  <w:gridSpan w:val="3"/>
                  <w:tcMar>
                    <w:top w:w="105" w:type="dxa"/>
                    <w:left w:w="5" w:type="dxa"/>
                    <w:bottom w:w="5" w:type="dxa"/>
                    <w:right w:w="5" w:type="dxa"/>
                  </w:tcMar>
                  <w:hideMark/>
                </w:tcPr>
                <w:p w:rsidR="0036707A" w:rsidRDefault="00133160">
                  <w:pPr>
                    <w:pStyle w:val="documentsinglecolumn"/>
                    <w:spacing w:line="280" w:lineRule="atLeast"/>
                    <w:ind w:left="20"/>
                    <w:rPr>
                      <w:rStyle w:val="documentlangSecparagraph"/>
                      <w:rFonts w:ascii="Century Gothic" w:eastAsia="Century Gothic" w:hAnsi="Century Gothic" w:cs="Century Gothic"/>
                      <w:color w:val="020303"/>
                      <w:sz w:val="20"/>
                      <w:szCs w:val="20"/>
                    </w:rPr>
                  </w:pPr>
                  <w:r>
                    <w:rPr>
                      <w:rStyle w:val="documentlangSecfieldany"/>
                      <w:rFonts w:ascii="Century Gothic" w:eastAsia="Century Gothic" w:hAnsi="Century Gothic" w:cs="Century Gothic"/>
                      <w:b/>
                      <w:bCs/>
                      <w:color w:val="020303"/>
                      <w:sz w:val="20"/>
                      <w:szCs w:val="20"/>
                    </w:rPr>
                    <w:t>Français, Dioula, Bobo</w:t>
                  </w:r>
                  <w:r>
                    <w:rPr>
                      <w:rStyle w:val="documentlangSecfieldany"/>
                      <w:rFonts w:ascii="Century Gothic" w:eastAsia="Century Gothic" w:hAnsi="Century Gothic" w:cs="Century Gothic"/>
                      <w:color w:val="020303"/>
                      <w:sz w:val="20"/>
                      <w:szCs w:val="20"/>
                    </w:rPr>
                    <w:t xml:space="preserve"> :</w:t>
                  </w:r>
                  <w:r>
                    <w:rPr>
                      <w:rStyle w:val="documentlangSecfirstparagraphfield"/>
                      <w:rFonts w:ascii="Century Gothic" w:eastAsia="Century Gothic" w:hAnsi="Century Gothic" w:cs="Century Gothic"/>
                      <w:color w:val="020303"/>
                      <w:sz w:val="20"/>
                      <w:szCs w:val="20"/>
                    </w:rPr>
                    <w:t xml:space="preserve"> </w:t>
                  </w:r>
                  <w:r>
                    <w:rPr>
                      <w:rStyle w:val="documentlangSecfieldany"/>
                      <w:rFonts w:ascii="Century Gothic" w:eastAsia="Century Gothic" w:hAnsi="Century Gothic" w:cs="Century Gothic"/>
                      <w:color w:val="020303"/>
                      <w:sz w:val="20"/>
                      <w:szCs w:val="20"/>
                    </w:rPr>
                    <w:t>Langue maternelle</w:t>
                  </w:r>
                  <w:r>
                    <w:rPr>
                      <w:rStyle w:val="documentlangSecfirstparagraphfield"/>
                      <w:rFonts w:ascii="Century Gothic" w:eastAsia="Century Gothic" w:hAnsi="Century Gothic" w:cs="Century Gothic"/>
                      <w:color w:val="020303"/>
                      <w:sz w:val="20"/>
                      <w:szCs w:val="20"/>
                    </w:rPr>
                    <w:t xml:space="preserve"> </w:t>
                  </w:r>
                </w:p>
              </w:tc>
            </w:tr>
            <w:tr w:rsidR="0036707A">
              <w:tc>
                <w:tcPr>
                  <w:tcW w:w="4033" w:type="dxa"/>
                  <w:tcMar>
                    <w:top w:w="105" w:type="dxa"/>
                    <w:left w:w="5" w:type="dxa"/>
                    <w:bottom w:w="5" w:type="dxa"/>
                    <w:right w:w="5" w:type="dxa"/>
                  </w:tcMar>
                  <w:vAlign w:val="bottom"/>
                  <w:hideMark/>
                </w:tcPr>
                <w:p w:rsidR="0036707A" w:rsidRDefault="00133160">
                  <w:pPr>
                    <w:pStyle w:val="documentparentContainerparagraphnotfirstparagraphsinglecolumn"/>
                    <w:tabs>
                      <w:tab w:val="right" w:pos="4003"/>
                    </w:tabs>
                    <w:spacing w:line="280" w:lineRule="atLeast"/>
                    <w:ind w:left="20"/>
                    <w:rPr>
                      <w:rStyle w:val="documentlangSecparagraph"/>
                      <w:rFonts w:ascii="Century Gothic" w:eastAsia="Century Gothic" w:hAnsi="Century Gothic" w:cs="Century Gothic"/>
                      <w:color w:val="020303"/>
                      <w:sz w:val="20"/>
                      <w:szCs w:val="20"/>
                    </w:rPr>
                  </w:pPr>
                  <w:r>
                    <w:rPr>
                      <w:rStyle w:val="documentlangSecfieldany"/>
                      <w:rFonts w:ascii="Century Gothic" w:eastAsia="Century Gothic" w:hAnsi="Century Gothic" w:cs="Century Gothic"/>
                      <w:b/>
                      <w:bCs/>
                      <w:color w:val="020303"/>
                      <w:sz w:val="20"/>
                      <w:szCs w:val="20"/>
                    </w:rPr>
                    <w:t>Anglais</w:t>
                  </w:r>
                  <w:r>
                    <w:rPr>
                      <w:rStyle w:val="documentlangSecfieldany"/>
                      <w:rFonts w:ascii="Century Gothic" w:eastAsia="Century Gothic" w:hAnsi="Century Gothic" w:cs="Century Gothic"/>
                      <w:color w:val="020303"/>
                      <w:sz w:val="20"/>
                      <w:szCs w:val="20"/>
                    </w:rPr>
                    <w:t xml:space="preserve"> :</w:t>
                  </w:r>
                  <w:r>
                    <w:rPr>
                      <w:rStyle w:val="documentlangSecfirstparagraphfield"/>
                      <w:rFonts w:ascii="Century Gothic" w:eastAsia="Century Gothic" w:hAnsi="Century Gothic" w:cs="Century Gothic"/>
                      <w:color w:val="020303"/>
                      <w:sz w:val="20"/>
                      <w:szCs w:val="20"/>
                    </w:rPr>
                    <w:t xml:space="preserve"> </w:t>
                  </w:r>
                  <w:r>
                    <w:rPr>
                      <w:rStyle w:val="documentlangSecfieldany"/>
                      <w:rFonts w:ascii="Century Gothic" w:eastAsia="Century Gothic" w:hAnsi="Century Gothic" w:cs="Century Gothic"/>
                      <w:color w:val="020303"/>
                      <w:sz w:val="20"/>
                      <w:szCs w:val="20"/>
                    </w:rPr>
                    <w:tab/>
                    <w:t>B1</w:t>
                  </w:r>
                  <w:r>
                    <w:rPr>
                      <w:rStyle w:val="documentlangSecfirstparagraphfield"/>
                      <w:rFonts w:ascii="Century Gothic" w:eastAsia="Century Gothic" w:hAnsi="Century Gothic" w:cs="Century Gothic"/>
                      <w:color w:val="020303"/>
                      <w:sz w:val="20"/>
                      <w:szCs w:val="20"/>
                    </w:rPr>
                    <w:t xml:space="preserve"> </w:t>
                  </w:r>
                </w:p>
                <w:p w:rsidR="0036707A" w:rsidRDefault="00133160">
                  <w:pPr>
                    <w:pStyle w:val="documentratingBar"/>
                    <w:ind w:left="20"/>
                    <w:rPr>
                      <w:rStyle w:val="documentlangSecparagraph"/>
                      <w:rFonts w:ascii="Century Gothic" w:eastAsia="Century Gothic" w:hAnsi="Century Gothic" w:cs="Century Gothic"/>
                      <w:color w:val="020303"/>
                      <w:sz w:val="20"/>
                      <w:szCs w:val="20"/>
                    </w:rPr>
                  </w:pPr>
                  <w:r>
                    <w:rPr>
                      <w:rStyle w:val="documentlangSecparagraph"/>
                      <w:rFonts w:ascii="Century Gothic" w:eastAsia="Century Gothic" w:hAnsi="Century Gothic" w:cs="Century Gothic"/>
                      <w:noProof/>
                      <w:color w:val="020303"/>
                      <w:sz w:val="20"/>
                      <w:szCs w:val="20"/>
                    </w:rPr>
                    <w:drawing>
                      <wp:inline distT="0" distB="0" distL="0" distR="0">
                        <wp:extent cx="2557181" cy="94922"/>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3836" name=""/>
                                <pic:cNvPicPr>
                                  <a:picLocks noChangeAspect="1"/>
                                </pic:cNvPicPr>
                              </pic:nvPicPr>
                              <pic:blipFill>
                                <a:blip r:embed="rId10"/>
                                <a:stretch>
                                  <a:fillRect/>
                                </a:stretch>
                              </pic:blipFill>
                              <pic:spPr>
                                <a:xfrm>
                                  <a:off x="0" y="0"/>
                                  <a:ext cx="2557181" cy="94922"/>
                                </a:xfrm>
                                <a:prstGeom prst="rect">
                                  <a:avLst/>
                                </a:prstGeom>
                              </pic:spPr>
                            </pic:pic>
                          </a:graphicData>
                        </a:graphic>
                      </wp:inline>
                    </w:drawing>
                  </w:r>
                </w:p>
                <w:p w:rsidR="0036707A" w:rsidRDefault="00133160">
                  <w:pPr>
                    <w:spacing w:line="280" w:lineRule="atLeast"/>
                    <w:ind w:left="20"/>
                    <w:rPr>
                      <w:rStyle w:val="documentlangSecfieldany"/>
                      <w:rFonts w:ascii="Century Gothic" w:eastAsia="Century Gothic" w:hAnsi="Century Gothic" w:cs="Century Gothic"/>
                      <w:color w:val="020303"/>
                      <w:sz w:val="20"/>
                      <w:szCs w:val="20"/>
                    </w:rPr>
                  </w:pPr>
                  <w:r>
                    <w:rPr>
                      <w:rStyle w:val="documentlangSecfieldany"/>
                      <w:rFonts w:ascii="Century Gothic" w:eastAsia="Century Gothic" w:hAnsi="Century Gothic" w:cs="Century Gothic"/>
                      <w:color w:val="020303"/>
                      <w:sz w:val="20"/>
                      <w:szCs w:val="20"/>
                    </w:rPr>
                    <w:t>Intermédiaire</w:t>
                  </w:r>
                  <w:r>
                    <w:rPr>
                      <w:rStyle w:val="documentlangSecfirstparagraphfield"/>
                      <w:rFonts w:ascii="Century Gothic" w:eastAsia="Century Gothic" w:hAnsi="Century Gothic" w:cs="Century Gothic"/>
                      <w:color w:val="020303"/>
                      <w:sz w:val="20"/>
                      <w:szCs w:val="20"/>
                    </w:rPr>
                    <w:t xml:space="preserve"> </w:t>
                  </w:r>
                </w:p>
              </w:tc>
              <w:tc>
                <w:tcPr>
                  <w:tcW w:w="300" w:type="dxa"/>
                  <w:tcMar>
                    <w:top w:w="105" w:type="dxa"/>
                    <w:left w:w="5" w:type="dxa"/>
                    <w:bottom w:w="5" w:type="dxa"/>
                    <w:right w:w="5" w:type="dxa"/>
                  </w:tcMar>
                  <w:vAlign w:val="bottom"/>
                  <w:hideMark/>
                </w:tcPr>
                <w:p w:rsidR="0036707A" w:rsidRDefault="0036707A"/>
              </w:tc>
              <w:tc>
                <w:tcPr>
                  <w:tcW w:w="4033" w:type="dxa"/>
                  <w:tcMar>
                    <w:top w:w="105" w:type="dxa"/>
                    <w:left w:w="5" w:type="dxa"/>
                    <w:bottom w:w="5" w:type="dxa"/>
                    <w:right w:w="5" w:type="dxa"/>
                  </w:tcMar>
                  <w:vAlign w:val="bottom"/>
                  <w:hideMark/>
                </w:tcPr>
                <w:p w:rsidR="0036707A" w:rsidRDefault="00133160">
                  <w:pPr>
                    <w:pStyle w:val="documentparentContainerparagraphnotfirstparagraphsinglecolumn"/>
                    <w:tabs>
                      <w:tab w:val="right" w:pos="4003"/>
                    </w:tabs>
                    <w:spacing w:line="280" w:lineRule="atLeast"/>
                    <w:ind w:left="20"/>
                    <w:rPr>
                      <w:rStyle w:val="documentlangSecparagraph"/>
                      <w:rFonts w:ascii="Century Gothic" w:eastAsia="Century Gothic" w:hAnsi="Century Gothic" w:cs="Century Gothic"/>
                      <w:color w:val="020303"/>
                      <w:sz w:val="20"/>
                      <w:szCs w:val="20"/>
                    </w:rPr>
                  </w:pPr>
                  <w:r>
                    <w:rPr>
                      <w:rStyle w:val="documentlangSecfieldany"/>
                      <w:rFonts w:ascii="Century Gothic" w:eastAsia="Century Gothic" w:hAnsi="Century Gothic" w:cs="Century Gothic"/>
                      <w:b/>
                      <w:bCs/>
                      <w:color w:val="020303"/>
                      <w:sz w:val="20"/>
                      <w:szCs w:val="20"/>
                    </w:rPr>
                    <w:t>Mooré</w:t>
                  </w:r>
                  <w:r>
                    <w:rPr>
                      <w:rStyle w:val="documentlangSecfieldany"/>
                      <w:rFonts w:ascii="Century Gothic" w:eastAsia="Century Gothic" w:hAnsi="Century Gothic" w:cs="Century Gothic"/>
                      <w:color w:val="020303"/>
                      <w:sz w:val="20"/>
                      <w:szCs w:val="20"/>
                    </w:rPr>
                    <w:t xml:space="preserve"> :</w:t>
                  </w:r>
                  <w:r>
                    <w:rPr>
                      <w:rStyle w:val="documentlangSecfirstparagraphfield"/>
                      <w:rFonts w:ascii="Century Gothic" w:eastAsia="Century Gothic" w:hAnsi="Century Gothic" w:cs="Century Gothic"/>
                      <w:color w:val="020303"/>
                      <w:sz w:val="20"/>
                      <w:szCs w:val="20"/>
                    </w:rPr>
                    <w:t xml:space="preserve"> </w:t>
                  </w:r>
                  <w:r>
                    <w:rPr>
                      <w:rStyle w:val="documentlangSecfieldany"/>
                      <w:rFonts w:ascii="Century Gothic" w:eastAsia="Century Gothic" w:hAnsi="Century Gothic" w:cs="Century Gothic"/>
                      <w:color w:val="020303"/>
                      <w:sz w:val="20"/>
                      <w:szCs w:val="20"/>
                    </w:rPr>
                    <w:tab/>
                    <w:t>C1</w:t>
                  </w:r>
                  <w:r>
                    <w:rPr>
                      <w:rStyle w:val="documentlangSecfirstparagraphfield"/>
                      <w:rFonts w:ascii="Century Gothic" w:eastAsia="Century Gothic" w:hAnsi="Century Gothic" w:cs="Century Gothic"/>
                      <w:color w:val="020303"/>
                      <w:sz w:val="20"/>
                      <w:szCs w:val="20"/>
                    </w:rPr>
                    <w:t xml:space="preserve"> </w:t>
                  </w:r>
                </w:p>
                <w:p w:rsidR="0036707A" w:rsidRDefault="00133160">
                  <w:pPr>
                    <w:pStyle w:val="documentratingBar"/>
                    <w:ind w:left="20"/>
                    <w:rPr>
                      <w:rStyle w:val="documentlangSecparagraph"/>
                      <w:rFonts w:ascii="Century Gothic" w:eastAsia="Century Gothic" w:hAnsi="Century Gothic" w:cs="Century Gothic"/>
                      <w:color w:val="020303"/>
                      <w:sz w:val="20"/>
                      <w:szCs w:val="20"/>
                    </w:rPr>
                  </w:pPr>
                  <w:r>
                    <w:rPr>
                      <w:rStyle w:val="documentlangSecparagraph"/>
                      <w:rFonts w:ascii="Century Gothic" w:eastAsia="Century Gothic" w:hAnsi="Century Gothic" w:cs="Century Gothic"/>
                      <w:noProof/>
                      <w:color w:val="020303"/>
                      <w:sz w:val="20"/>
                      <w:szCs w:val="20"/>
                    </w:rPr>
                    <w:drawing>
                      <wp:inline distT="0" distB="0" distL="0" distR="0">
                        <wp:extent cx="2557181" cy="94922"/>
                        <wp:effectExtent l="0" t="0" r="0" b="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6280" name=""/>
                                <pic:cNvPicPr>
                                  <a:picLocks noChangeAspect="1"/>
                                </pic:cNvPicPr>
                              </pic:nvPicPr>
                              <pic:blipFill>
                                <a:blip r:embed="rId11"/>
                                <a:stretch>
                                  <a:fillRect/>
                                </a:stretch>
                              </pic:blipFill>
                              <pic:spPr>
                                <a:xfrm>
                                  <a:off x="0" y="0"/>
                                  <a:ext cx="2557181" cy="94922"/>
                                </a:xfrm>
                                <a:prstGeom prst="rect">
                                  <a:avLst/>
                                </a:prstGeom>
                              </pic:spPr>
                            </pic:pic>
                          </a:graphicData>
                        </a:graphic>
                      </wp:inline>
                    </w:drawing>
                  </w:r>
                </w:p>
                <w:p w:rsidR="0036707A" w:rsidRDefault="00133160">
                  <w:pPr>
                    <w:spacing w:line="280" w:lineRule="atLeast"/>
                    <w:ind w:left="20"/>
                    <w:rPr>
                      <w:rStyle w:val="documentlangSecfieldany"/>
                      <w:rFonts w:ascii="Century Gothic" w:eastAsia="Century Gothic" w:hAnsi="Century Gothic" w:cs="Century Gothic"/>
                      <w:color w:val="020303"/>
                      <w:sz w:val="20"/>
                      <w:szCs w:val="20"/>
                    </w:rPr>
                  </w:pPr>
                  <w:r>
                    <w:rPr>
                      <w:rStyle w:val="documentlangSecfieldany"/>
                      <w:rFonts w:ascii="Century Gothic" w:eastAsia="Century Gothic" w:hAnsi="Century Gothic" w:cs="Century Gothic"/>
                      <w:color w:val="020303"/>
                      <w:sz w:val="20"/>
                      <w:szCs w:val="20"/>
                    </w:rPr>
                    <w:t>Avancé</w:t>
                  </w:r>
                  <w:r>
                    <w:rPr>
                      <w:rStyle w:val="documentlangSecfirstparagraphfield"/>
                      <w:rFonts w:ascii="Century Gothic" w:eastAsia="Century Gothic" w:hAnsi="Century Gothic" w:cs="Century Gothic"/>
                      <w:color w:val="020303"/>
                      <w:sz w:val="20"/>
                      <w:szCs w:val="20"/>
                    </w:rPr>
                    <w:t xml:space="preserve"> </w:t>
                  </w:r>
                </w:p>
              </w:tc>
            </w:tr>
          </w:tbl>
          <w:p w:rsidR="0036707A" w:rsidRDefault="0036707A">
            <w:pPr>
              <w:rPr>
                <w:rStyle w:val="parentContainersectiontableheading"/>
                <w:rFonts w:ascii="Century Gothic" w:eastAsia="Century Gothic" w:hAnsi="Century Gothic" w:cs="Century Gothic"/>
                <w:color w:val="020303"/>
                <w:sz w:val="20"/>
                <w:szCs w:val="20"/>
              </w:rPr>
            </w:pPr>
          </w:p>
        </w:tc>
      </w:tr>
    </w:tbl>
    <w:p w:rsidR="0036707A" w:rsidRDefault="0036707A">
      <w:pPr>
        <w:rPr>
          <w:rFonts w:ascii="Century Gothic" w:eastAsia="Century Gothic" w:hAnsi="Century Gothic" w:cs="Century Gothic"/>
          <w:color w:val="020303"/>
          <w:sz w:val="20"/>
          <w:szCs w:val="20"/>
        </w:rPr>
      </w:pPr>
    </w:p>
    <w:sectPr w:rsidR="0036707A">
      <w:pgSz w:w="11906" w:h="16838"/>
      <w:pgMar w:top="400" w:right="600" w:bottom="60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57C599-08F3-4DBB-9879-3A78B09E292E}"/>
  </w:font>
  <w:font w:name="Century Gothic">
    <w:panose1 w:val="020B0502020202020204"/>
    <w:charset w:val="00"/>
    <w:family w:val="swiss"/>
    <w:pitch w:val="variable"/>
    <w:sig w:usb0="00000287" w:usb1="00000000" w:usb2="00000000" w:usb3="00000000" w:csb0="0000009F" w:csb1="00000000"/>
    <w:embedRegular r:id="rId2" w:fontKey="{C811BF94-27B8-4C3C-877C-3002FBF0D8AE}"/>
    <w:embedBold r:id="rId3" w:fontKey="{9699423B-14D1-4537-AA47-6E833FFC2256}"/>
    <w:embedItalic r:id="rId4" w:fontKey="{EC666D27-67BC-43BC-9563-BAD27AE2DA8F}"/>
    <w:embedBoldItalic r:id="rId5" w:fontKey="{0C89DD82-747B-4E05-95FF-C84C26FA560C}"/>
  </w:font>
  <w:font w:name="Calibri Light">
    <w:panose1 w:val="020F0302020204030204"/>
    <w:charset w:val="00"/>
    <w:family w:val="swiss"/>
    <w:pitch w:val="variable"/>
    <w:sig w:usb0="E4002EFF" w:usb1="C000247B" w:usb2="00000009" w:usb3="00000000" w:csb0="000001FF" w:csb1="00000000"/>
    <w:embedRegular r:id="rId6" w:fontKey="{D373F91B-3973-4889-BF35-249A759E63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56546A9A">
      <w:start w:val="1"/>
      <w:numFmt w:val="bullet"/>
      <w:lvlText w:val=""/>
      <w:lvlJc w:val="left"/>
      <w:pPr>
        <w:ind w:left="720" w:hanging="360"/>
      </w:pPr>
      <w:rPr>
        <w:rFonts w:ascii="Symbol" w:hAnsi="Symbol"/>
      </w:rPr>
    </w:lvl>
    <w:lvl w:ilvl="1" w:tplc="2668B6C6">
      <w:start w:val="1"/>
      <w:numFmt w:val="bullet"/>
      <w:lvlText w:val="o"/>
      <w:lvlJc w:val="left"/>
      <w:pPr>
        <w:tabs>
          <w:tab w:val="num" w:pos="1440"/>
        </w:tabs>
        <w:ind w:left="1440" w:hanging="360"/>
      </w:pPr>
      <w:rPr>
        <w:rFonts w:ascii="Courier New" w:hAnsi="Courier New"/>
      </w:rPr>
    </w:lvl>
    <w:lvl w:ilvl="2" w:tplc="7ADA92BE">
      <w:start w:val="1"/>
      <w:numFmt w:val="bullet"/>
      <w:lvlText w:val=""/>
      <w:lvlJc w:val="left"/>
      <w:pPr>
        <w:tabs>
          <w:tab w:val="num" w:pos="2160"/>
        </w:tabs>
        <w:ind w:left="2160" w:hanging="360"/>
      </w:pPr>
      <w:rPr>
        <w:rFonts w:ascii="Wingdings" w:hAnsi="Wingdings"/>
      </w:rPr>
    </w:lvl>
    <w:lvl w:ilvl="3" w:tplc="202EEF56">
      <w:start w:val="1"/>
      <w:numFmt w:val="bullet"/>
      <w:lvlText w:val=""/>
      <w:lvlJc w:val="left"/>
      <w:pPr>
        <w:tabs>
          <w:tab w:val="num" w:pos="2880"/>
        </w:tabs>
        <w:ind w:left="2880" w:hanging="360"/>
      </w:pPr>
      <w:rPr>
        <w:rFonts w:ascii="Symbol" w:hAnsi="Symbol"/>
      </w:rPr>
    </w:lvl>
    <w:lvl w:ilvl="4" w:tplc="78805A12">
      <w:start w:val="1"/>
      <w:numFmt w:val="bullet"/>
      <w:lvlText w:val="o"/>
      <w:lvlJc w:val="left"/>
      <w:pPr>
        <w:tabs>
          <w:tab w:val="num" w:pos="3600"/>
        </w:tabs>
        <w:ind w:left="3600" w:hanging="360"/>
      </w:pPr>
      <w:rPr>
        <w:rFonts w:ascii="Courier New" w:hAnsi="Courier New"/>
      </w:rPr>
    </w:lvl>
    <w:lvl w:ilvl="5" w:tplc="E006EEE4">
      <w:start w:val="1"/>
      <w:numFmt w:val="bullet"/>
      <w:lvlText w:val=""/>
      <w:lvlJc w:val="left"/>
      <w:pPr>
        <w:tabs>
          <w:tab w:val="num" w:pos="4320"/>
        </w:tabs>
        <w:ind w:left="4320" w:hanging="360"/>
      </w:pPr>
      <w:rPr>
        <w:rFonts w:ascii="Wingdings" w:hAnsi="Wingdings"/>
      </w:rPr>
    </w:lvl>
    <w:lvl w:ilvl="6" w:tplc="3E20CFDE">
      <w:start w:val="1"/>
      <w:numFmt w:val="bullet"/>
      <w:lvlText w:val=""/>
      <w:lvlJc w:val="left"/>
      <w:pPr>
        <w:tabs>
          <w:tab w:val="num" w:pos="5040"/>
        </w:tabs>
        <w:ind w:left="5040" w:hanging="360"/>
      </w:pPr>
      <w:rPr>
        <w:rFonts w:ascii="Symbol" w:hAnsi="Symbol"/>
      </w:rPr>
    </w:lvl>
    <w:lvl w:ilvl="7" w:tplc="EC82D5AE">
      <w:start w:val="1"/>
      <w:numFmt w:val="bullet"/>
      <w:lvlText w:val="o"/>
      <w:lvlJc w:val="left"/>
      <w:pPr>
        <w:tabs>
          <w:tab w:val="num" w:pos="5760"/>
        </w:tabs>
        <w:ind w:left="5760" w:hanging="360"/>
      </w:pPr>
      <w:rPr>
        <w:rFonts w:ascii="Courier New" w:hAnsi="Courier New"/>
      </w:rPr>
    </w:lvl>
    <w:lvl w:ilvl="8" w:tplc="F4B8E55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786C3B0">
      <w:start w:val="1"/>
      <w:numFmt w:val="bullet"/>
      <w:lvlText w:val=""/>
      <w:lvlJc w:val="left"/>
      <w:pPr>
        <w:ind w:left="720" w:hanging="360"/>
      </w:pPr>
      <w:rPr>
        <w:rFonts w:ascii="Symbol" w:hAnsi="Symbol"/>
      </w:rPr>
    </w:lvl>
    <w:lvl w:ilvl="1" w:tplc="AC6E62BA">
      <w:start w:val="1"/>
      <w:numFmt w:val="bullet"/>
      <w:lvlText w:val="o"/>
      <w:lvlJc w:val="left"/>
      <w:pPr>
        <w:tabs>
          <w:tab w:val="num" w:pos="1440"/>
        </w:tabs>
        <w:ind w:left="1440" w:hanging="360"/>
      </w:pPr>
      <w:rPr>
        <w:rFonts w:ascii="Courier New" w:hAnsi="Courier New"/>
      </w:rPr>
    </w:lvl>
    <w:lvl w:ilvl="2" w:tplc="F8B4DA0C">
      <w:start w:val="1"/>
      <w:numFmt w:val="bullet"/>
      <w:lvlText w:val=""/>
      <w:lvlJc w:val="left"/>
      <w:pPr>
        <w:tabs>
          <w:tab w:val="num" w:pos="2160"/>
        </w:tabs>
        <w:ind w:left="2160" w:hanging="360"/>
      </w:pPr>
      <w:rPr>
        <w:rFonts w:ascii="Wingdings" w:hAnsi="Wingdings"/>
      </w:rPr>
    </w:lvl>
    <w:lvl w:ilvl="3" w:tplc="B7C6C3B2">
      <w:start w:val="1"/>
      <w:numFmt w:val="bullet"/>
      <w:lvlText w:val=""/>
      <w:lvlJc w:val="left"/>
      <w:pPr>
        <w:tabs>
          <w:tab w:val="num" w:pos="2880"/>
        </w:tabs>
        <w:ind w:left="2880" w:hanging="360"/>
      </w:pPr>
      <w:rPr>
        <w:rFonts w:ascii="Symbol" w:hAnsi="Symbol"/>
      </w:rPr>
    </w:lvl>
    <w:lvl w:ilvl="4" w:tplc="1B886EE0">
      <w:start w:val="1"/>
      <w:numFmt w:val="bullet"/>
      <w:lvlText w:val="o"/>
      <w:lvlJc w:val="left"/>
      <w:pPr>
        <w:tabs>
          <w:tab w:val="num" w:pos="3600"/>
        </w:tabs>
        <w:ind w:left="3600" w:hanging="360"/>
      </w:pPr>
      <w:rPr>
        <w:rFonts w:ascii="Courier New" w:hAnsi="Courier New"/>
      </w:rPr>
    </w:lvl>
    <w:lvl w:ilvl="5" w:tplc="05EA26DE">
      <w:start w:val="1"/>
      <w:numFmt w:val="bullet"/>
      <w:lvlText w:val=""/>
      <w:lvlJc w:val="left"/>
      <w:pPr>
        <w:tabs>
          <w:tab w:val="num" w:pos="4320"/>
        </w:tabs>
        <w:ind w:left="4320" w:hanging="360"/>
      </w:pPr>
      <w:rPr>
        <w:rFonts w:ascii="Wingdings" w:hAnsi="Wingdings"/>
      </w:rPr>
    </w:lvl>
    <w:lvl w:ilvl="6" w:tplc="5A2E31BC">
      <w:start w:val="1"/>
      <w:numFmt w:val="bullet"/>
      <w:lvlText w:val=""/>
      <w:lvlJc w:val="left"/>
      <w:pPr>
        <w:tabs>
          <w:tab w:val="num" w:pos="5040"/>
        </w:tabs>
        <w:ind w:left="5040" w:hanging="360"/>
      </w:pPr>
      <w:rPr>
        <w:rFonts w:ascii="Symbol" w:hAnsi="Symbol"/>
      </w:rPr>
    </w:lvl>
    <w:lvl w:ilvl="7" w:tplc="7184388C">
      <w:start w:val="1"/>
      <w:numFmt w:val="bullet"/>
      <w:lvlText w:val="o"/>
      <w:lvlJc w:val="left"/>
      <w:pPr>
        <w:tabs>
          <w:tab w:val="num" w:pos="5760"/>
        </w:tabs>
        <w:ind w:left="5760" w:hanging="360"/>
      </w:pPr>
      <w:rPr>
        <w:rFonts w:ascii="Courier New" w:hAnsi="Courier New"/>
      </w:rPr>
    </w:lvl>
    <w:lvl w:ilvl="8" w:tplc="AEA2F98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D66D634">
      <w:start w:val="1"/>
      <w:numFmt w:val="bullet"/>
      <w:lvlText w:val=""/>
      <w:lvlJc w:val="left"/>
      <w:pPr>
        <w:ind w:left="720" w:hanging="360"/>
      </w:pPr>
      <w:rPr>
        <w:rFonts w:ascii="Symbol" w:hAnsi="Symbol"/>
      </w:rPr>
    </w:lvl>
    <w:lvl w:ilvl="1" w:tplc="324E62F4">
      <w:start w:val="1"/>
      <w:numFmt w:val="bullet"/>
      <w:lvlText w:val="o"/>
      <w:lvlJc w:val="left"/>
      <w:pPr>
        <w:tabs>
          <w:tab w:val="num" w:pos="1440"/>
        </w:tabs>
        <w:ind w:left="1440" w:hanging="360"/>
      </w:pPr>
      <w:rPr>
        <w:rFonts w:ascii="Courier New" w:hAnsi="Courier New"/>
      </w:rPr>
    </w:lvl>
    <w:lvl w:ilvl="2" w:tplc="828CD594">
      <w:start w:val="1"/>
      <w:numFmt w:val="bullet"/>
      <w:lvlText w:val=""/>
      <w:lvlJc w:val="left"/>
      <w:pPr>
        <w:tabs>
          <w:tab w:val="num" w:pos="2160"/>
        </w:tabs>
        <w:ind w:left="2160" w:hanging="360"/>
      </w:pPr>
      <w:rPr>
        <w:rFonts w:ascii="Wingdings" w:hAnsi="Wingdings"/>
      </w:rPr>
    </w:lvl>
    <w:lvl w:ilvl="3" w:tplc="0E5659B0">
      <w:start w:val="1"/>
      <w:numFmt w:val="bullet"/>
      <w:lvlText w:val=""/>
      <w:lvlJc w:val="left"/>
      <w:pPr>
        <w:tabs>
          <w:tab w:val="num" w:pos="2880"/>
        </w:tabs>
        <w:ind w:left="2880" w:hanging="360"/>
      </w:pPr>
      <w:rPr>
        <w:rFonts w:ascii="Symbol" w:hAnsi="Symbol"/>
      </w:rPr>
    </w:lvl>
    <w:lvl w:ilvl="4" w:tplc="4CE08B2A">
      <w:start w:val="1"/>
      <w:numFmt w:val="bullet"/>
      <w:lvlText w:val="o"/>
      <w:lvlJc w:val="left"/>
      <w:pPr>
        <w:tabs>
          <w:tab w:val="num" w:pos="3600"/>
        </w:tabs>
        <w:ind w:left="3600" w:hanging="360"/>
      </w:pPr>
      <w:rPr>
        <w:rFonts w:ascii="Courier New" w:hAnsi="Courier New"/>
      </w:rPr>
    </w:lvl>
    <w:lvl w:ilvl="5" w:tplc="367E0968">
      <w:start w:val="1"/>
      <w:numFmt w:val="bullet"/>
      <w:lvlText w:val=""/>
      <w:lvlJc w:val="left"/>
      <w:pPr>
        <w:tabs>
          <w:tab w:val="num" w:pos="4320"/>
        </w:tabs>
        <w:ind w:left="4320" w:hanging="360"/>
      </w:pPr>
      <w:rPr>
        <w:rFonts w:ascii="Wingdings" w:hAnsi="Wingdings"/>
      </w:rPr>
    </w:lvl>
    <w:lvl w:ilvl="6" w:tplc="459A87EC">
      <w:start w:val="1"/>
      <w:numFmt w:val="bullet"/>
      <w:lvlText w:val=""/>
      <w:lvlJc w:val="left"/>
      <w:pPr>
        <w:tabs>
          <w:tab w:val="num" w:pos="5040"/>
        </w:tabs>
        <w:ind w:left="5040" w:hanging="360"/>
      </w:pPr>
      <w:rPr>
        <w:rFonts w:ascii="Symbol" w:hAnsi="Symbol"/>
      </w:rPr>
    </w:lvl>
    <w:lvl w:ilvl="7" w:tplc="D57220EA">
      <w:start w:val="1"/>
      <w:numFmt w:val="bullet"/>
      <w:lvlText w:val="o"/>
      <w:lvlJc w:val="left"/>
      <w:pPr>
        <w:tabs>
          <w:tab w:val="num" w:pos="5760"/>
        </w:tabs>
        <w:ind w:left="5760" w:hanging="360"/>
      </w:pPr>
      <w:rPr>
        <w:rFonts w:ascii="Courier New" w:hAnsi="Courier New"/>
      </w:rPr>
    </w:lvl>
    <w:lvl w:ilvl="8" w:tplc="F38AAFD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09DEFADE">
      <w:start w:val="1"/>
      <w:numFmt w:val="bullet"/>
      <w:lvlText w:val=""/>
      <w:lvlJc w:val="left"/>
      <w:pPr>
        <w:ind w:left="720" w:hanging="360"/>
      </w:pPr>
      <w:rPr>
        <w:rFonts w:ascii="Symbol" w:hAnsi="Symbol"/>
      </w:rPr>
    </w:lvl>
    <w:lvl w:ilvl="1" w:tplc="D1A8CE0E">
      <w:start w:val="1"/>
      <w:numFmt w:val="bullet"/>
      <w:lvlText w:val="o"/>
      <w:lvlJc w:val="left"/>
      <w:pPr>
        <w:tabs>
          <w:tab w:val="num" w:pos="1440"/>
        </w:tabs>
        <w:ind w:left="1440" w:hanging="360"/>
      </w:pPr>
      <w:rPr>
        <w:rFonts w:ascii="Courier New" w:hAnsi="Courier New"/>
      </w:rPr>
    </w:lvl>
    <w:lvl w:ilvl="2" w:tplc="6A163B5C">
      <w:start w:val="1"/>
      <w:numFmt w:val="bullet"/>
      <w:lvlText w:val=""/>
      <w:lvlJc w:val="left"/>
      <w:pPr>
        <w:tabs>
          <w:tab w:val="num" w:pos="2160"/>
        </w:tabs>
        <w:ind w:left="2160" w:hanging="360"/>
      </w:pPr>
      <w:rPr>
        <w:rFonts w:ascii="Wingdings" w:hAnsi="Wingdings"/>
      </w:rPr>
    </w:lvl>
    <w:lvl w:ilvl="3" w:tplc="A39AB8E2">
      <w:start w:val="1"/>
      <w:numFmt w:val="bullet"/>
      <w:lvlText w:val=""/>
      <w:lvlJc w:val="left"/>
      <w:pPr>
        <w:tabs>
          <w:tab w:val="num" w:pos="2880"/>
        </w:tabs>
        <w:ind w:left="2880" w:hanging="360"/>
      </w:pPr>
      <w:rPr>
        <w:rFonts w:ascii="Symbol" w:hAnsi="Symbol"/>
      </w:rPr>
    </w:lvl>
    <w:lvl w:ilvl="4" w:tplc="649C34DC">
      <w:start w:val="1"/>
      <w:numFmt w:val="bullet"/>
      <w:lvlText w:val="o"/>
      <w:lvlJc w:val="left"/>
      <w:pPr>
        <w:tabs>
          <w:tab w:val="num" w:pos="3600"/>
        </w:tabs>
        <w:ind w:left="3600" w:hanging="360"/>
      </w:pPr>
      <w:rPr>
        <w:rFonts w:ascii="Courier New" w:hAnsi="Courier New"/>
      </w:rPr>
    </w:lvl>
    <w:lvl w:ilvl="5" w:tplc="279C0F8A">
      <w:start w:val="1"/>
      <w:numFmt w:val="bullet"/>
      <w:lvlText w:val=""/>
      <w:lvlJc w:val="left"/>
      <w:pPr>
        <w:tabs>
          <w:tab w:val="num" w:pos="4320"/>
        </w:tabs>
        <w:ind w:left="4320" w:hanging="360"/>
      </w:pPr>
      <w:rPr>
        <w:rFonts w:ascii="Wingdings" w:hAnsi="Wingdings"/>
      </w:rPr>
    </w:lvl>
    <w:lvl w:ilvl="6" w:tplc="5C189694">
      <w:start w:val="1"/>
      <w:numFmt w:val="bullet"/>
      <w:lvlText w:val=""/>
      <w:lvlJc w:val="left"/>
      <w:pPr>
        <w:tabs>
          <w:tab w:val="num" w:pos="5040"/>
        </w:tabs>
        <w:ind w:left="5040" w:hanging="360"/>
      </w:pPr>
      <w:rPr>
        <w:rFonts w:ascii="Symbol" w:hAnsi="Symbol"/>
      </w:rPr>
    </w:lvl>
    <w:lvl w:ilvl="7" w:tplc="236E81D6">
      <w:start w:val="1"/>
      <w:numFmt w:val="bullet"/>
      <w:lvlText w:val="o"/>
      <w:lvlJc w:val="left"/>
      <w:pPr>
        <w:tabs>
          <w:tab w:val="num" w:pos="5760"/>
        </w:tabs>
        <w:ind w:left="5760" w:hanging="360"/>
      </w:pPr>
      <w:rPr>
        <w:rFonts w:ascii="Courier New" w:hAnsi="Courier New"/>
      </w:rPr>
    </w:lvl>
    <w:lvl w:ilvl="8" w:tplc="7B5C112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1A28CB3A">
      <w:start w:val="1"/>
      <w:numFmt w:val="bullet"/>
      <w:lvlText w:val=""/>
      <w:lvlJc w:val="left"/>
      <w:pPr>
        <w:ind w:left="720" w:hanging="360"/>
      </w:pPr>
      <w:rPr>
        <w:rFonts w:ascii="Symbol" w:hAnsi="Symbol"/>
      </w:rPr>
    </w:lvl>
    <w:lvl w:ilvl="1" w:tplc="E53015D4">
      <w:start w:val="1"/>
      <w:numFmt w:val="bullet"/>
      <w:lvlText w:val="o"/>
      <w:lvlJc w:val="left"/>
      <w:pPr>
        <w:tabs>
          <w:tab w:val="num" w:pos="1440"/>
        </w:tabs>
        <w:ind w:left="1440" w:hanging="360"/>
      </w:pPr>
      <w:rPr>
        <w:rFonts w:ascii="Courier New" w:hAnsi="Courier New"/>
      </w:rPr>
    </w:lvl>
    <w:lvl w:ilvl="2" w:tplc="C5A03F3A">
      <w:start w:val="1"/>
      <w:numFmt w:val="bullet"/>
      <w:lvlText w:val=""/>
      <w:lvlJc w:val="left"/>
      <w:pPr>
        <w:tabs>
          <w:tab w:val="num" w:pos="2160"/>
        </w:tabs>
        <w:ind w:left="2160" w:hanging="360"/>
      </w:pPr>
      <w:rPr>
        <w:rFonts w:ascii="Wingdings" w:hAnsi="Wingdings"/>
      </w:rPr>
    </w:lvl>
    <w:lvl w:ilvl="3" w:tplc="08B8C276">
      <w:start w:val="1"/>
      <w:numFmt w:val="bullet"/>
      <w:lvlText w:val=""/>
      <w:lvlJc w:val="left"/>
      <w:pPr>
        <w:tabs>
          <w:tab w:val="num" w:pos="2880"/>
        </w:tabs>
        <w:ind w:left="2880" w:hanging="360"/>
      </w:pPr>
      <w:rPr>
        <w:rFonts w:ascii="Symbol" w:hAnsi="Symbol"/>
      </w:rPr>
    </w:lvl>
    <w:lvl w:ilvl="4" w:tplc="A40849EE">
      <w:start w:val="1"/>
      <w:numFmt w:val="bullet"/>
      <w:lvlText w:val="o"/>
      <w:lvlJc w:val="left"/>
      <w:pPr>
        <w:tabs>
          <w:tab w:val="num" w:pos="3600"/>
        </w:tabs>
        <w:ind w:left="3600" w:hanging="360"/>
      </w:pPr>
      <w:rPr>
        <w:rFonts w:ascii="Courier New" w:hAnsi="Courier New"/>
      </w:rPr>
    </w:lvl>
    <w:lvl w:ilvl="5" w:tplc="A586A71C">
      <w:start w:val="1"/>
      <w:numFmt w:val="bullet"/>
      <w:lvlText w:val=""/>
      <w:lvlJc w:val="left"/>
      <w:pPr>
        <w:tabs>
          <w:tab w:val="num" w:pos="4320"/>
        </w:tabs>
        <w:ind w:left="4320" w:hanging="360"/>
      </w:pPr>
      <w:rPr>
        <w:rFonts w:ascii="Wingdings" w:hAnsi="Wingdings"/>
      </w:rPr>
    </w:lvl>
    <w:lvl w:ilvl="6" w:tplc="5E0C8EA6">
      <w:start w:val="1"/>
      <w:numFmt w:val="bullet"/>
      <w:lvlText w:val=""/>
      <w:lvlJc w:val="left"/>
      <w:pPr>
        <w:tabs>
          <w:tab w:val="num" w:pos="5040"/>
        </w:tabs>
        <w:ind w:left="5040" w:hanging="360"/>
      </w:pPr>
      <w:rPr>
        <w:rFonts w:ascii="Symbol" w:hAnsi="Symbol"/>
      </w:rPr>
    </w:lvl>
    <w:lvl w:ilvl="7" w:tplc="FDF093B6">
      <w:start w:val="1"/>
      <w:numFmt w:val="bullet"/>
      <w:lvlText w:val="o"/>
      <w:lvlJc w:val="left"/>
      <w:pPr>
        <w:tabs>
          <w:tab w:val="num" w:pos="5760"/>
        </w:tabs>
        <w:ind w:left="5760" w:hanging="360"/>
      </w:pPr>
      <w:rPr>
        <w:rFonts w:ascii="Courier New" w:hAnsi="Courier New"/>
      </w:rPr>
    </w:lvl>
    <w:lvl w:ilvl="8" w:tplc="4746C06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1182E704">
      <w:start w:val="1"/>
      <w:numFmt w:val="bullet"/>
      <w:lvlText w:val=""/>
      <w:lvlJc w:val="left"/>
      <w:pPr>
        <w:ind w:left="720" w:hanging="360"/>
      </w:pPr>
      <w:rPr>
        <w:rFonts w:ascii="Symbol" w:hAnsi="Symbol"/>
      </w:rPr>
    </w:lvl>
    <w:lvl w:ilvl="1" w:tplc="2AB490CE">
      <w:start w:val="1"/>
      <w:numFmt w:val="bullet"/>
      <w:lvlText w:val="o"/>
      <w:lvlJc w:val="left"/>
      <w:pPr>
        <w:tabs>
          <w:tab w:val="num" w:pos="1440"/>
        </w:tabs>
        <w:ind w:left="1440" w:hanging="360"/>
      </w:pPr>
      <w:rPr>
        <w:rFonts w:ascii="Courier New" w:hAnsi="Courier New"/>
      </w:rPr>
    </w:lvl>
    <w:lvl w:ilvl="2" w:tplc="B156CE48">
      <w:start w:val="1"/>
      <w:numFmt w:val="bullet"/>
      <w:lvlText w:val=""/>
      <w:lvlJc w:val="left"/>
      <w:pPr>
        <w:tabs>
          <w:tab w:val="num" w:pos="2160"/>
        </w:tabs>
        <w:ind w:left="2160" w:hanging="360"/>
      </w:pPr>
      <w:rPr>
        <w:rFonts w:ascii="Wingdings" w:hAnsi="Wingdings"/>
      </w:rPr>
    </w:lvl>
    <w:lvl w:ilvl="3" w:tplc="542EF624">
      <w:start w:val="1"/>
      <w:numFmt w:val="bullet"/>
      <w:lvlText w:val=""/>
      <w:lvlJc w:val="left"/>
      <w:pPr>
        <w:tabs>
          <w:tab w:val="num" w:pos="2880"/>
        </w:tabs>
        <w:ind w:left="2880" w:hanging="360"/>
      </w:pPr>
      <w:rPr>
        <w:rFonts w:ascii="Symbol" w:hAnsi="Symbol"/>
      </w:rPr>
    </w:lvl>
    <w:lvl w:ilvl="4" w:tplc="7A1E69B4">
      <w:start w:val="1"/>
      <w:numFmt w:val="bullet"/>
      <w:lvlText w:val="o"/>
      <w:lvlJc w:val="left"/>
      <w:pPr>
        <w:tabs>
          <w:tab w:val="num" w:pos="3600"/>
        </w:tabs>
        <w:ind w:left="3600" w:hanging="360"/>
      </w:pPr>
      <w:rPr>
        <w:rFonts w:ascii="Courier New" w:hAnsi="Courier New"/>
      </w:rPr>
    </w:lvl>
    <w:lvl w:ilvl="5" w:tplc="9CA87026">
      <w:start w:val="1"/>
      <w:numFmt w:val="bullet"/>
      <w:lvlText w:val=""/>
      <w:lvlJc w:val="left"/>
      <w:pPr>
        <w:tabs>
          <w:tab w:val="num" w:pos="4320"/>
        </w:tabs>
        <w:ind w:left="4320" w:hanging="360"/>
      </w:pPr>
      <w:rPr>
        <w:rFonts w:ascii="Wingdings" w:hAnsi="Wingdings"/>
      </w:rPr>
    </w:lvl>
    <w:lvl w:ilvl="6" w:tplc="C1127AC8">
      <w:start w:val="1"/>
      <w:numFmt w:val="bullet"/>
      <w:lvlText w:val=""/>
      <w:lvlJc w:val="left"/>
      <w:pPr>
        <w:tabs>
          <w:tab w:val="num" w:pos="5040"/>
        </w:tabs>
        <w:ind w:left="5040" w:hanging="360"/>
      </w:pPr>
      <w:rPr>
        <w:rFonts w:ascii="Symbol" w:hAnsi="Symbol"/>
      </w:rPr>
    </w:lvl>
    <w:lvl w:ilvl="7" w:tplc="AD82D986">
      <w:start w:val="1"/>
      <w:numFmt w:val="bullet"/>
      <w:lvlText w:val="o"/>
      <w:lvlJc w:val="left"/>
      <w:pPr>
        <w:tabs>
          <w:tab w:val="num" w:pos="5760"/>
        </w:tabs>
        <w:ind w:left="5760" w:hanging="360"/>
      </w:pPr>
      <w:rPr>
        <w:rFonts w:ascii="Courier New" w:hAnsi="Courier New"/>
      </w:rPr>
    </w:lvl>
    <w:lvl w:ilvl="8" w:tplc="690C8B3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E97A8CB0">
      <w:start w:val="1"/>
      <w:numFmt w:val="bullet"/>
      <w:lvlText w:val=""/>
      <w:lvlJc w:val="left"/>
      <w:pPr>
        <w:ind w:left="720" w:hanging="360"/>
      </w:pPr>
      <w:rPr>
        <w:rFonts w:ascii="Symbol" w:hAnsi="Symbol"/>
      </w:rPr>
    </w:lvl>
    <w:lvl w:ilvl="1" w:tplc="CBE49560">
      <w:start w:val="1"/>
      <w:numFmt w:val="bullet"/>
      <w:lvlText w:val="o"/>
      <w:lvlJc w:val="left"/>
      <w:pPr>
        <w:tabs>
          <w:tab w:val="num" w:pos="1440"/>
        </w:tabs>
        <w:ind w:left="1440" w:hanging="360"/>
      </w:pPr>
      <w:rPr>
        <w:rFonts w:ascii="Courier New" w:hAnsi="Courier New"/>
      </w:rPr>
    </w:lvl>
    <w:lvl w:ilvl="2" w:tplc="F73EAC8C">
      <w:start w:val="1"/>
      <w:numFmt w:val="bullet"/>
      <w:lvlText w:val=""/>
      <w:lvlJc w:val="left"/>
      <w:pPr>
        <w:tabs>
          <w:tab w:val="num" w:pos="2160"/>
        </w:tabs>
        <w:ind w:left="2160" w:hanging="360"/>
      </w:pPr>
      <w:rPr>
        <w:rFonts w:ascii="Wingdings" w:hAnsi="Wingdings"/>
      </w:rPr>
    </w:lvl>
    <w:lvl w:ilvl="3" w:tplc="FED6E2F8">
      <w:start w:val="1"/>
      <w:numFmt w:val="bullet"/>
      <w:lvlText w:val=""/>
      <w:lvlJc w:val="left"/>
      <w:pPr>
        <w:tabs>
          <w:tab w:val="num" w:pos="2880"/>
        </w:tabs>
        <w:ind w:left="2880" w:hanging="360"/>
      </w:pPr>
      <w:rPr>
        <w:rFonts w:ascii="Symbol" w:hAnsi="Symbol"/>
      </w:rPr>
    </w:lvl>
    <w:lvl w:ilvl="4" w:tplc="DB62EFFE">
      <w:start w:val="1"/>
      <w:numFmt w:val="bullet"/>
      <w:lvlText w:val="o"/>
      <w:lvlJc w:val="left"/>
      <w:pPr>
        <w:tabs>
          <w:tab w:val="num" w:pos="3600"/>
        </w:tabs>
        <w:ind w:left="3600" w:hanging="360"/>
      </w:pPr>
      <w:rPr>
        <w:rFonts w:ascii="Courier New" w:hAnsi="Courier New"/>
      </w:rPr>
    </w:lvl>
    <w:lvl w:ilvl="5" w:tplc="62DC16E2">
      <w:start w:val="1"/>
      <w:numFmt w:val="bullet"/>
      <w:lvlText w:val=""/>
      <w:lvlJc w:val="left"/>
      <w:pPr>
        <w:tabs>
          <w:tab w:val="num" w:pos="4320"/>
        </w:tabs>
        <w:ind w:left="4320" w:hanging="360"/>
      </w:pPr>
      <w:rPr>
        <w:rFonts w:ascii="Wingdings" w:hAnsi="Wingdings"/>
      </w:rPr>
    </w:lvl>
    <w:lvl w:ilvl="6" w:tplc="4252937C">
      <w:start w:val="1"/>
      <w:numFmt w:val="bullet"/>
      <w:lvlText w:val=""/>
      <w:lvlJc w:val="left"/>
      <w:pPr>
        <w:tabs>
          <w:tab w:val="num" w:pos="5040"/>
        </w:tabs>
        <w:ind w:left="5040" w:hanging="360"/>
      </w:pPr>
      <w:rPr>
        <w:rFonts w:ascii="Symbol" w:hAnsi="Symbol"/>
      </w:rPr>
    </w:lvl>
    <w:lvl w:ilvl="7" w:tplc="9292610C">
      <w:start w:val="1"/>
      <w:numFmt w:val="bullet"/>
      <w:lvlText w:val="o"/>
      <w:lvlJc w:val="left"/>
      <w:pPr>
        <w:tabs>
          <w:tab w:val="num" w:pos="5760"/>
        </w:tabs>
        <w:ind w:left="5760" w:hanging="360"/>
      </w:pPr>
      <w:rPr>
        <w:rFonts w:ascii="Courier New" w:hAnsi="Courier New"/>
      </w:rPr>
    </w:lvl>
    <w:lvl w:ilvl="8" w:tplc="A46A08A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E5F0D590">
      <w:start w:val="1"/>
      <w:numFmt w:val="bullet"/>
      <w:lvlText w:val=""/>
      <w:lvlJc w:val="left"/>
      <w:pPr>
        <w:ind w:left="720" w:hanging="360"/>
      </w:pPr>
      <w:rPr>
        <w:rFonts w:ascii="Symbol" w:hAnsi="Symbol"/>
      </w:rPr>
    </w:lvl>
    <w:lvl w:ilvl="1" w:tplc="8BDC1A30">
      <w:start w:val="1"/>
      <w:numFmt w:val="bullet"/>
      <w:lvlText w:val="o"/>
      <w:lvlJc w:val="left"/>
      <w:pPr>
        <w:tabs>
          <w:tab w:val="num" w:pos="1440"/>
        </w:tabs>
        <w:ind w:left="1440" w:hanging="360"/>
      </w:pPr>
      <w:rPr>
        <w:rFonts w:ascii="Courier New" w:hAnsi="Courier New"/>
      </w:rPr>
    </w:lvl>
    <w:lvl w:ilvl="2" w:tplc="25E4E9EA">
      <w:start w:val="1"/>
      <w:numFmt w:val="bullet"/>
      <w:lvlText w:val=""/>
      <w:lvlJc w:val="left"/>
      <w:pPr>
        <w:tabs>
          <w:tab w:val="num" w:pos="2160"/>
        </w:tabs>
        <w:ind w:left="2160" w:hanging="360"/>
      </w:pPr>
      <w:rPr>
        <w:rFonts w:ascii="Wingdings" w:hAnsi="Wingdings"/>
      </w:rPr>
    </w:lvl>
    <w:lvl w:ilvl="3" w:tplc="4F889CA4">
      <w:start w:val="1"/>
      <w:numFmt w:val="bullet"/>
      <w:lvlText w:val=""/>
      <w:lvlJc w:val="left"/>
      <w:pPr>
        <w:tabs>
          <w:tab w:val="num" w:pos="2880"/>
        </w:tabs>
        <w:ind w:left="2880" w:hanging="360"/>
      </w:pPr>
      <w:rPr>
        <w:rFonts w:ascii="Symbol" w:hAnsi="Symbol"/>
      </w:rPr>
    </w:lvl>
    <w:lvl w:ilvl="4" w:tplc="B8C05770">
      <w:start w:val="1"/>
      <w:numFmt w:val="bullet"/>
      <w:lvlText w:val="o"/>
      <w:lvlJc w:val="left"/>
      <w:pPr>
        <w:tabs>
          <w:tab w:val="num" w:pos="3600"/>
        </w:tabs>
        <w:ind w:left="3600" w:hanging="360"/>
      </w:pPr>
      <w:rPr>
        <w:rFonts w:ascii="Courier New" w:hAnsi="Courier New"/>
      </w:rPr>
    </w:lvl>
    <w:lvl w:ilvl="5" w:tplc="C86C76CA">
      <w:start w:val="1"/>
      <w:numFmt w:val="bullet"/>
      <w:lvlText w:val=""/>
      <w:lvlJc w:val="left"/>
      <w:pPr>
        <w:tabs>
          <w:tab w:val="num" w:pos="4320"/>
        </w:tabs>
        <w:ind w:left="4320" w:hanging="360"/>
      </w:pPr>
      <w:rPr>
        <w:rFonts w:ascii="Wingdings" w:hAnsi="Wingdings"/>
      </w:rPr>
    </w:lvl>
    <w:lvl w:ilvl="6" w:tplc="B1AA7B02">
      <w:start w:val="1"/>
      <w:numFmt w:val="bullet"/>
      <w:lvlText w:val=""/>
      <w:lvlJc w:val="left"/>
      <w:pPr>
        <w:tabs>
          <w:tab w:val="num" w:pos="5040"/>
        </w:tabs>
        <w:ind w:left="5040" w:hanging="360"/>
      </w:pPr>
      <w:rPr>
        <w:rFonts w:ascii="Symbol" w:hAnsi="Symbol"/>
      </w:rPr>
    </w:lvl>
    <w:lvl w:ilvl="7" w:tplc="5F281372">
      <w:start w:val="1"/>
      <w:numFmt w:val="bullet"/>
      <w:lvlText w:val="o"/>
      <w:lvlJc w:val="left"/>
      <w:pPr>
        <w:tabs>
          <w:tab w:val="num" w:pos="5760"/>
        </w:tabs>
        <w:ind w:left="5760" w:hanging="360"/>
      </w:pPr>
      <w:rPr>
        <w:rFonts w:ascii="Courier New" w:hAnsi="Courier New"/>
      </w:rPr>
    </w:lvl>
    <w:lvl w:ilvl="8" w:tplc="41AE0310">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3E548FEE">
      <w:start w:val="1"/>
      <w:numFmt w:val="bullet"/>
      <w:lvlText w:val=""/>
      <w:lvlJc w:val="left"/>
      <w:pPr>
        <w:ind w:left="720" w:hanging="360"/>
      </w:pPr>
      <w:rPr>
        <w:rFonts w:ascii="Symbol" w:hAnsi="Symbol"/>
      </w:rPr>
    </w:lvl>
    <w:lvl w:ilvl="1" w:tplc="2576888A">
      <w:start w:val="1"/>
      <w:numFmt w:val="bullet"/>
      <w:lvlText w:val="o"/>
      <w:lvlJc w:val="left"/>
      <w:pPr>
        <w:tabs>
          <w:tab w:val="num" w:pos="1440"/>
        </w:tabs>
        <w:ind w:left="1440" w:hanging="360"/>
      </w:pPr>
      <w:rPr>
        <w:rFonts w:ascii="Courier New" w:hAnsi="Courier New"/>
      </w:rPr>
    </w:lvl>
    <w:lvl w:ilvl="2" w:tplc="9848746E">
      <w:start w:val="1"/>
      <w:numFmt w:val="bullet"/>
      <w:lvlText w:val=""/>
      <w:lvlJc w:val="left"/>
      <w:pPr>
        <w:tabs>
          <w:tab w:val="num" w:pos="2160"/>
        </w:tabs>
        <w:ind w:left="2160" w:hanging="360"/>
      </w:pPr>
      <w:rPr>
        <w:rFonts w:ascii="Wingdings" w:hAnsi="Wingdings"/>
      </w:rPr>
    </w:lvl>
    <w:lvl w:ilvl="3" w:tplc="3978210E">
      <w:start w:val="1"/>
      <w:numFmt w:val="bullet"/>
      <w:lvlText w:val=""/>
      <w:lvlJc w:val="left"/>
      <w:pPr>
        <w:tabs>
          <w:tab w:val="num" w:pos="2880"/>
        </w:tabs>
        <w:ind w:left="2880" w:hanging="360"/>
      </w:pPr>
      <w:rPr>
        <w:rFonts w:ascii="Symbol" w:hAnsi="Symbol"/>
      </w:rPr>
    </w:lvl>
    <w:lvl w:ilvl="4" w:tplc="67DA76E8">
      <w:start w:val="1"/>
      <w:numFmt w:val="bullet"/>
      <w:lvlText w:val="o"/>
      <w:lvlJc w:val="left"/>
      <w:pPr>
        <w:tabs>
          <w:tab w:val="num" w:pos="3600"/>
        </w:tabs>
        <w:ind w:left="3600" w:hanging="360"/>
      </w:pPr>
      <w:rPr>
        <w:rFonts w:ascii="Courier New" w:hAnsi="Courier New"/>
      </w:rPr>
    </w:lvl>
    <w:lvl w:ilvl="5" w:tplc="3A92421E">
      <w:start w:val="1"/>
      <w:numFmt w:val="bullet"/>
      <w:lvlText w:val=""/>
      <w:lvlJc w:val="left"/>
      <w:pPr>
        <w:tabs>
          <w:tab w:val="num" w:pos="4320"/>
        </w:tabs>
        <w:ind w:left="4320" w:hanging="360"/>
      </w:pPr>
      <w:rPr>
        <w:rFonts w:ascii="Wingdings" w:hAnsi="Wingdings"/>
      </w:rPr>
    </w:lvl>
    <w:lvl w:ilvl="6" w:tplc="F17E0D36">
      <w:start w:val="1"/>
      <w:numFmt w:val="bullet"/>
      <w:lvlText w:val=""/>
      <w:lvlJc w:val="left"/>
      <w:pPr>
        <w:tabs>
          <w:tab w:val="num" w:pos="5040"/>
        </w:tabs>
        <w:ind w:left="5040" w:hanging="360"/>
      </w:pPr>
      <w:rPr>
        <w:rFonts w:ascii="Symbol" w:hAnsi="Symbol"/>
      </w:rPr>
    </w:lvl>
    <w:lvl w:ilvl="7" w:tplc="15A6E62E">
      <w:start w:val="1"/>
      <w:numFmt w:val="bullet"/>
      <w:lvlText w:val="o"/>
      <w:lvlJc w:val="left"/>
      <w:pPr>
        <w:tabs>
          <w:tab w:val="num" w:pos="5760"/>
        </w:tabs>
        <w:ind w:left="5760" w:hanging="360"/>
      </w:pPr>
      <w:rPr>
        <w:rFonts w:ascii="Courier New" w:hAnsi="Courier New"/>
      </w:rPr>
    </w:lvl>
    <w:lvl w:ilvl="8" w:tplc="29F85C16">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64C0AC3E">
      <w:start w:val="1"/>
      <w:numFmt w:val="bullet"/>
      <w:lvlText w:val=""/>
      <w:lvlJc w:val="left"/>
      <w:pPr>
        <w:ind w:left="720" w:hanging="360"/>
      </w:pPr>
      <w:rPr>
        <w:rFonts w:ascii="Symbol" w:hAnsi="Symbol"/>
      </w:rPr>
    </w:lvl>
    <w:lvl w:ilvl="1" w:tplc="6C7AF21E">
      <w:start w:val="1"/>
      <w:numFmt w:val="bullet"/>
      <w:lvlText w:val="o"/>
      <w:lvlJc w:val="left"/>
      <w:pPr>
        <w:tabs>
          <w:tab w:val="num" w:pos="1440"/>
        </w:tabs>
        <w:ind w:left="1440" w:hanging="360"/>
      </w:pPr>
      <w:rPr>
        <w:rFonts w:ascii="Courier New" w:hAnsi="Courier New"/>
      </w:rPr>
    </w:lvl>
    <w:lvl w:ilvl="2" w:tplc="F7FC00A2">
      <w:start w:val="1"/>
      <w:numFmt w:val="bullet"/>
      <w:lvlText w:val=""/>
      <w:lvlJc w:val="left"/>
      <w:pPr>
        <w:tabs>
          <w:tab w:val="num" w:pos="2160"/>
        </w:tabs>
        <w:ind w:left="2160" w:hanging="360"/>
      </w:pPr>
      <w:rPr>
        <w:rFonts w:ascii="Wingdings" w:hAnsi="Wingdings"/>
      </w:rPr>
    </w:lvl>
    <w:lvl w:ilvl="3" w:tplc="9EE42C22">
      <w:start w:val="1"/>
      <w:numFmt w:val="bullet"/>
      <w:lvlText w:val=""/>
      <w:lvlJc w:val="left"/>
      <w:pPr>
        <w:tabs>
          <w:tab w:val="num" w:pos="2880"/>
        </w:tabs>
        <w:ind w:left="2880" w:hanging="360"/>
      </w:pPr>
      <w:rPr>
        <w:rFonts w:ascii="Symbol" w:hAnsi="Symbol"/>
      </w:rPr>
    </w:lvl>
    <w:lvl w:ilvl="4" w:tplc="797275B8">
      <w:start w:val="1"/>
      <w:numFmt w:val="bullet"/>
      <w:lvlText w:val="o"/>
      <w:lvlJc w:val="left"/>
      <w:pPr>
        <w:tabs>
          <w:tab w:val="num" w:pos="3600"/>
        </w:tabs>
        <w:ind w:left="3600" w:hanging="360"/>
      </w:pPr>
      <w:rPr>
        <w:rFonts w:ascii="Courier New" w:hAnsi="Courier New"/>
      </w:rPr>
    </w:lvl>
    <w:lvl w:ilvl="5" w:tplc="ADFE55C6">
      <w:start w:val="1"/>
      <w:numFmt w:val="bullet"/>
      <w:lvlText w:val=""/>
      <w:lvlJc w:val="left"/>
      <w:pPr>
        <w:tabs>
          <w:tab w:val="num" w:pos="4320"/>
        </w:tabs>
        <w:ind w:left="4320" w:hanging="360"/>
      </w:pPr>
      <w:rPr>
        <w:rFonts w:ascii="Wingdings" w:hAnsi="Wingdings"/>
      </w:rPr>
    </w:lvl>
    <w:lvl w:ilvl="6" w:tplc="FFDE7EB4">
      <w:start w:val="1"/>
      <w:numFmt w:val="bullet"/>
      <w:lvlText w:val=""/>
      <w:lvlJc w:val="left"/>
      <w:pPr>
        <w:tabs>
          <w:tab w:val="num" w:pos="5040"/>
        </w:tabs>
        <w:ind w:left="5040" w:hanging="360"/>
      </w:pPr>
      <w:rPr>
        <w:rFonts w:ascii="Symbol" w:hAnsi="Symbol"/>
      </w:rPr>
    </w:lvl>
    <w:lvl w:ilvl="7" w:tplc="5D8AD712">
      <w:start w:val="1"/>
      <w:numFmt w:val="bullet"/>
      <w:lvlText w:val="o"/>
      <w:lvlJc w:val="left"/>
      <w:pPr>
        <w:tabs>
          <w:tab w:val="num" w:pos="5760"/>
        </w:tabs>
        <w:ind w:left="5760" w:hanging="360"/>
      </w:pPr>
      <w:rPr>
        <w:rFonts w:ascii="Courier New" w:hAnsi="Courier New"/>
      </w:rPr>
    </w:lvl>
    <w:lvl w:ilvl="8" w:tplc="4614F304">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0CBE2DAC">
      <w:start w:val="1"/>
      <w:numFmt w:val="bullet"/>
      <w:lvlText w:val=""/>
      <w:lvlJc w:val="left"/>
      <w:pPr>
        <w:ind w:left="720" w:hanging="360"/>
      </w:pPr>
      <w:rPr>
        <w:rFonts w:ascii="Symbol" w:hAnsi="Symbol"/>
      </w:rPr>
    </w:lvl>
    <w:lvl w:ilvl="1" w:tplc="9FF4DD40">
      <w:start w:val="1"/>
      <w:numFmt w:val="bullet"/>
      <w:lvlText w:val="o"/>
      <w:lvlJc w:val="left"/>
      <w:pPr>
        <w:tabs>
          <w:tab w:val="num" w:pos="1440"/>
        </w:tabs>
        <w:ind w:left="1440" w:hanging="360"/>
      </w:pPr>
      <w:rPr>
        <w:rFonts w:ascii="Courier New" w:hAnsi="Courier New"/>
      </w:rPr>
    </w:lvl>
    <w:lvl w:ilvl="2" w:tplc="6B7E32FE">
      <w:start w:val="1"/>
      <w:numFmt w:val="bullet"/>
      <w:lvlText w:val=""/>
      <w:lvlJc w:val="left"/>
      <w:pPr>
        <w:tabs>
          <w:tab w:val="num" w:pos="2160"/>
        </w:tabs>
        <w:ind w:left="2160" w:hanging="360"/>
      </w:pPr>
      <w:rPr>
        <w:rFonts w:ascii="Wingdings" w:hAnsi="Wingdings"/>
      </w:rPr>
    </w:lvl>
    <w:lvl w:ilvl="3" w:tplc="82AC69C6">
      <w:start w:val="1"/>
      <w:numFmt w:val="bullet"/>
      <w:lvlText w:val=""/>
      <w:lvlJc w:val="left"/>
      <w:pPr>
        <w:tabs>
          <w:tab w:val="num" w:pos="2880"/>
        </w:tabs>
        <w:ind w:left="2880" w:hanging="360"/>
      </w:pPr>
      <w:rPr>
        <w:rFonts w:ascii="Symbol" w:hAnsi="Symbol"/>
      </w:rPr>
    </w:lvl>
    <w:lvl w:ilvl="4" w:tplc="44CE28FA">
      <w:start w:val="1"/>
      <w:numFmt w:val="bullet"/>
      <w:lvlText w:val="o"/>
      <w:lvlJc w:val="left"/>
      <w:pPr>
        <w:tabs>
          <w:tab w:val="num" w:pos="3600"/>
        </w:tabs>
        <w:ind w:left="3600" w:hanging="360"/>
      </w:pPr>
      <w:rPr>
        <w:rFonts w:ascii="Courier New" w:hAnsi="Courier New"/>
      </w:rPr>
    </w:lvl>
    <w:lvl w:ilvl="5" w:tplc="524220E0">
      <w:start w:val="1"/>
      <w:numFmt w:val="bullet"/>
      <w:lvlText w:val=""/>
      <w:lvlJc w:val="left"/>
      <w:pPr>
        <w:tabs>
          <w:tab w:val="num" w:pos="4320"/>
        </w:tabs>
        <w:ind w:left="4320" w:hanging="360"/>
      </w:pPr>
      <w:rPr>
        <w:rFonts w:ascii="Wingdings" w:hAnsi="Wingdings"/>
      </w:rPr>
    </w:lvl>
    <w:lvl w:ilvl="6" w:tplc="7B40B3C6">
      <w:start w:val="1"/>
      <w:numFmt w:val="bullet"/>
      <w:lvlText w:val=""/>
      <w:lvlJc w:val="left"/>
      <w:pPr>
        <w:tabs>
          <w:tab w:val="num" w:pos="5040"/>
        </w:tabs>
        <w:ind w:left="5040" w:hanging="360"/>
      </w:pPr>
      <w:rPr>
        <w:rFonts w:ascii="Symbol" w:hAnsi="Symbol"/>
      </w:rPr>
    </w:lvl>
    <w:lvl w:ilvl="7" w:tplc="22547C02">
      <w:start w:val="1"/>
      <w:numFmt w:val="bullet"/>
      <w:lvlText w:val="o"/>
      <w:lvlJc w:val="left"/>
      <w:pPr>
        <w:tabs>
          <w:tab w:val="num" w:pos="5760"/>
        </w:tabs>
        <w:ind w:left="5760" w:hanging="360"/>
      </w:pPr>
      <w:rPr>
        <w:rFonts w:ascii="Courier New" w:hAnsi="Courier New"/>
      </w:rPr>
    </w:lvl>
    <w:lvl w:ilvl="8" w:tplc="D15A2516">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CECAA95C">
      <w:start w:val="1"/>
      <w:numFmt w:val="bullet"/>
      <w:lvlText w:val=""/>
      <w:lvlJc w:val="left"/>
      <w:pPr>
        <w:ind w:left="720" w:hanging="360"/>
      </w:pPr>
      <w:rPr>
        <w:rFonts w:ascii="Symbol" w:hAnsi="Symbol"/>
      </w:rPr>
    </w:lvl>
    <w:lvl w:ilvl="1" w:tplc="98A809F8">
      <w:start w:val="1"/>
      <w:numFmt w:val="bullet"/>
      <w:lvlText w:val="o"/>
      <w:lvlJc w:val="left"/>
      <w:pPr>
        <w:tabs>
          <w:tab w:val="num" w:pos="1440"/>
        </w:tabs>
        <w:ind w:left="1440" w:hanging="360"/>
      </w:pPr>
      <w:rPr>
        <w:rFonts w:ascii="Courier New" w:hAnsi="Courier New"/>
      </w:rPr>
    </w:lvl>
    <w:lvl w:ilvl="2" w:tplc="B2D40D7E">
      <w:start w:val="1"/>
      <w:numFmt w:val="bullet"/>
      <w:lvlText w:val=""/>
      <w:lvlJc w:val="left"/>
      <w:pPr>
        <w:tabs>
          <w:tab w:val="num" w:pos="2160"/>
        </w:tabs>
        <w:ind w:left="2160" w:hanging="360"/>
      </w:pPr>
      <w:rPr>
        <w:rFonts w:ascii="Wingdings" w:hAnsi="Wingdings"/>
      </w:rPr>
    </w:lvl>
    <w:lvl w:ilvl="3" w:tplc="0C904AAE">
      <w:start w:val="1"/>
      <w:numFmt w:val="bullet"/>
      <w:lvlText w:val=""/>
      <w:lvlJc w:val="left"/>
      <w:pPr>
        <w:tabs>
          <w:tab w:val="num" w:pos="2880"/>
        </w:tabs>
        <w:ind w:left="2880" w:hanging="360"/>
      </w:pPr>
      <w:rPr>
        <w:rFonts w:ascii="Symbol" w:hAnsi="Symbol"/>
      </w:rPr>
    </w:lvl>
    <w:lvl w:ilvl="4" w:tplc="43B04C7C">
      <w:start w:val="1"/>
      <w:numFmt w:val="bullet"/>
      <w:lvlText w:val="o"/>
      <w:lvlJc w:val="left"/>
      <w:pPr>
        <w:tabs>
          <w:tab w:val="num" w:pos="3600"/>
        </w:tabs>
        <w:ind w:left="3600" w:hanging="360"/>
      </w:pPr>
      <w:rPr>
        <w:rFonts w:ascii="Courier New" w:hAnsi="Courier New"/>
      </w:rPr>
    </w:lvl>
    <w:lvl w:ilvl="5" w:tplc="C5EA248A">
      <w:start w:val="1"/>
      <w:numFmt w:val="bullet"/>
      <w:lvlText w:val=""/>
      <w:lvlJc w:val="left"/>
      <w:pPr>
        <w:tabs>
          <w:tab w:val="num" w:pos="4320"/>
        </w:tabs>
        <w:ind w:left="4320" w:hanging="360"/>
      </w:pPr>
      <w:rPr>
        <w:rFonts w:ascii="Wingdings" w:hAnsi="Wingdings"/>
      </w:rPr>
    </w:lvl>
    <w:lvl w:ilvl="6" w:tplc="07385484">
      <w:start w:val="1"/>
      <w:numFmt w:val="bullet"/>
      <w:lvlText w:val=""/>
      <w:lvlJc w:val="left"/>
      <w:pPr>
        <w:tabs>
          <w:tab w:val="num" w:pos="5040"/>
        </w:tabs>
        <w:ind w:left="5040" w:hanging="360"/>
      </w:pPr>
      <w:rPr>
        <w:rFonts w:ascii="Symbol" w:hAnsi="Symbol"/>
      </w:rPr>
    </w:lvl>
    <w:lvl w:ilvl="7" w:tplc="A61AC414">
      <w:start w:val="1"/>
      <w:numFmt w:val="bullet"/>
      <w:lvlText w:val="o"/>
      <w:lvlJc w:val="left"/>
      <w:pPr>
        <w:tabs>
          <w:tab w:val="num" w:pos="5760"/>
        </w:tabs>
        <w:ind w:left="5760" w:hanging="360"/>
      </w:pPr>
      <w:rPr>
        <w:rFonts w:ascii="Courier New" w:hAnsi="Courier New"/>
      </w:rPr>
    </w:lvl>
    <w:lvl w:ilvl="8" w:tplc="B2ECA746">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A678E1C0">
      <w:start w:val="1"/>
      <w:numFmt w:val="bullet"/>
      <w:lvlText w:val=""/>
      <w:lvlJc w:val="left"/>
      <w:pPr>
        <w:ind w:left="720" w:hanging="360"/>
      </w:pPr>
      <w:rPr>
        <w:rFonts w:ascii="Symbol" w:hAnsi="Symbol"/>
      </w:rPr>
    </w:lvl>
    <w:lvl w:ilvl="1" w:tplc="1A360904">
      <w:start w:val="1"/>
      <w:numFmt w:val="bullet"/>
      <w:lvlText w:val="o"/>
      <w:lvlJc w:val="left"/>
      <w:pPr>
        <w:tabs>
          <w:tab w:val="num" w:pos="1440"/>
        </w:tabs>
        <w:ind w:left="1440" w:hanging="360"/>
      </w:pPr>
      <w:rPr>
        <w:rFonts w:ascii="Courier New" w:hAnsi="Courier New"/>
      </w:rPr>
    </w:lvl>
    <w:lvl w:ilvl="2" w:tplc="4D02CCBE">
      <w:start w:val="1"/>
      <w:numFmt w:val="bullet"/>
      <w:lvlText w:val=""/>
      <w:lvlJc w:val="left"/>
      <w:pPr>
        <w:tabs>
          <w:tab w:val="num" w:pos="2160"/>
        </w:tabs>
        <w:ind w:left="2160" w:hanging="360"/>
      </w:pPr>
      <w:rPr>
        <w:rFonts w:ascii="Wingdings" w:hAnsi="Wingdings"/>
      </w:rPr>
    </w:lvl>
    <w:lvl w:ilvl="3" w:tplc="34A4EF52">
      <w:start w:val="1"/>
      <w:numFmt w:val="bullet"/>
      <w:lvlText w:val=""/>
      <w:lvlJc w:val="left"/>
      <w:pPr>
        <w:tabs>
          <w:tab w:val="num" w:pos="2880"/>
        </w:tabs>
        <w:ind w:left="2880" w:hanging="360"/>
      </w:pPr>
      <w:rPr>
        <w:rFonts w:ascii="Symbol" w:hAnsi="Symbol"/>
      </w:rPr>
    </w:lvl>
    <w:lvl w:ilvl="4" w:tplc="B05C4B64">
      <w:start w:val="1"/>
      <w:numFmt w:val="bullet"/>
      <w:lvlText w:val="o"/>
      <w:lvlJc w:val="left"/>
      <w:pPr>
        <w:tabs>
          <w:tab w:val="num" w:pos="3600"/>
        </w:tabs>
        <w:ind w:left="3600" w:hanging="360"/>
      </w:pPr>
      <w:rPr>
        <w:rFonts w:ascii="Courier New" w:hAnsi="Courier New"/>
      </w:rPr>
    </w:lvl>
    <w:lvl w:ilvl="5" w:tplc="B3B24178">
      <w:start w:val="1"/>
      <w:numFmt w:val="bullet"/>
      <w:lvlText w:val=""/>
      <w:lvlJc w:val="left"/>
      <w:pPr>
        <w:tabs>
          <w:tab w:val="num" w:pos="4320"/>
        </w:tabs>
        <w:ind w:left="4320" w:hanging="360"/>
      </w:pPr>
      <w:rPr>
        <w:rFonts w:ascii="Wingdings" w:hAnsi="Wingdings"/>
      </w:rPr>
    </w:lvl>
    <w:lvl w:ilvl="6" w:tplc="EB4694AC">
      <w:start w:val="1"/>
      <w:numFmt w:val="bullet"/>
      <w:lvlText w:val=""/>
      <w:lvlJc w:val="left"/>
      <w:pPr>
        <w:tabs>
          <w:tab w:val="num" w:pos="5040"/>
        </w:tabs>
        <w:ind w:left="5040" w:hanging="360"/>
      </w:pPr>
      <w:rPr>
        <w:rFonts w:ascii="Symbol" w:hAnsi="Symbol"/>
      </w:rPr>
    </w:lvl>
    <w:lvl w:ilvl="7" w:tplc="29A2B7E0">
      <w:start w:val="1"/>
      <w:numFmt w:val="bullet"/>
      <w:lvlText w:val="o"/>
      <w:lvlJc w:val="left"/>
      <w:pPr>
        <w:tabs>
          <w:tab w:val="num" w:pos="5760"/>
        </w:tabs>
        <w:ind w:left="5760" w:hanging="360"/>
      </w:pPr>
      <w:rPr>
        <w:rFonts w:ascii="Courier New" w:hAnsi="Courier New"/>
      </w:rPr>
    </w:lvl>
    <w:lvl w:ilvl="8" w:tplc="8B1E88F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DA42A6B2">
      <w:start w:val="1"/>
      <w:numFmt w:val="bullet"/>
      <w:lvlText w:val=""/>
      <w:lvlJc w:val="left"/>
      <w:pPr>
        <w:ind w:left="720" w:hanging="360"/>
      </w:pPr>
      <w:rPr>
        <w:rFonts w:ascii="Symbol" w:hAnsi="Symbol"/>
      </w:rPr>
    </w:lvl>
    <w:lvl w:ilvl="1" w:tplc="A53A1576">
      <w:start w:val="1"/>
      <w:numFmt w:val="bullet"/>
      <w:lvlText w:val="o"/>
      <w:lvlJc w:val="left"/>
      <w:pPr>
        <w:tabs>
          <w:tab w:val="num" w:pos="1440"/>
        </w:tabs>
        <w:ind w:left="1440" w:hanging="360"/>
      </w:pPr>
      <w:rPr>
        <w:rFonts w:ascii="Courier New" w:hAnsi="Courier New"/>
      </w:rPr>
    </w:lvl>
    <w:lvl w:ilvl="2" w:tplc="9EAA4F52">
      <w:start w:val="1"/>
      <w:numFmt w:val="bullet"/>
      <w:lvlText w:val=""/>
      <w:lvlJc w:val="left"/>
      <w:pPr>
        <w:tabs>
          <w:tab w:val="num" w:pos="2160"/>
        </w:tabs>
        <w:ind w:left="2160" w:hanging="360"/>
      </w:pPr>
      <w:rPr>
        <w:rFonts w:ascii="Wingdings" w:hAnsi="Wingdings"/>
      </w:rPr>
    </w:lvl>
    <w:lvl w:ilvl="3" w:tplc="6884F300">
      <w:start w:val="1"/>
      <w:numFmt w:val="bullet"/>
      <w:lvlText w:val=""/>
      <w:lvlJc w:val="left"/>
      <w:pPr>
        <w:tabs>
          <w:tab w:val="num" w:pos="2880"/>
        </w:tabs>
        <w:ind w:left="2880" w:hanging="360"/>
      </w:pPr>
      <w:rPr>
        <w:rFonts w:ascii="Symbol" w:hAnsi="Symbol"/>
      </w:rPr>
    </w:lvl>
    <w:lvl w:ilvl="4" w:tplc="E6305358">
      <w:start w:val="1"/>
      <w:numFmt w:val="bullet"/>
      <w:lvlText w:val="o"/>
      <w:lvlJc w:val="left"/>
      <w:pPr>
        <w:tabs>
          <w:tab w:val="num" w:pos="3600"/>
        </w:tabs>
        <w:ind w:left="3600" w:hanging="360"/>
      </w:pPr>
      <w:rPr>
        <w:rFonts w:ascii="Courier New" w:hAnsi="Courier New"/>
      </w:rPr>
    </w:lvl>
    <w:lvl w:ilvl="5" w:tplc="D1566A32">
      <w:start w:val="1"/>
      <w:numFmt w:val="bullet"/>
      <w:lvlText w:val=""/>
      <w:lvlJc w:val="left"/>
      <w:pPr>
        <w:tabs>
          <w:tab w:val="num" w:pos="4320"/>
        </w:tabs>
        <w:ind w:left="4320" w:hanging="360"/>
      </w:pPr>
      <w:rPr>
        <w:rFonts w:ascii="Wingdings" w:hAnsi="Wingdings"/>
      </w:rPr>
    </w:lvl>
    <w:lvl w:ilvl="6" w:tplc="9F54C3A4">
      <w:start w:val="1"/>
      <w:numFmt w:val="bullet"/>
      <w:lvlText w:val=""/>
      <w:lvlJc w:val="left"/>
      <w:pPr>
        <w:tabs>
          <w:tab w:val="num" w:pos="5040"/>
        </w:tabs>
        <w:ind w:left="5040" w:hanging="360"/>
      </w:pPr>
      <w:rPr>
        <w:rFonts w:ascii="Symbol" w:hAnsi="Symbol"/>
      </w:rPr>
    </w:lvl>
    <w:lvl w:ilvl="7" w:tplc="2782F37E">
      <w:start w:val="1"/>
      <w:numFmt w:val="bullet"/>
      <w:lvlText w:val="o"/>
      <w:lvlJc w:val="left"/>
      <w:pPr>
        <w:tabs>
          <w:tab w:val="num" w:pos="5760"/>
        </w:tabs>
        <w:ind w:left="5760" w:hanging="360"/>
      </w:pPr>
      <w:rPr>
        <w:rFonts w:ascii="Courier New" w:hAnsi="Courier New"/>
      </w:rPr>
    </w:lvl>
    <w:lvl w:ilvl="8" w:tplc="B46048CC">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1D1E59B0">
      <w:start w:val="1"/>
      <w:numFmt w:val="bullet"/>
      <w:lvlText w:val=""/>
      <w:lvlJc w:val="left"/>
      <w:pPr>
        <w:ind w:left="720" w:hanging="360"/>
      </w:pPr>
      <w:rPr>
        <w:rFonts w:ascii="Symbol" w:hAnsi="Symbol"/>
      </w:rPr>
    </w:lvl>
    <w:lvl w:ilvl="1" w:tplc="49F6C2AA">
      <w:start w:val="1"/>
      <w:numFmt w:val="bullet"/>
      <w:lvlText w:val="o"/>
      <w:lvlJc w:val="left"/>
      <w:pPr>
        <w:tabs>
          <w:tab w:val="num" w:pos="1440"/>
        </w:tabs>
        <w:ind w:left="1440" w:hanging="360"/>
      </w:pPr>
      <w:rPr>
        <w:rFonts w:ascii="Courier New" w:hAnsi="Courier New"/>
      </w:rPr>
    </w:lvl>
    <w:lvl w:ilvl="2" w:tplc="98C06EBC">
      <w:start w:val="1"/>
      <w:numFmt w:val="bullet"/>
      <w:lvlText w:val=""/>
      <w:lvlJc w:val="left"/>
      <w:pPr>
        <w:tabs>
          <w:tab w:val="num" w:pos="2160"/>
        </w:tabs>
        <w:ind w:left="2160" w:hanging="360"/>
      </w:pPr>
      <w:rPr>
        <w:rFonts w:ascii="Wingdings" w:hAnsi="Wingdings"/>
      </w:rPr>
    </w:lvl>
    <w:lvl w:ilvl="3" w:tplc="9C584C32">
      <w:start w:val="1"/>
      <w:numFmt w:val="bullet"/>
      <w:lvlText w:val=""/>
      <w:lvlJc w:val="left"/>
      <w:pPr>
        <w:tabs>
          <w:tab w:val="num" w:pos="2880"/>
        </w:tabs>
        <w:ind w:left="2880" w:hanging="360"/>
      </w:pPr>
      <w:rPr>
        <w:rFonts w:ascii="Symbol" w:hAnsi="Symbol"/>
      </w:rPr>
    </w:lvl>
    <w:lvl w:ilvl="4" w:tplc="72B61A9A">
      <w:start w:val="1"/>
      <w:numFmt w:val="bullet"/>
      <w:lvlText w:val="o"/>
      <w:lvlJc w:val="left"/>
      <w:pPr>
        <w:tabs>
          <w:tab w:val="num" w:pos="3600"/>
        </w:tabs>
        <w:ind w:left="3600" w:hanging="360"/>
      </w:pPr>
      <w:rPr>
        <w:rFonts w:ascii="Courier New" w:hAnsi="Courier New"/>
      </w:rPr>
    </w:lvl>
    <w:lvl w:ilvl="5" w:tplc="DA6E3ACE">
      <w:start w:val="1"/>
      <w:numFmt w:val="bullet"/>
      <w:lvlText w:val=""/>
      <w:lvlJc w:val="left"/>
      <w:pPr>
        <w:tabs>
          <w:tab w:val="num" w:pos="4320"/>
        </w:tabs>
        <w:ind w:left="4320" w:hanging="360"/>
      </w:pPr>
      <w:rPr>
        <w:rFonts w:ascii="Wingdings" w:hAnsi="Wingdings"/>
      </w:rPr>
    </w:lvl>
    <w:lvl w:ilvl="6" w:tplc="6B449A30">
      <w:start w:val="1"/>
      <w:numFmt w:val="bullet"/>
      <w:lvlText w:val=""/>
      <w:lvlJc w:val="left"/>
      <w:pPr>
        <w:tabs>
          <w:tab w:val="num" w:pos="5040"/>
        </w:tabs>
        <w:ind w:left="5040" w:hanging="360"/>
      </w:pPr>
      <w:rPr>
        <w:rFonts w:ascii="Symbol" w:hAnsi="Symbol"/>
      </w:rPr>
    </w:lvl>
    <w:lvl w:ilvl="7" w:tplc="C5AABA12">
      <w:start w:val="1"/>
      <w:numFmt w:val="bullet"/>
      <w:lvlText w:val="o"/>
      <w:lvlJc w:val="left"/>
      <w:pPr>
        <w:tabs>
          <w:tab w:val="num" w:pos="5760"/>
        </w:tabs>
        <w:ind w:left="5760" w:hanging="360"/>
      </w:pPr>
      <w:rPr>
        <w:rFonts w:ascii="Courier New" w:hAnsi="Courier New"/>
      </w:rPr>
    </w:lvl>
    <w:lvl w:ilvl="8" w:tplc="CFDCD45A">
      <w:start w:val="1"/>
      <w:numFmt w:val="bullet"/>
      <w:lvlText w:val=""/>
      <w:lvlJc w:val="left"/>
      <w:pPr>
        <w:tabs>
          <w:tab w:val="num" w:pos="6480"/>
        </w:tabs>
        <w:ind w:left="6480" w:hanging="360"/>
      </w:pPr>
      <w:rPr>
        <w:rFonts w:ascii="Wingdings" w:hAnsi="Wingdings"/>
      </w:rPr>
    </w:lvl>
  </w:abstractNum>
  <w:abstractNum w:abstractNumId="15" w15:restartNumberingAfterBreak="0">
    <w:nsid w:val="739329BF"/>
    <w:multiLevelType w:val="hybridMultilevel"/>
    <w:tmpl w:val="C2AE3880"/>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07A"/>
    <w:rsid w:val="00133160"/>
    <w:rsid w:val="0036707A"/>
    <w:rsid w:val="006E321E"/>
    <w:rsid w:val="009E0B34"/>
    <w:rsid w:val="00BC451B"/>
    <w:rsid w:val="00D80745"/>
    <w:rsid w:val="00D975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65606"/>
  <w15:docId w15:val="{56B6C2CF-B3A3-4724-AD7F-08124BFF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5BCE"/>
    <w:pPr>
      <w:spacing w:line="240" w:lineRule="atLeast"/>
    </w:pPr>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ocumentfontsize">
    <w:name w:val="document_fontsize"/>
    <w:basedOn w:val="Normal"/>
    <w:rPr>
      <w:sz w:val="20"/>
      <w:szCs w:val="20"/>
    </w:rPr>
  </w:style>
  <w:style w:type="character" w:customStyle="1" w:styleId="documentleft-box">
    <w:name w:val="document_left-box"/>
    <w:basedOn w:val="Policepardfaut"/>
  </w:style>
  <w:style w:type="paragraph" w:customStyle="1" w:styleId="documentleft-boxsectionnth-child1">
    <w:name w:val="document_left-box &gt; section_nth-child(1)"/>
    <w:basedOn w:val="Normal"/>
  </w:style>
  <w:style w:type="paragraph" w:customStyle="1" w:styleId="documentfirstparagraph">
    <w:name w:val="document_firstparagraph"/>
    <w:basedOn w:val="Normal"/>
  </w:style>
  <w:style w:type="paragraph" w:customStyle="1" w:styleId="documentPICTPic">
    <w:name w:val="document_PICTPic"/>
    <w:basedOn w:val="Normal"/>
    <w:pPr>
      <w:jc w:val="center"/>
    </w:pPr>
  </w:style>
  <w:style w:type="paragraph" w:customStyle="1" w:styleId="documentPICTPicfield">
    <w:name w:val="document_PICTPic_field"/>
    <w:basedOn w:val="Normal"/>
    <w:pPr>
      <w:jc w:val="center"/>
    </w:pPr>
  </w:style>
  <w:style w:type="paragraph" w:customStyle="1" w:styleId="documentleft-boxParagraph">
    <w:name w:val="document_left-box Paragraph"/>
    <w:basedOn w:val="Normal"/>
  </w:style>
  <w:style w:type="character" w:customStyle="1" w:styleId="documentright-box">
    <w:name w:val="document_right-box"/>
    <w:basedOn w:val="Policepardfaut"/>
    <w:rPr>
      <w:spacing w:val="4"/>
    </w:rPr>
  </w:style>
  <w:style w:type="paragraph" w:customStyle="1" w:styleId="documentright-boxsectionnth-child1">
    <w:name w:val="document_right-box &gt; section_nth-child(1)"/>
    <w:basedOn w:val="Normal"/>
  </w:style>
  <w:style w:type="paragraph" w:customStyle="1" w:styleId="documentname">
    <w:name w:val="document_name"/>
    <w:basedOn w:val="Normal"/>
    <w:pPr>
      <w:pBdr>
        <w:top w:val="none" w:sz="0" w:space="7" w:color="auto"/>
        <w:bottom w:val="none" w:sz="0" w:space="10" w:color="auto"/>
      </w:pBdr>
      <w:spacing w:line="800" w:lineRule="atLeast"/>
    </w:pPr>
    <w:rPr>
      <w:b/>
      <w:bCs/>
      <w:caps/>
      <w:color w:val="1A409A"/>
      <w:sz w:val="64"/>
      <w:szCs w:val="64"/>
    </w:rPr>
  </w:style>
  <w:style w:type="character" w:customStyle="1" w:styleId="span">
    <w:name w:val="span"/>
    <w:basedOn w:val="Policepardfaut"/>
    <w:rPr>
      <w:bdr w:val="none" w:sz="0" w:space="0" w:color="auto"/>
      <w:vertAlign w:val="baseline"/>
    </w:rPr>
  </w:style>
  <w:style w:type="paragraph" w:customStyle="1" w:styleId="documentresumeTitle">
    <w:name w:val="document_resumeTitle"/>
    <w:basedOn w:val="Normal"/>
    <w:pPr>
      <w:spacing w:line="400" w:lineRule="atLeast"/>
    </w:pPr>
    <w:rPr>
      <w:caps/>
      <w:color w:val="0E0E0E"/>
    </w:rPr>
  </w:style>
  <w:style w:type="character" w:customStyle="1" w:styleId="documentSECTIONCNTC">
    <w:name w:val="document_SECTION_CNTC"/>
    <w:basedOn w:val="Policepardfaut"/>
  </w:style>
  <w:style w:type="paragraph" w:customStyle="1" w:styleId="documenticonRow">
    <w:name w:val="document_iconRow"/>
    <w:basedOn w:val="Normal"/>
    <w:pPr>
      <w:pBdr>
        <w:bottom w:val="none" w:sz="0" w:space="7" w:color="auto"/>
      </w:pBdr>
    </w:pPr>
  </w:style>
  <w:style w:type="character" w:customStyle="1" w:styleId="documenticonRowiconSvg">
    <w:name w:val="document_iconRow_iconSvg"/>
    <w:basedOn w:val="Policepardfaut"/>
  </w:style>
  <w:style w:type="character" w:customStyle="1" w:styleId="documenticonRowicoTxt">
    <w:name w:val="document_iconRow_icoTxt"/>
    <w:basedOn w:val="Policepardfaut"/>
  </w:style>
  <w:style w:type="table" w:customStyle="1" w:styleId="documenticonInnerTable">
    <w:name w:val="document_iconInnerTable"/>
    <w:basedOn w:val="TableauNormal"/>
    <w:tblPr/>
  </w:style>
  <w:style w:type="paragraph" w:customStyle="1" w:styleId="documentSECTIONCNTCParagraph">
    <w:name w:val="document_SECTION_CNTC Paragraph"/>
    <w:basedOn w:val="Normal"/>
  </w:style>
  <w:style w:type="table" w:customStyle="1" w:styleId="documentcontactsectiontable">
    <w:name w:val="document_contactsectiontable"/>
    <w:basedOn w:val="TableauNormal"/>
    <w:tblPr/>
  </w:style>
  <w:style w:type="table" w:customStyle="1" w:styleId="documenttopsection">
    <w:name w:val="document_topsection"/>
    <w:basedOn w:val="TableauNormal"/>
    <w:tblPr/>
  </w:style>
  <w:style w:type="paragraph" w:customStyle="1" w:styleId="div">
    <w:name w:val="div"/>
    <w:basedOn w:val="Normal"/>
  </w:style>
  <w:style w:type="paragraph" w:customStyle="1" w:styleId="documentparentContainersection">
    <w:name w:val="document_parentContainer_section"/>
    <w:basedOn w:val="Normal"/>
  </w:style>
  <w:style w:type="character" w:customStyle="1" w:styleId="parentContainersectiontableheading">
    <w:name w:val="parentContainer_sectiontable_heading"/>
    <w:basedOn w:val="Policepardfaut"/>
    <w:rPr>
      <w:bdr w:val="none" w:sz="0" w:space="0" w:color="auto"/>
    </w:rPr>
  </w:style>
  <w:style w:type="paragraph" w:customStyle="1" w:styleId="documentsectiontitle">
    <w:name w:val="document_sectiontitle"/>
    <w:basedOn w:val="Normal"/>
    <w:rPr>
      <w:b/>
      <w:bCs/>
      <w:caps/>
      <w:color w:val="1A409A"/>
      <w:sz w:val="20"/>
      <w:szCs w:val="20"/>
    </w:rPr>
  </w:style>
  <w:style w:type="paragraph" w:customStyle="1" w:styleId="parentContainersectiontableheadingParagraph">
    <w:name w:val="parentContainer_sectiontable_heading Paragraph"/>
    <w:basedOn w:val="Normal"/>
  </w:style>
  <w:style w:type="character" w:customStyle="1" w:styleId="parentContainersectiontablesectionbody">
    <w:name w:val="parentContainer_sectiontable_sectionbody"/>
    <w:basedOn w:val="Policepardfaut"/>
    <w:rPr>
      <w:bdr w:val="none" w:sz="0" w:space="0" w:color="auto"/>
    </w:rPr>
  </w:style>
  <w:style w:type="paragraph" w:customStyle="1" w:styleId="documentsinglecolumn">
    <w:name w:val="document_singlecolumn"/>
    <w:basedOn w:val="Normal"/>
  </w:style>
  <w:style w:type="table" w:customStyle="1" w:styleId="parentContainersectiontable">
    <w:name w:val="parentContainer_sectiontable"/>
    <w:basedOn w:val="TableauNormal"/>
    <w:tblPr/>
  </w:style>
  <w:style w:type="paragraph" w:customStyle="1" w:styleId="p">
    <w:name w:val="p"/>
    <w:basedOn w:val="Normal"/>
  </w:style>
  <w:style w:type="character" w:customStyle="1" w:styleId="singlecolumnspanpaddedlinenth-child1">
    <w:name w:val="singlecolumn_span_paddedline_nth-child(1)"/>
    <w:basedOn w:val="Policepardfaut"/>
  </w:style>
  <w:style w:type="paragraph" w:customStyle="1" w:styleId="documentulli">
    <w:name w:val="document_ul_li"/>
    <w:basedOn w:val="Normal"/>
    <w:rPr>
      <w:sz w:val="20"/>
      <w:szCs w:val="20"/>
    </w:rPr>
  </w:style>
  <w:style w:type="paragraph" w:customStyle="1" w:styleId="divdocumentfirstparagraphdivlcdottedfull">
    <w:name w:val="div_document_firstparagraph_div_lc_dotted_full"/>
    <w:basedOn w:val="Normal"/>
    <w:rPr>
      <w:vanish/>
    </w:rPr>
  </w:style>
  <w:style w:type="paragraph" w:customStyle="1" w:styleId="documentdispBlock">
    <w:name w:val="document_dispBlock"/>
    <w:basedOn w:val="Normal"/>
  </w:style>
  <w:style w:type="character" w:customStyle="1" w:styleId="documenttxtBold">
    <w:name w:val="document_txtBold"/>
    <w:basedOn w:val="Policepardfaut"/>
    <w:rPr>
      <w:b/>
      <w:bCs/>
    </w:rPr>
  </w:style>
  <w:style w:type="paragraph" w:customStyle="1" w:styleId="documentparagraph">
    <w:name w:val="document_paragraph"/>
    <w:basedOn w:val="Normal"/>
    <w:pPr>
      <w:pBdr>
        <w:top w:val="none" w:sz="0" w:space="20" w:color="auto"/>
      </w:pBdr>
    </w:pPr>
  </w:style>
  <w:style w:type="character" w:customStyle="1" w:styleId="divCharacter">
    <w:name w:val="div Character"/>
    <w:basedOn w:val="Policepardfaut"/>
    <w:rPr>
      <w:bdr w:val="none" w:sz="0" w:space="0" w:color="auto"/>
      <w:vertAlign w:val="baseline"/>
    </w:rPr>
  </w:style>
  <w:style w:type="paragraph" w:customStyle="1" w:styleId="documentparentContainerparagraphnotfirstparagraphsinglecolumn">
    <w:name w:val="document_parentContainer_paragraph_not(.firstparagraph)_singlecolumn"/>
    <w:basedOn w:val="Normal"/>
    <w:pPr>
      <w:pBdr>
        <w:top w:val="none" w:sz="0" w:space="3" w:color="auto"/>
      </w:pBdr>
    </w:pPr>
  </w:style>
  <w:style w:type="paragraph" w:customStyle="1" w:styleId="documenttxtItl">
    <w:name w:val="document_txtItl"/>
    <w:basedOn w:val="Normal"/>
    <w:rPr>
      <w:i/>
      <w:iCs/>
    </w:rPr>
  </w:style>
  <w:style w:type="character" w:customStyle="1" w:styleId="documentsectiontitleCharacter">
    <w:name w:val="document_sectiontitle Character"/>
    <w:basedOn w:val="Policepardfaut"/>
    <w:rPr>
      <w:b/>
      <w:bCs/>
      <w:caps/>
      <w:color w:val="1A409A"/>
      <w:sz w:val="20"/>
      <w:szCs w:val="20"/>
    </w:rPr>
  </w:style>
  <w:style w:type="character" w:customStyle="1" w:styleId="documentlangSecparagraph">
    <w:name w:val="document_langSec_paragraph"/>
    <w:basedOn w:val="Policepardfaut"/>
  </w:style>
  <w:style w:type="character" w:customStyle="1" w:styleId="documentlangSecfirstparagraphfield">
    <w:name w:val="document_langSec_firstparagraph_field"/>
    <w:basedOn w:val="Policepardfaut"/>
  </w:style>
  <w:style w:type="character" w:customStyle="1" w:styleId="documentlangSecfieldany">
    <w:name w:val="document_langSec_field_any"/>
    <w:basedOn w:val="Policepardfaut"/>
  </w:style>
  <w:style w:type="paragraph" w:customStyle="1" w:styleId="documentratingBar">
    <w:name w:val="document_ratingBar"/>
    <w:basedOn w:val="Normal"/>
    <w:pPr>
      <w:spacing w:line="200" w:lineRule="atLeast"/>
    </w:pPr>
  </w:style>
  <w:style w:type="table" w:customStyle="1" w:styleId="documentlangSeclnggparatable">
    <w:name w:val="document_langSec_lnggparatable"/>
    <w:basedOn w:val="TableauNormal"/>
    <w:tblPr/>
  </w:style>
  <w:style w:type="paragraph" w:styleId="Paragraphedeliste">
    <w:name w:val="List Paragraph"/>
    <w:basedOn w:val="Normal"/>
    <w:uiPriority w:val="99"/>
    <w:qFormat/>
    <w:rsid w:val="009E0B34"/>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1774</Words>
  <Characters>9761</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GUILLAUMESANOUSociologue, spécialisé en gestion et en évaluation de projets</vt:lpstr>
    </vt:vector>
  </TitlesOfParts>
  <Company/>
  <LinksUpToDate>false</LinksUpToDate>
  <CharactersWithSpaces>11512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GUILLAUMESANOUSociologue, spécialisé en gestion et en évaluation de projets</dc:title>
  <dc:creator>Sanou Guillaume</dc:creator>
  <cp:lastModifiedBy>Sanou, Guillaume</cp:lastModifiedBy>
  <cp:revision>3</cp:revision>
  <dcterms:created xsi:type="dcterms:W3CDTF">2020-04-23T01:55:00Z</dcterms:created>
  <dcterms:modified xsi:type="dcterms:W3CDTF">2020-04-23T01:58:00Z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eKMAAB+LCAAAAAAABAAUm8VyhFAQRT+IBW5LZHAG1x3u7nx9JstUkSl4dN97zlRCCzTFIggGExAEwQQF0QJJER8SIXiYZVEm6qtx8+Nl4ceADsULWnIQMO3K6T0LfJ4OcNL4cG1KN5g1fMvaesuJkDxh/aZeD7rKrlQDCEYdcdGn1c9BbyXTZIeJvNnEI+cfi5HoSU/VyqqinPPKpzRcGh45Az6Jo4VYt/NazbavptkqV8KRXMppP04GLnaFCWR</vt:lpwstr>
  </property>
  <property fmtid="{D5CDD505-2E9C-101B-9397-08002B2CF9AE}" pid="3" name="x1ye=1">
    <vt:lpwstr>43TcQeN5WW7SdPnLqiyPEQz8Ob1qriv722LkOBW5AiINs9pdKaUdoORDxwG9BRzQKxu9Gb65zoH0sfK1dxM09Zr3t9isQT/DWhZVpllOkPaM3p1eOWbnGDRiXO4w+bt4k3ONFhF6klVfLCQ3TVl6dUowDuVrH1ZducqrIXIWXKt6P2pS3Gk1Lotz5ttHw03+UHU8AX8vpzNmoNd9Pfwfo8rDLe5feU8OcmlhQZBi+stHhQz8G5jKVEH2c2R17q+</vt:lpwstr>
  </property>
  <property fmtid="{D5CDD505-2E9C-101B-9397-08002B2CF9AE}" pid="4" name="x1ye=10">
    <vt:lpwstr>TckDHLeSwBRX5b+V6nSSoyNy/D9SCpF3Zoenc51dvnxzdWPAk8USXyuYP6Fco78LaRsPx0vQnT2YHGajkphjgKycdVzW8cYhu2HDkhGOe8SbC35UK23j6sEapcdnd0o7CRVoIZqkxM41PHSM/v+kiSBFXOJCy2owcF250hGtBBc/sFaoxs5H6wAqJnjY4bf49IiuGSWMuGWpMhOlUSwO/sufCiNjxkPkrfdxsGZZSrE62euJaZlV/WmS5E7jaD7</vt:lpwstr>
  </property>
  <property fmtid="{D5CDD505-2E9C-101B-9397-08002B2CF9AE}" pid="5" name="x1ye=100">
    <vt:lpwstr>RqoTvDPXORW6ZDfpTPNZI2XZMz3xq2+JA1pfslNzN84XD9uFXbMwko0oLMJL2aNKuy91nlg7Z5VookNWVPgqn/ilmcb1jp96WfnbFI6gzOi6OJtkxSZ0p42phe+SHYYc3v3h7+Afyoi2zGhiaLY2/sjNJ6oV7SrNkuyVjnluK6zRB7AOYJ2kl7jT6OTJgjSXe7HACBdyjWrB/sPbe5wMJXkNK6rAtdViZ7+5mjoc8Kq7O0E0LPWZ9lQeGR+5foI</vt:lpwstr>
  </property>
  <property fmtid="{D5CDD505-2E9C-101B-9397-08002B2CF9AE}" pid="6" name="x1ye=101">
    <vt:lpwstr>bMU7bdC4cf37aAJS5CYRfpsY/pJtGffpE2I+ZvJAmtezk8UBIYZuLShbpWAVYYdU19Pmz/mqPRkUOKnmYF3/uuQZ9tqJof+eqNrEBAbjnrWxL0Hw8VeT4Wk53Vrki1QfUaLU/bKqasHOSIBQM59XzhyfHgB/aJmtU69SBSegvrn1htybCIYALa0hDmk6DCghlr0Ryif2IrIgTwcT5b5B3xW9C5heqAKB7ODovkLNrE8IyNeDsDdU+COwm44lp+n</vt:lpwstr>
  </property>
  <property fmtid="{D5CDD505-2E9C-101B-9397-08002B2CF9AE}" pid="7" name="x1ye=102">
    <vt:lpwstr>UgwdHvkbNcyKjbziX5ZvitUJoIzWF7W7e97J4R3MbNqWl0KLOzlIpUpzCuozgADa9LGQ3IeAYsR6oJRoSwbkUH0ld9yIpv08mrfGYJXUjhav1Druso5GaL2i9Of9fWhXAbEnedlYe5t9lT7v3uR8wGN24qAq4PDoKfT7YQ0/4RAiJTeCq9GkHfELZCthnUXrDKak+Tv5ZYR7CfK9lYxRAVC/cblFYhurXjPVzrMUxXmrXKHtZWGfKwSKnCisFtM</vt:lpwstr>
  </property>
  <property fmtid="{D5CDD505-2E9C-101B-9397-08002B2CF9AE}" pid="8" name="x1ye=103">
    <vt:lpwstr>/IBv+W1LWv022hOvCzFMtJBMEehcfwyD8S30isfD/1eYKLfElWTBR414PpScTQwgzOJGp4+c1DwrzgiDB+qXyXvlgUq+57C74KkO6Cdd3OwdC+p3qnPg76/CnHGa/fIzN8ZK6MhWh8Lg7hxZpbe9o3W/lKEzOyyT93xzzoi853P9Ha6g6unqpFmwirlPPzdmd1E7UtRXv3WsNr7UMoNfj+pH1Hkji/TdxRTzTWOjgeXHtMhX1jHoC9HskmBFyJC</vt:lpwstr>
  </property>
  <property fmtid="{D5CDD505-2E9C-101B-9397-08002B2CF9AE}" pid="9" name="x1ye=104">
    <vt:lpwstr>LJ0RYPCWC8/a8fVbY82QExkyFbWZOhOPT4/yZpTcd7ISnztJ7/VzfLbpXH2Wv4klqKbZaEVGIhZG9/eA+Nutmfgeql7ArNbuN44Lriyevu2rd9Q29SwLpJ/v9RuzDwWYSFfc2f5FZpD2vuI94+erf0SvEWb1Ras11b5cTRtbWsgfkaGoHJbjn4oobmK70uYpUZ9pU7J45vh5Rxb09VamtJrZeBl9B/PT+YIN3Z2WAWUPPgJiiz7T9vZj2YGfQ0l</vt:lpwstr>
  </property>
  <property fmtid="{D5CDD505-2E9C-101B-9397-08002B2CF9AE}" pid="10" name="x1ye=105">
    <vt:lpwstr>/2Qa73McyGPmSgiwHI795+IXsI0N3tHm1QXK6yc5bGNSHQFTcVwv5eYpStq7hTOxhZSf44YL0kHQMp2HWHywsbeEm8nH8LWxzXJUtHgNdOQMYJ4ea+yE8megy4omjMqR0gD/393AH4AvQ43hj3rBaJ/J27K4W9A8ukCGJKZBR227DP21u+kjmlB0CvVddD51DhI9JA2eG2uYpR5wyRlmWegtE842G4qDrPWgyfpJcoM/oGcADLLpCpWCePAEhLS</vt:lpwstr>
  </property>
  <property fmtid="{D5CDD505-2E9C-101B-9397-08002B2CF9AE}" pid="11" name="x1ye=106">
    <vt:lpwstr>umxha9CgNt7bi+D4dZaObtAC+cxdqHQF98W43QieDy3mZiJ5OEX0uFS3aapZ1IoQxzw2/LKdQRYqurtR3Ui5M1sHfMbuTsBth6jkqYBDHL081JvvF+Roc5qLa4thqlhPTF/zGJkNJzaewOC3iQxIKWYgzCi9BvfOYpD6xHAVvPIrBPKw0d111+YrmSj/mHpKiRzqkz1msotQYNWZ/+zrwFajBpVlq74SPTYJXomFtir8z2uWiQgAxlSeyjJGqAC</vt:lpwstr>
  </property>
  <property fmtid="{D5CDD505-2E9C-101B-9397-08002B2CF9AE}" pid="12" name="x1ye=107">
    <vt:lpwstr>XVu0qxhNwmYgOR2PLyL8iZKtANFDN0Qf+DCkDFDsLiYAT7a7r4S/V5u+10qySh+CrSHl7+GmIcGwVdPxcHH2eItbjD3nMIkFp/x3mFmPSHzBhm4A/L7NCzbC06QFVWz0CuMlxPefkFlsuKNtev9AmLPuQYOjoL5p97ldHVD2n7f6Y+9Chl38QCXA1P+NOm4PEffveidPbs661QUCc2pOCMt6PSIRsthg8T+OAWlodu0P9xsIm9JMrcPnDVg86x3</vt:lpwstr>
  </property>
  <property fmtid="{D5CDD505-2E9C-101B-9397-08002B2CF9AE}" pid="13" name="x1ye=108">
    <vt:lpwstr>SyQ4fOIxJ1QDQmSPkQ33OOEZzKWC5yRUCGfPj6r987EXRi24z/OkdMhOmvlNvtco0AFsobsrUjUMdZyYZxdeHt+LjZ657HG7+zvZlfzieJIJPbfN5Zy+KQUg7wKMnz2/kcYW9521/DKzmh7Zehkp0m/jW5NZk4gFjqJx6pgWAL2x0V+kv3t9xapn3ZHLOloG275jR9gAcxksq6juWZjd3icZIn1NGWBPsj/1RgdK4Yeihl7l3ZYlEAzNHEMNv9t</vt:lpwstr>
  </property>
  <property fmtid="{D5CDD505-2E9C-101B-9397-08002B2CF9AE}" pid="14" name="x1ye=109">
    <vt:lpwstr>Oy3lksHVlABsBWiHCrcmqQstGBN8WObTan/Owe/d3mXNmP6XmGFZXk4uvKH7k01tzMCvtzzvJRISaoVztrA8v6MKw09r+1UcxpOK8ag5VKHadhxCfmCkgyDQpnU73+H62cBzf7OJ+0rv2YXxq5dFxxwE1mbISISU+gTwX+8z1AFvZU/t81eSz60yj6BODtMh34VACkBLS8j8oY3TwO6AQ0cLOu3Outb3b/jyTu2skmHGPqOxy/UfqeTHZPzxNJ6</vt:lpwstr>
  </property>
  <property fmtid="{D5CDD505-2E9C-101B-9397-08002B2CF9AE}" pid="15" name="x1ye=11">
    <vt:lpwstr>g8S1euHCiYOBCpn4033BI+gJ4uyZgjN5JzUCvXBXbVTB6989g/jaQlwsXNcvaUuGeIL8y5uie3PVUSAUFUlhfKGFZ68EEk1QKHASx87GyvUBW0olyQILbbyJ2r1b6aoUGuYB+Thu/vp+MM9ihq/Tcs0MBBEIsPcKZrKzprkw1vCDYE2e7a4ZtwmAUq49inz2hXyUUEjbKeCPmqiCG5P6TDqMTrdxtXMZNc9Rsj3ivOqEntJwn/rXfM9SFd8BHK7</vt:lpwstr>
  </property>
  <property fmtid="{D5CDD505-2E9C-101B-9397-08002B2CF9AE}" pid="16" name="x1ye=110">
    <vt:lpwstr>W1vGSPTZrOun1dLw9rJpY+uxoCJxEW5deiecEd8LQa26+EpPZIxlGp6BrOK5zHwN/MYcsQaIZHXdaJ/XC/ml//drXd7RpJ5nDZfpqeofDZSLYkP5IfSXW0dCoTpAS65rb5/YbXAMPVZCi5fMqjGWIVknFZzA0cwu1GZN9cmq6xrexh9PtqO2CZ+13v71JKnSqd1zfnmc8K/QwjygtNOYWrNuMpcStLYC+9R22NDJ9za+zP5wSdJMhZ0aePewfy9</vt:lpwstr>
  </property>
  <property fmtid="{D5CDD505-2E9C-101B-9397-08002B2CF9AE}" pid="17" name="x1ye=111">
    <vt:lpwstr>At3KrLfurTHLER2hqP0VSCImJhiyOv3MLmPJz3gdCxjqbC3GPX2QKmS2ryM2QTHHPzj2Uzfnb4ajhM6wTd9HfTnWCykci/ittABFSp9AkCBb/PojQ31CKM/lLITZnA4MZj6G0xXw4w6RmJnyKjsrWhCfDt82fSq5lf0Z9PmHqoFKOHjdAmQWx4sfnAqKVd+f0f3KzNDRkZCFxZNkK2LLnWInEu7r7ZFU/62MFxFUt59o+WPOdJY73edUjVv2woA</vt:lpwstr>
  </property>
  <property fmtid="{D5CDD505-2E9C-101B-9397-08002B2CF9AE}" pid="18" name="x1ye=112">
    <vt:lpwstr>pG4Qh8TXIm5LK52z6BHebzi7W7g6Q7efzS5s1mYiqUXLt5povLz6wrCimrLZD9QReAz21LQnejJR5tpC2NTf9OauPzJK0t2de1MbCF9NIaLtf+kj68DileD8uQ2/Maye9j+XK7HuEYdj3a4UpPG4JB/3Q8Vrs0I0Zmgf/p2plRwY09JylRNoNroTlnrznsmM5U+akfE2yONTnRmSAg5mVRGRPNBJ4HfUG6lpKGo9WpVjhO14fltpYci3xpuWW4z</vt:lpwstr>
  </property>
  <property fmtid="{D5CDD505-2E9C-101B-9397-08002B2CF9AE}" pid="19" name="x1ye=113">
    <vt:lpwstr>NnPfM5m0End4G0qX74IVbyoPajk2STCHsdUwOyOJ+7XD+/JUpOxyWvNvx4mZIrLnurgctA83HHsXTkXa419B/ppdAOVGJ+5Q1d3Nmjp8+3NkZl0uL09HtLvghaFAkBF6K1/JE1/AwRKFGlty3IxmIWaIOzp94ZPEdQUB42jMR3XkTtfTRYOi59XDbtjStfC0w6PtrJo+v5aK+bTDaTpC26mLPnkxbjkZYVS4dKZ0n23rk3qTQINgTJL3dQkFWvS</vt:lpwstr>
  </property>
  <property fmtid="{D5CDD505-2E9C-101B-9397-08002B2CF9AE}" pid="20" name="x1ye=114">
    <vt:lpwstr>jqX7JIsVtHcdZ4b680utmARKmo+FfDIrf4fv2OC2Mr6JnwYXZq6HbaW6eyAK+wLXNX+1640oPTsIk1IurJzocNtFTtUseoyfGtTRUwTVPyt3BIXG5OquVj+ywqI1yWnOuRwQmodSN+5nnh1CRjrSdV88F350DgvD9AFJqmUMwfCWXhLzHTpsP9Zh8oL2mqgIpbj8JcVVUrZVLIaykxZsnfWnEC2Y/fjvmeEJPpzuJucLdVq7tKxqrESxrAFai84</vt:lpwstr>
  </property>
  <property fmtid="{D5CDD505-2E9C-101B-9397-08002B2CF9AE}" pid="21" name="x1ye=115">
    <vt:lpwstr>jT4O+v8/JjlwqoolNnMO0UP/oNy7DcjEaiRZEwpNqj2Ao4GfnSMjPv6MCzrdvymHH2mv/wubvFuKCAxpfrM/CDHnuTP9wsyQjR/8EeiZM5gEjpLnQ7h3YV+WX+/YIvphkurAob4rgPHqNxWTh5aCKxJco7DWZubWOS+YJAZXhki/Byz18OzoclLE71XG3gAEyJ6qybsp9fwrCx9CYhSicCRdTQ+pyo1S72WFB0HDqHxafv59yVpvsXYjSoPBzRJ</vt:lpwstr>
  </property>
  <property fmtid="{D5CDD505-2E9C-101B-9397-08002B2CF9AE}" pid="22" name="x1ye=116">
    <vt:lpwstr>MGsuCd7hlVIjDNYWx9G9ls7AHcB847P4b8P8CZ4JIGQTVxcqo4/CbVmKOA7B0VBNyBM8UA0j8fVw+ifkw0gblQMfUICYcJbwehWNHJH6uZWj0ycZyj29ODCdYguRcFGo6yW859sxCHnNuaUAYzqnKt6/W95xFkMqQk2lxlXdh+xY/3KGpmhx3txOuG4zrVmccT2aBbv+m2gtsrptRL2kypnJ4f3a+voFwIEv5BwFVYRRtTkaNNwJxqiuhBNx44X</vt:lpwstr>
  </property>
  <property fmtid="{D5CDD505-2E9C-101B-9397-08002B2CF9AE}" pid="23" name="x1ye=117">
    <vt:lpwstr>Fv22lkzmC0pModoTptu0r4LTOP7WtaBEdf9aVi5izP/m/g8sVBKY7WobbH+bPsNHXzRFvADrXIsosU3mcEYCk87ECQxJqmq98CfWRlkNqpsLQXLUCfynqmK6U59qz/20dyzb3y+K7czrULGF1E7JnFrdT9YBhGmU2hHktNfkX0725mDNT4gSkEPgQ6Xk6siKxnG7Xll+9EfAw/IR1FnEi/8XBRRaKGyU1862tKDlCkihzk0tV8+1TCSFEJyv83X</vt:lpwstr>
  </property>
  <property fmtid="{D5CDD505-2E9C-101B-9397-08002B2CF9AE}" pid="24" name="x1ye=118">
    <vt:lpwstr>o6fTvjG7mRAX/p/e2zTh9uQ5UPFVozGeB1VrX1mrzNDRQa3mUfLQxOTf2l1FWNkivtAdmJR5xBBD237irJ+ql8CN0BEGfnbyjyDTB+fUpgWLpU7BxsckVaGuGTEQO/1L4ifgHz48c4HxENUe/APZ5aFwAWCKrcjRzVB0oz81pACZsJUHTQAuiEfY0ZlThf6i0ENIzEhkePL0sdh58VCmxld36Lmj7jQkKGcFT7I9U2tCHD9IWCzYCRjyuNpiWea</vt:lpwstr>
  </property>
  <property fmtid="{D5CDD505-2E9C-101B-9397-08002B2CF9AE}" pid="25" name="x1ye=119">
    <vt:lpwstr>OME9dxgl1TDL2mqYd7/IK8H+1pp/MUy6F/LmtFqUlK+ALA1FzpXRGh1/saQCMDwcH2Zg3yf/lHAK4XgYBwwImih6veGh0g+bfXofaZETK8f4740F0sYxfrozjJf45d+Sa9qf0gqD+ATOqD+W+8i5WjjDlc4juzMjTZUyOShpPrdH+oz08M8S5NpLsVB+5XreQsJxb9lO83kcgY8TVHtuEqMsCQ/ZQm04k3DddZh6oBSFuLCzwPJUJFGrRwOFWKg</vt:lpwstr>
  </property>
  <property fmtid="{D5CDD505-2E9C-101B-9397-08002B2CF9AE}" pid="26" name="x1ye=12">
    <vt:lpwstr>9BGY86Dv5emTdSlzNfRP5iLIvsS/is0A+dNJ4TL2GuPMkjig5nCN+IMT3aKf+FSOr4bEEaQZrbhrPRMVfVrqL8mnb3AHiyAY62eI1/EcgWFFx7rTBc/9TKmvp7/U+ZH+LtB1gOXy0lzcM9OViNb3027aQADK4U4YC8SqCZnllZQeXhtMutfWvYzrNzSM+TcPF5QJW/1WhIzSpCx4lbUp9SRJ06x+ILG+xADPQ+HEMoVj77g1JjmKCRXaheeHOPC</vt:lpwstr>
  </property>
  <property fmtid="{D5CDD505-2E9C-101B-9397-08002B2CF9AE}" pid="27" name="x1ye=120">
    <vt:lpwstr>0w3jX+1Dp+iYWbhM/74AQn8KHFWec/4GD77Q/e0RL/oih+70XhMoCxmi4LIIdRkZrAh1QQFRyBu850XtF+W+RgiybWvrnWUDhHsAUVbE/Q6CnJCMTCqJQDBBQ/C6qPfZM5RPAW1yARCbqebc0VJpLuVpvjRcW0yIu5nBIU8AVHf2+3grqelGBMhX+ZXLEIk9PUVKzIpwktDexH0WTBcE2+IDSLzmHLCt6qyVJCWFmLooZhMzH1W2lGHoBNPi75b</vt:lpwstr>
  </property>
  <property fmtid="{D5CDD505-2E9C-101B-9397-08002B2CF9AE}" pid="28" name="x1ye=121">
    <vt:lpwstr>GHT+vUCF+oFBWdSTRQH2JLGrAp6s4KjxCvQqeZRv6As+h7VWxjn3yEx4mOu3hKqRibicx6W/d8G9jXVCtHPHXN8HTUEdecTQlc+qp3mDHhj3SZa6qglrJetB4ZURYa36v3fijLUuISIONmcjo2UfuB6vb9DE4d/l+P9QKl7QfOLARm4GFYT3RDmneFMaBOFzlY2P8HRx4T+scrJktpyh2ghTnvt8kkWhMyCCMAhHqd7OuoJhx0aivYM6++8lT8a</vt:lpwstr>
  </property>
  <property fmtid="{D5CDD505-2E9C-101B-9397-08002B2CF9AE}" pid="29" name="x1ye=122">
    <vt:lpwstr>A4F0Kn3ie0Mft1/tJiP25JSUx5XH2BObjKbcDA2B+d4zrDq5bcC1xLazCffG2I3mjl5dRjyxkFmGodp43fNOkp3Zr+StlasCPUw/fSsL8wVeVfxah/4tf1LRxG5soy5/eyokZd6Vz9wb98uGMGdh++pvPNjSuuOaS2Anz7U5ghyRea81J+1rye8sup5ZuOQF6tDYoqYRFhI0bM5c7Zh3X0jsZ4JojjU7UOBeCZNqhp8PChlBHg5IpUUe1CFSvEp</vt:lpwstr>
  </property>
  <property fmtid="{D5CDD505-2E9C-101B-9397-08002B2CF9AE}" pid="30" name="x1ye=123">
    <vt:lpwstr>FACVZgz1yhlLrwmiy+h7x/S1GS5Hf3m1RkkzQ4g8bOt6fQ0KKIEaquSRfj54yHat5KvCxM+rJ8iEfUp3uB0g4vuX/83dwH1FesVb4gp5BOYSbO5S7w0OgaOyxrnLgmvpA/SGczOh62LEzqdFJBtLo6lvMlzcegoyKmNDCO5+IxMtEVyQyaVYw+10DMIIREdcZsCardZpozxUUNtkycDnNfbd/I+FcyHfwdRGoowdZqqBgXSrInCT/PxHRkhO2SN</vt:lpwstr>
  </property>
  <property fmtid="{D5CDD505-2E9C-101B-9397-08002B2CF9AE}" pid="31" name="x1ye=124">
    <vt:lpwstr>zs8rmkr84zZBJm3JmX6MkigFi8Sfmh2m9owON4dz0IzSprIMTMcM42mmi3Pn/UMoZaB6jcYg37OV79vghYh9zWxKaTnof/IUoxfmhSfwfSxRRccnszSBuuX+52Xf3X0uLEE877O0lB0lNgpr+9C/V4wji14sILkoVAIrjZFbpZCw04xt5cU/80sEbbGEAjl2O1IyjdSdUWdA6A+QfEvCpLQX9LXfsszc4lvc4Aux67pPjMW5HVvdOEO/qNA7Iv4</vt:lpwstr>
  </property>
  <property fmtid="{D5CDD505-2E9C-101B-9397-08002B2CF9AE}" pid="32" name="x1ye=125">
    <vt:lpwstr>HUgviSrgeSC9WrH5w9R5U8LQgaA/wk0zoMgBsYPttc3x6XDKxoO0oRLE8sDQ2LB2SGZq9p4+DAV3DQL3WyMTAVZglRfzQy3/si5708LgTaQGoAE0RuasXc4YRrIR11JQa6atPPsb+WOK81ao09ebOBj+Xo+d0oR3i/ujC0DUqLCj7No8rdyifQJWwgHBkN0bmL9tKObMsi4i5X+/Hxx0GXMQrWkmDUSxnvmx5l22KsDiqn5KCEqbk7dvXZ+TrHR</vt:lpwstr>
  </property>
  <property fmtid="{D5CDD505-2E9C-101B-9397-08002B2CF9AE}" pid="33" name="x1ye=126">
    <vt:lpwstr>t+W6krs5a/cOqtz6IVXMhVQsL0T+CQ7CnWUmj3EfvCxP7c7z+QCEpZPSF1DmuZ8w40UOFD9CH86sr3rC2BTLmoG9R+szP7azcdsIJBopuObJ/hkkQFwk/OD6UYD+iRfBnC1d+ik2NT4DC4GYYYI3gu4As5Spc6+VIxx0SF6YMPIVgnmAMJAHiYDW5WNvsE4TVTCNLVMCid2mi369eRvphe+q3iv+gPW446gRBNnNRa7/19/hrUjxFCiZ2mRpRzD</vt:lpwstr>
  </property>
  <property fmtid="{D5CDD505-2E9C-101B-9397-08002B2CF9AE}" pid="34" name="x1ye=127">
    <vt:lpwstr>1Q5uBrixgEPYjWk3N1M2/zQN4P0ypJ8X/l8H3uO+6ok5zEzJQHR95w8XyQSUGOlkaRwJEmg/vuzGQzwMK60Oe7qTPPzIUWbeCdDMB0fiZAwPlCP/mlDGotmMGRV5WG6/CcAwBiO5/rhhmFH2GXwC2+Vu/s+IRu2w9YJ09brgYx+oVlHaH9OhNPmo0bn33kE9qWcf/U7bNodMgyDYyLYmJ2/x65dyZOSyMtXww3eVHyjSoe7dWNmmF1iH6TU716C</vt:lpwstr>
  </property>
  <property fmtid="{D5CDD505-2E9C-101B-9397-08002B2CF9AE}" pid="35" name="x1ye=128">
    <vt:lpwstr>qcRW+vbZaALWJKdTJbN1wOyoWPq3IR+IEObvzrdttNDNEBXVseg1JqinBMEoa7gjxR6WHfdgB1Y58AvsALDLawQoieGm9GSxkZZwqBHmvtjFtQrOfRn4DhhQMvNOrEjxPMqHnNYTjzyaMbha3Ms4sVfJod+1kipTCdKaj5QuHjVO1piwNEAZ7HKdPdcn9iTMnJKdx0pXO0tzPzbYcHUN5x5FJYm/EM3j+l62VSpz8mNJjhuhyzChWPDHcuWS3K3</vt:lpwstr>
  </property>
  <property fmtid="{D5CDD505-2E9C-101B-9397-08002B2CF9AE}" pid="36" name="x1ye=129">
    <vt:lpwstr>4zqHRusS5hOTYAmEoKcsqxSBVzVDGgDX5TR+AUWKoWD2MPH2Ma3/xSJ6BDN1f4Gq8tlxuNLAq31k1ZaSToWErjvJmRn5paAWVwbsIaZ3w85MeKf4VwD1BLC7fNSOjNtMa4anPOK40Txu+vRUxIz9ybj0b0WWXKd3GT35kdOb+WeK2IDR587wqtmEMRS2DA6v89eNda3yKlMsFbnjaFvXzkqFaCHDGwYXCJ1J6v9TGyzv+CXHpWDZZBSaUzcs0vW</vt:lpwstr>
  </property>
  <property fmtid="{D5CDD505-2E9C-101B-9397-08002B2CF9AE}" pid="37" name="x1ye=13">
    <vt:lpwstr>ogOMcZM+v3dqPqY+tXz8PQ1uB4o0ZDhlqxRrAtn0/Z4zU/iezRHvMRqCHmO72Hkivv5SYKj98CEGKXDKl2cmn0EbSfjQTdvf5rIwBlQOshjvsegcOZbtFsxklaZ3f2IszPjE/yi+GpqsU/E7nsl4XRdx/wy4VLkA7VbN0rDlgUx+nWuRM+r5eGXrnkmHsfP/rYGB8gxrFSXTxAVyxhy6L0FeXg3JIefdsWnR3tVniQJ+6/MqJI0261KkibKBLx+</vt:lpwstr>
  </property>
  <property fmtid="{D5CDD505-2E9C-101B-9397-08002B2CF9AE}" pid="38" name="x1ye=130">
    <vt:lpwstr>uq2yHKdqh0sUd5VMHj3j6iMw/A+vg3sYqtYuMe74Jd0dlAoGSjcKecIydAAynb4ndQ6Zi1E00uXIAOa3C2536kMmwDU6U1VNcYmEAhzUYC4IOEfy/vfWLeXhgisQ8NR5fc8rEdoGTGXo2wMQyi0dvbTSlRsB7IRxSbI0urhZcS+fKsxC+vMKE1rbE5EzjTrCIMWTh9urafQ/KMpmunBbrXACSgVibDA9xFqRrL1Ko2QzYil1HemAMpgCfTUOsDu</vt:lpwstr>
  </property>
  <property fmtid="{D5CDD505-2E9C-101B-9397-08002B2CF9AE}" pid="39" name="x1ye=131">
    <vt:lpwstr>sRS8P37Bj9oHMGi3OKETyPCA1+EF3UO5l9XZw2YDg1G68O9tzsgLTZpwlbrzaI4LjL+oz26YsxpmA09nLBg9aAI3pQXliLGfgaLjFZFP7mWfIzHC05fYFL5UtFdwtSWOA8/t8oxfbA5MS0WyTkkZoYCSwiePD9hn7vL1D7/WGPdLwgRqQv84wqoRSnXQr9X7jv5E3EYXxDGF545LgL/vrr1gyMCP/1YfrMf+kNle0i+wFAgEvNCheo4mlM4YSPD</vt:lpwstr>
  </property>
  <property fmtid="{D5CDD505-2E9C-101B-9397-08002B2CF9AE}" pid="40" name="x1ye=132">
    <vt:lpwstr>24N6MfgB2+jvsAsy/zB12G5nZhJRAdZArDMJWtfX/lIZBxSTJSDNgprwNeVPbc3li1K+YHpbc80P6qrXKEjLB4FJaKwW74RmitQyqdW2G/SMbzDvM6EsV3J2nFV+Q758SA03OOdOLYFPhngzvinV88rPhR9HFu/gB39olLuaIf2eJM0TZqruw1/r2wAnJDV5d5NNRLOTdsouzy9CNfnyVX9HD4C3kjF38ZGfyjy4LEJyzhBn0RGqTFX6F+obsHQ</vt:lpwstr>
  </property>
  <property fmtid="{D5CDD505-2E9C-101B-9397-08002B2CF9AE}" pid="41" name="x1ye=133">
    <vt:lpwstr>XVs+FSc0vUzACnKV3pqZukv3VAiZTbOz+dKvxVLphLKmSdorDdVJ7eIV7Qs/4nEtt+/vnc3SEvRdEPt594zekggzFzsPRY3WliPF6YS5e51/IJyJYK9LhLAboygdKolESDNUyMb4t8HnHDGJZVFPA9LdyHGDNkLXm6/p1YaqwR6XIZSrOKU3j6uL82R37hOFosaX9gem4efzD9p+CyuCHKudjBgR7oVNvY7Wwjcl8m+Md6gdnCAaUJwgVoRiIlN</vt:lpwstr>
  </property>
  <property fmtid="{D5CDD505-2E9C-101B-9397-08002B2CF9AE}" pid="42" name="x1ye=134">
    <vt:lpwstr>QwyaVWpRi9iYZ2TzfyX0XnsfAaFIXRBzIgusEd6ESNzkzvvXv663+ASHKy97fXIo6Ktr8JDrCPtvOb+cn7fgtPHu3PlE3RioId8ERCEHfik9NJqWh7FqmS3bWCQnB/Koq8eYmnjsuFWFM4H6ROC27fwde+ogovbJx5O4Fp2vpyBUjCP2cLbG8WAcpiuBEmQHFU5gh0khQPWtLzljB55uuUVpRVGhcM35v0rMVAh89nkoNtOkbgnYiUW9ZvLEpZu</vt:lpwstr>
  </property>
  <property fmtid="{D5CDD505-2E9C-101B-9397-08002B2CF9AE}" pid="43" name="x1ye=135">
    <vt:lpwstr>0KGJMgAUXCQ8xHJL9HSZKdbW6YPISgZhO+18bqQrmSFpErpFINDrkRLl05I1GUenKysmhNMuCHE+VflaYZFb/FrkENqZq6uHMYOg863GrJyn2p/hZCSXO3vDB2IVBN+TJQk8OVkV4xvnONa8fiZ9FEL8ikTOg5foO3MVPXVxB6LInJSgqc4bwAncRzbYNDV3/Wru27+fuE+F+pHQarVk4/cxO1Nt1CKo1DI6puIBNR4YG7dECAS99KKXKw8KQKz</vt:lpwstr>
  </property>
  <property fmtid="{D5CDD505-2E9C-101B-9397-08002B2CF9AE}" pid="44" name="x1ye=136">
    <vt:lpwstr>DIlqqjvPkfota/wDqUEwTiG62hU6FeuaiqevaKCHBX2GQ4atQGtx285JCR1eDTpJRhI71wcXqc7ueM65JP4w5ZGJcYI1ytbGWtdBJ66YQRktKxGdLQmK5MwsQglkWWbsTQJXD87dilVQwJQH6kgPxuutl/BYHvyFmxsojujWMhYtH7A969w2U67F0sTh1PtxxDSte+aNjXChAL/NbetdQI3pPht1DeT34X7KT6uUVezvVCJwPGjZZNNnc5E8QSX</vt:lpwstr>
  </property>
  <property fmtid="{D5CDD505-2E9C-101B-9397-08002B2CF9AE}" pid="45" name="x1ye=137">
    <vt:lpwstr>u7Bd+GYSBE/nCZAdkTDJiinItDEnaVaQPprDvRs4B14DUtOOAmbayl6b7Wl1+MSajkzTFZkoC1Dk3nrY5+aM7+wkki+ac1WD5kze5ePg1fZUjN89OWqLNj5gUBz+AOo+qKeDRgxZiHisBR5PTfAbJ8ICDR1UGSaUmJdbq7kv9DmlfdRrVtM9kqgMTLbc/UaMrxqvB7fb7vE1p0NQ7HYcd3Qc6p6mrY0g5InnBPs9iWRgREMm3Cs+eBur+dr1zvj</vt:lpwstr>
  </property>
  <property fmtid="{D5CDD505-2E9C-101B-9397-08002B2CF9AE}" pid="46" name="x1ye=138">
    <vt:lpwstr>NHElXnjTvso8YFrvcxzefdb/8axC22ERqTgRbr4svb/OO0kM1/xMXiHptyu76ZhyiWx0HV8+her82OQ4/Tsl8SCwF+mmXR76Oxyg1JTxEL4Hd8f9aErZ44A6nXC39Ee3zOhAaMNimIPd9i/XFLtyebquITrw7AbzCIkAMez7G52LdRm4NiXdX+tRG9OTwNCo3epohBw5+spOUVHPTXMi7b/XlD+sBnSjcn1+wDU8xIUvBdZBbkrn3GG4MDdosfX</vt:lpwstr>
  </property>
  <property fmtid="{D5CDD505-2E9C-101B-9397-08002B2CF9AE}" pid="47" name="x1ye=139">
    <vt:lpwstr>X1AIpipEZhdCQ9UMo189P1BVtRgHqRXTH2B2YY14Z9P06CpYx3LZXrVh+SxCjcC7XJMedf+3eXLjQKh/Zki+8EkoGnRdnnlk98yHLNyacWE55jxrXKK7P6WpIIzvvVLHU9JNFuIicm/KiFtPS5HPXj2QBIHLl8Y61+3fee5w7FYo+FmIbbqki+D1c5R2s3LtGMM1h9IA2V/A5a48XTM7Av0CDW2M0B18FpsCyVMdB6e1L5LZkCYtHP1DTfwk74j</vt:lpwstr>
  </property>
  <property fmtid="{D5CDD505-2E9C-101B-9397-08002B2CF9AE}" pid="48" name="x1ye=14">
    <vt:lpwstr>JX8T+gUBcgOCv4CyifGQmpAdEeD5uGOTPxEyhzm2XI3BqWi0dFdUETk1Pxjg0eOE+0J9XA3ehNqyDOWsPVnzSg+sfpDm1jLPR3BAXZ5qmitX22Wq9HzlFwJln1rFm4/OxjBL7mTa+ZQoP++oA/dgT8eZI6Pc0qbhhCSakWeo6diQOKoJvtnP7SP2zs3CA0YcZvMTTceu52tB/2iNH3M19t6mQRgCPmLG0BJ1+DV7eSFN2RQhfHQWZqbjuPVvnys</vt:lpwstr>
  </property>
  <property fmtid="{D5CDD505-2E9C-101B-9397-08002B2CF9AE}" pid="49" name="x1ye=140">
    <vt:lpwstr>28ZsZWSWQ1JNHugWsQFaJTwzmoZ3RpJa9HGyQFFpolv3EsTEOPqyL9WXakZD0aFZ4NzO1kqL/YTKC4hdzbHR5J6XHUzokIB9ECOfHZP5NHzrsFIlcRs4MODqTL9U/mAwpRueFScoPptJiw/QWF+bSeCY45DD4b9xeNKMPbRT0HdFJgOwhn8UfUCZqj50iRKUFu8Fa3rixPaxvh1oRoM/dYaWLUnpl1kVIrMR2+AJ+RB97XLhWjdpo8DJI/yVBAn</vt:lpwstr>
  </property>
  <property fmtid="{D5CDD505-2E9C-101B-9397-08002B2CF9AE}" pid="50" name="x1ye=141">
    <vt:lpwstr>GCwfW4N0qnaTtxfSYWlJGYMdHujLFOyec8XAALDK6zLr8pMyeLOorOE5+6NS3+sKqp2Kx/MN2HYNmFZp6K3Ymg/FQNFuosXT07YhKQk827vfkkQUonv8IuHnGYD2m4/jJr+QT0xEqv3y1TZf+SrW+R18drrz8xtXNaKiNi8AMf5yFXE/+gWI8FTjFM6SDMz4PsJYFLfu2Nl/JneHr2REzED65KsgV1QbPV8UBLPbFEv2a8S2xcaIwH8Bi9nVlv/</vt:lpwstr>
  </property>
  <property fmtid="{D5CDD505-2E9C-101B-9397-08002B2CF9AE}" pid="51" name="x1ye=142">
    <vt:lpwstr>EmhlOzUnwwovOWWQKQj+cwqrJbStxhK1bzE0oPX7KuJOIg6cVisrCCxQxxgaYvMZseaknXbwonmY4Odpry3gu5qkZZSkXfb2dlc1KD3fJiFJbTe5YlJLp0TFheA4/eCrwKeLnXkYRRGvR+aAMWgEhW8zjmd4RBAJvbvIzYmLIeUjFWoKdBrPUWxW313fJTd2Tr2I9ynZ7LMflbK44Sd0zqwQsfcENI0+RCf9UKow+Eb8vo2sbYJ8oJP4pUW6r97</vt:lpwstr>
  </property>
  <property fmtid="{D5CDD505-2E9C-101B-9397-08002B2CF9AE}" pid="52" name="x1ye=143">
    <vt:lpwstr>/Q6Io4/oXBzPUqgTj/R6vOU1W3Px2d5deBFgNVFsWlst6bW0+i3Av6gVRynQXjp4FD6IkaPc3Vs2c7a2yJ+xWd2Jl2ofmeQYhY+2t02ihQ2F1/ecCOayjPtsS+T/kwczavR6EqhjFBGUGL1G0454SBGUHNuDosPmtMG6sv+6Uv+ZhRUaC/I3LKqyp+SuR/prHHZJ85I6wWhe200pL0UUO/Ci3PxrPfEv/NNQ/na8MPOL3qCnrIxLhRluvuJKrLd</vt:lpwstr>
  </property>
  <property fmtid="{D5CDD505-2E9C-101B-9397-08002B2CF9AE}" pid="53" name="x1ye=144">
    <vt:lpwstr>+I6q7mHZpJTJtqUv1+g8iQ+TfNBIpU80X8XkO3ymZFIg0XhnUH78bP1pYgg3EQ/JjkQyC9rHitcywljAOk9YtNJselZ3/ZuekPJ3WXcCjo3oi+7wgYAaewUU99gsfa7gNttVYb3mbX3IjJhPy2K1gVlOZu01NWNkVMwNaBa/JZyXsHC+5J4EyFH9vDCJf5RHh+vvxlzsuBgbJbZnh76XsPvIhaYfnmKsOa9XaJIxu0HdDIg0d3dlWK2/bpauHU1</vt:lpwstr>
  </property>
  <property fmtid="{D5CDD505-2E9C-101B-9397-08002B2CF9AE}" pid="54" name="x1ye=145">
    <vt:lpwstr>V6KU/RmsQwzaFEkyF/tdrGPylqROBb6JdWmvv5G9Kp5/41rHh9w3a1Rku67JH2uGVDdHQhG1S8WBMPmxlA+7sqwQXuli2kIq+xWLH84ctBz9BgtGo0gTLvj3CyQfea0k9CESoqhUtpHJGnknN+NLjMNsDd/yG5QNfZio74sJ1rboOr+GO/07RDwDiWmtZ18vQZubNQDqwRUWd/LqRKcpZEzIYOtzOlPY//0d3FfxTh+fAu5grPjWKaCnlerkSLt</vt:lpwstr>
  </property>
  <property fmtid="{D5CDD505-2E9C-101B-9397-08002B2CF9AE}" pid="55" name="x1ye=146">
    <vt:lpwstr>LYAj33jmS7hj+nT1ZEwOb8iU5gPmic+HGC2Mx/dNwVlpblkDvPu0wwscmktgnzeIE7zEpNIEABCjY5uwPpitb+ILukvYwHCXiXfTxEx8ATBX4JH6K8S2BBEHsj57pZpMnOswFA1N1gnS+jakYX2/1UOqeBLQHPpyrzkwfhEQ/W1tdeGFhKEbidJQI3XW9nFA7H4cFo67+OVlzJScfGenQms4Qxb3jZ5gEvcT1euUop5LWyI8USVnlNZHVkDxZY7</vt:lpwstr>
  </property>
  <property fmtid="{D5CDD505-2E9C-101B-9397-08002B2CF9AE}" pid="56" name="x1ye=147">
    <vt:lpwstr>RRIdXRyXwO/I8wLMERdLQYLTgEH2eSJ+DMZwldmtaD8yot1LkGkHtHk+r2q87NlSShh8d7X72IWJITiiHOvzGQuk7wvfX3HPFC8xnbGRhUS8PFfIL53WBhJCIeDDB7CdWs7EWzHvkXy8y0e4VDS1k4+c5sa6tZvNtTKmVTHMIeXNCykZApnnEKWOA+v898/j6qdpnS9MdwT4SQmtK1OUtl706K+ETKQHrjwYMR8wxZJHbngcPyNXKd4pketVZP0</vt:lpwstr>
  </property>
  <property fmtid="{D5CDD505-2E9C-101B-9397-08002B2CF9AE}" pid="57" name="x1ye=148">
    <vt:lpwstr>jjN2Gz0VAkdDoZtoYcYU+LugCsfltD9AgEWzi4BehD9le3z520fwKvToiODGe5Dw9mb8Jdf3tJGoQYkNQt4FCRDi/YpcZdz1JdKy/h76WwywOX8nMs+4nUwe29kY/LZFqLQ7pYiCw9cR6j56CHjcH2p5eS5vyrwIgmt/hLiyXTNFimgt0pWZS04cfhp8yiRiIorSdsaPz1qYTdycQFcobdDZt1dxjLQQwZdjc4SIwE6eWcSqyAS8kcPE3lrmNb8</vt:lpwstr>
  </property>
  <property fmtid="{D5CDD505-2E9C-101B-9397-08002B2CF9AE}" pid="58" name="x1ye=149">
    <vt:lpwstr>MK/Zbwx8LEz1C2E4/rV5xKV8/H0PcTlI7aeivyFHrZlQ6Ocgu2nwG88jHB1UH523szext/bLtQ1a5X6TbfEGUw+/HS6LxdwWRQIqebhqQaPud8a68+wo5L9KwfDjluT3N9MupEboXba1s6Belbp1s5HUzkZP3tzwy+0PqjE0C4WJ7gDaJSu/z4rRJXQG9E/aDUA5uB3DOFs/IKUuWOX2nfGoTjRxvPa84C2TA4L9zWepBDCkd1O9WAUjRHKby2v</vt:lpwstr>
  </property>
  <property fmtid="{D5CDD505-2E9C-101B-9397-08002B2CF9AE}" pid="59" name="x1ye=15">
    <vt:lpwstr>jWs1emMj99irb/lD1QFVh/jEV58v9+EAJ4M4ffusk+m53NtiilwOLP1tcV83LzvDyHxxSj0j1EtbJm4cJ/U0Jx+70dugoov8pL0Zf+SThLRq8vKMv8pj8zn3bn0XUXhB/Zpi5gwRDuQmliwBYiW6yGizc8gBGgpp8b2DGGeeRDpoAWwJuzh+puKeZEd81/GQV3Si/V3MS+hx2//RSaOSRHYNir5Tmkt7MPxpJQfPRSyd2GdPAtkO9lLGAYopNyG</vt:lpwstr>
  </property>
  <property fmtid="{D5CDD505-2E9C-101B-9397-08002B2CF9AE}" pid="60" name="x1ye=150">
    <vt:lpwstr>9oiO6kLETAK6qIsoNavpXTNZPURk+T9AA4Tg7RGB9MaetIUP5WBV6uKE/Wfa31PxJfdaHhGk13pVYvdpQe81jD4RSM1oDxyNwVjhrxSMLpeyH7Nndsx7faumojPF5jJWNP+bXE9HAOBvZjIrVv8Rz0Zly596f82XfJf/srPheKSCofRFv+MqHj20zqyZ5+oY2DU8oc68MsoFGtAZxIfE3U4lq6z5EYwkIXQMPDFlnZR+az69MZgLKAzH6ps4s6R</vt:lpwstr>
  </property>
  <property fmtid="{D5CDD505-2E9C-101B-9397-08002B2CF9AE}" pid="61" name="x1ye=151">
    <vt:lpwstr>fsgQSRFdWoyxAjvDR+LVdOFfxeijC0nCbbB9nYxntAyIRawIERZEBKwepMWKOInFV+Jd+kJhVrtlmdwsPkhaPZyf9UjHbMva4kvmlouT8bNBVk8qbAV/RPvr1LTEdPp9Huomt1rS8HBYmqdKY/+HmbzkXh9vTHt22dF/dDeOlUH6mJQ1K3eQXK6l8JATpwYCBj2leNCuH6L5CwaG5W86JjiUxduWiUQUe5N2HRvcJ5wqNNEXhzcQiN0gWmMccmY</vt:lpwstr>
  </property>
  <property fmtid="{D5CDD505-2E9C-101B-9397-08002B2CF9AE}" pid="62" name="x1ye=152">
    <vt:lpwstr>Yuv22XZvt6nDpJqeyLwL9yfjWL3aBaOBp1CqfeQkpm5HJTiC17MQF08aBzBguL/4mOChBZQqtKKLFC/kNwgfDZpwAWI8CLtV5iYLufTzLhCfJ5/5nQ3dIL+Xl4EDEUl2010Ugks2iJvf8Ukj/oVB4UGmAFrTzOxkkQLzoPaABe0FPV+AgXTlaa7mrv/VhmDnoouCRyKa8EcKvyH9ZC2BEHKReuRCZiPOsxKboH1p46X7Ytm3dY37SLzIFuQxxkT</vt:lpwstr>
  </property>
  <property fmtid="{D5CDD505-2E9C-101B-9397-08002B2CF9AE}" pid="63" name="x1ye=153">
    <vt:lpwstr>98mrhB/soc3GKXZ4ZonAM4gs1p5N6D8MCdShNzrJB1OvxGny9SMHQ/s6YhFG6k8srpCk+k+zYLQkoCWWUlptIfJ+nRSn1pD4jhCcX9xcgtYg668od9x/9jLeSk2FEVTb9gUEF2oKBMBTB8g2OfbSU0/gxR0Csf4pw+QR4sEvqsRnjVWZDF+U76Sr1OuQ2ExHGI7LRVpoiJ+u++/ygWpZMcvSssE7UebM4rawhY41XStLI/VeobC3zAclNjIXTdt</vt:lpwstr>
  </property>
  <property fmtid="{D5CDD505-2E9C-101B-9397-08002B2CF9AE}" pid="64" name="x1ye=154">
    <vt:lpwstr>+dNEkgFddQUeGlkBMpyCngyoYr+u/xn563okY9dJL1B3auib+bkQ9D7E9w5nWgbwJtQ9ltDa+nF2Tn1Wbc9s4y3zcC/GpOq0Z8kYPl7/tA6+8xZYWIci4oCahpkZhFdvYlz1rZ40KtZBkbhI361YBJd6xiX5AuRH9nulU6QNvQBE78VyBEBGoK/cPDryYIgCelr+mWGJUy+iFBisr5cm/HNC+vHbrm6Gkad9+9TUXX9e0y3AfoCL/8+LUAdsJy1</vt:lpwstr>
  </property>
  <property fmtid="{D5CDD505-2E9C-101B-9397-08002B2CF9AE}" pid="65" name="x1ye=155">
    <vt:lpwstr>uDd+wnL1hXeAMbcAN8jnJxsf066AnJ6eImJ7yath9Qp8kZs72dN75X+ThRDNJLElt8UKlzqkzsHZMu51hDKdNY8/nE/KfIaz69f2cfQrKjtLLF6riH1UOJ1XUsNO0CFhqEeVmVAXTSaMKGygDr/LKS4G+Ux5hyMhB29AsxEGEgCHjOFrnQH6MwdxCXPTlU60GrFVK09n9KE7uJbvBIBINi5YhwjziEf2F51oxPsvjL6s1UtY7OxcyLE+b0LhhTh</vt:lpwstr>
  </property>
  <property fmtid="{D5CDD505-2E9C-101B-9397-08002B2CF9AE}" pid="66" name="x1ye=156">
    <vt:lpwstr>sVYtVM20oNY8nWLtQLJ6G1FmSrKqwm+Z4exvZDIEyOtuksfbs1DspftbKlORpqMsaD8/I0WO5j62Qb+FwP/QP8KJrndi6AnrizceRYVjbzlz+vEyDlVzz/tWZ4nrphTE2Ri3n9PLbWaguxQAvrl9BAAytPqdl4XZrKkAsSGNchtEx07MxNTdF8Xp8RpiC/0XOL5WKDqevZxRC1cfLRWy5puD0dGRqygursCOoeX26Kwo8Fn/JjtWDnxNeWHflTQ</vt:lpwstr>
  </property>
  <property fmtid="{D5CDD505-2E9C-101B-9397-08002B2CF9AE}" pid="67" name="x1ye=157">
    <vt:lpwstr>kDXX+KCJ6Tr/7Zlgeo1zB619BPm5glaIAgGeGS/Kvwd86Hj1StslNjDha14w0p/0+56lhk0V0mI+QPlh67s4gG0kFInVFPSPDn51Axy/p1h6Lvz4hPl1dfrZox/r+F/OFJDpU7lRTsfpxP0KfZRcYj4EBEM8t19ouHpa4dXIRKbhLytcLyVcyFZm+YWPuaAHugDSZ/tWG76txSdYjlFqMbnn0Ue4nprH31wEVnP94XVs9ZABn7gbGxehprhtgCq</vt:lpwstr>
  </property>
  <property fmtid="{D5CDD505-2E9C-101B-9397-08002B2CF9AE}" pid="68" name="x1ye=158">
    <vt:lpwstr>Fbn89V4YWGLCZdqpRnGxL8fCL+59FU6tmEI/gQ2utwFttHBusiGQHdK70q0fLzqFS/LO0BymEpalCbIZ3l4yeaVMXS9tSPHXdaznlvtX7uYMGD6djoavH0n+IAPlmCFWBf+jZiJIrfhcWOocCqYIO4v0pH70o9maeGbkeY0K0XzbQpmkwLQJAgUtC4/FTekEVrYMPNcx4VTARSWDychZVl5PZLTo2yY5IqNb9y2hzrTPeBv1lnQc1D8Cml2XMy+</vt:lpwstr>
  </property>
  <property fmtid="{D5CDD505-2E9C-101B-9397-08002B2CF9AE}" pid="69" name="x1ye=159">
    <vt:lpwstr>6cQLqO2V7XmOVU6hfcuWpUw3DJdBWQ9TfsDBpr2tfGRIB7bY+xaP99v1/syEFxe6m3FXeUHlG451SvmDZhLnCOiz86B3OtEEgfPqrradWTaKJdBKVVDkvsCImgWC/NVMzPIUXw+mQYUAaB66c9C/3Y9R54Jky8iGMractvxrmT9GF0uTH2fVndnIxJtFmJQO9McKly1U2C2JRvjyxzTVI3yVO/BZJFbVn2Aod9c4jl50zMXzyB/qIi/w4HLZ0KW</vt:lpwstr>
  </property>
  <property fmtid="{D5CDD505-2E9C-101B-9397-08002B2CF9AE}" pid="70" name="x1ye=16">
    <vt:lpwstr>aEHDNEawewZl9rbJGjognFN1WBBy0LcywcKo/2LtUkTDxfvVXHrIGTBKhO3pzhP2KpkgxdDngveNEA/f72kyfEnVGVCzEp8+kR0ylTBnn3GhpzGkBww9MsI+zEDhRwrxdQzcOv63me3WtrzBWOq1pYOH43NjpV7bOTTFHJzknGXmXQFELU1HoRsANG6JEeCsUn1myZ/Co7jwtZ5iFeonUt33BAN3Zii5078VzHHRkLktTyvV2BlIPYmhNpZekeI</vt:lpwstr>
  </property>
  <property fmtid="{D5CDD505-2E9C-101B-9397-08002B2CF9AE}" pid="71" name="x1ye=160">
    <vt:lpwstr>L1hq0qox6sZkKC9YI09sJpL6DcGV4GB4WN8z+mjVT0Dqq1rIzRtoMDR6q1nhhfexmmI3NqVtzHdcFLsKr8PKzRjK8ifOP3JoB5FVwQprs04hSOE8+qrPHWioO1R4BZD1r/fdXX3e1ZbMYoBM8+Hbdjq50Zsk2bTZlR8jso3HfTYXlz3lB6VTBX/qS8GyYl60LdjS8kB8tC7e2nzmX2/7WViJaZV+pxAijuG3GYBaa160aKNoa4wuDYqXUrBnJTm</vt:lpwstr>
  </property>
  <property fmtid="{D5CDD505-2E9C-101B-9397-08002B2CF9AE}" pid="72" name="x1ye=161">
    <vt:lpwstr>ZtsdBD0SIN4yCmjSUhzTpBo5VDhWfsgMQLOR9A0uVknHuTjOctVlBLrSTfA4X/MXjI2rdFAWiyvfO+bPANvZTiMQbFJyAT92F34e4l8MTwrGRGbZpPbqO9eotHXRzMSIvmA+JcpghKIwmLeLZCJR7rgEQmeswnHoHLM4Z/xZ12xrt8X3bUOn9pOA3wSVzG/HrC2ta2YbhZ9U+I2WfJgUnTiLdN+FwgLZd/dtw/K9KY/DR3B/6805XtfefcycCpD</vt:lpwstr>
  </property>
  <property fmtid="{D5CDD505-2E9C-101B-9397-08002B2CF9AE}" pid="73" name="x1ye=162">
    <vt:lpwstr>wa96Q6l/xtCXYNIS9YeP35OFK+8n9r6ibmYreiEGXG4WIGLW0hKD/IUIJSRvDmgPvRJCGudqLCMQ8qpOpMaTu9ABCyd3JXALU6KpINx3wmPtmcTV9mhIadfSofXq5SDaMFLBmgfkr4IHInS7FWsSZ2MLqWr+WmSOYhSJq+ZDDIv/utqeaGsrhcedmC5S9vohywHz9kcN/QHaDrIlF7Oz6Jr+cefdcuXDv9ZMmbTOnR3+2XlkxNS2lw++BbgdV7i</vt:lpwstr>
  </property>
  <property fmtid="{D5CDD505-2E9C-101B-9397-08002B2CF9AE}" pid="74" name="x1ye=163">
    <vt:lpwstr>fCRBUxhWTBh43TkTGOB8kTNF16JEynk7Zi97IhqW7ynavlMFqm6jzHN5uF82s/u14NBuDWpF6UCvCAB8VmIK0pl7NNgt+ZG7oV5wNNGAqJoaXE2NVhAA2QbXThueloCjfJWNZ+Imzf7m+eHhZPVVUVaoLBgGLWKaTxMnlTR2ZPp+b0ijvJXexfJCfHZMbMyzmn+tnSV8TGrf00daUNFldw9AJNO14XEIMM50jIHzqZ0LJTokMPEPKPxLT+iPzaY</vt:lpwstr>
  </property>
  <property fmtid="{D5CDD505-2E9C-101B-9397-08002B2CF9AE}" pid="75" name="x1ye=164">
    <vt:lpwstr>ysj6sNjSbswRDi76QO5r+EPB+9UqiUy7BzirDr7D9IRSlEBqdJcMHAltZ9W/oOlDbC3BObCbN2IV+us53/kA52Rti9Z2iw0/W9rf/dfZd7Wh38GGWFCwxtVTnw5bOCIjBRezHYYZIl+WN2IzoARlShMsuQo7JF7pzxo35VxaYnXZ7wxj5CZPhDvfSnnydvILu5sFnXUsC4sjTgV2BWHN1WztgAMtdpOuTKsk1/MKMuBb3fRL/y4lpK3UbYujvtF</vt:lpwstr>
  </property>
  <property fmtid="{D5CDD505-2E9C-101B-9397-08002B2CF9AE}" pid="76" name="x1ye=165">
    <vt:lpwstr>Y+hRJIZIrBk3mMV5SrJKqtdBJFYcQ85wjnqDr/s7dnHaFlWysi+sQHQJLTAu8PcsUENtB9Tdf8xjxggsDUvecciaLb4h+90yt9N3H/h5cLUhQmO0WIYkJCGBrp579eKbMXZ3LKfdHku7U5RFJZI7UkIBn4bwHTEv5STfmdpaWiL4KCQJ7/sIwmkMqIBEwDOoCCgYXPmjergaFdyKr5Y/nv3//ATDEc8R4owAA</vt:lpwstr>
  </property>
  <property fmtid="{D5CDD505-2E9C-101B-9397-08002B2CF9AE}" pid="77" name="x1ye=17">
    <vt:lpwstr>PEV6vAlyIs3dQDEu6Nr+S+7CVfUTXhb094g7iIMVvo9JpzSBg52uzGwvmo+N2OrS4ZGz01Og4O3uKpuFlImVYxerCmkI8SEG5KWHOCIrnGzllWXGgQniF//2Et2HnXbfvUyFc+YhpSnLrRDcF6QnyknZdc2VrNtakum6NF/sbyO/vASoXgOlFqQgderzOEOYlHTn6Zr+wyyeyeSoA7XZrJ73gzSfMXUYaB/GK374Ev8PEV2Mhg0jLjt8/38dl6v</vt:lpwstr>
  </property>
  <property fmtid="{D5CDD505-2E9C-101B-9397-08002B2CF9AE}" pid="78" name="x1ye=18">
    <vt:lpwstr>gMgAHY5T4Bza17iCI7B7gug7bvwIxFhBxCvk1izXgFPNWv90h7lbO9opivGSEWZppEk6WhZAFg/Ja8Dg9OATSNijCHY50cHJZEipOATQu0I7AzhjL0BwkQxyD64eR/wmEV+20Bl8BnI4ePILaifhnZTHytEkrZcdySBlinS6PvmD8SRmFe0D4JqyO4xQgLKDNDJnmHuYF6FetN1grE3ueB6TYIMWO5pPVa5Ao2Y/xFhK7e36ku2uvzONQ7oG/11</vt:lpwstr>
  </property>
  <property fmtid="{D5CDD505-2E9C-101B-9397-08002B2CF9AE}" pid="79" name="x1ye=19">
    <vt:lpwstr>Ta4m+9IhNRjO4Lla2l+i1znIyd4VX90TBFdi3ziX/npSPWoNS//1ncEut9rgMYWoG1pIJi1PpLveK4hMpXBKTCZ8OAUgpKZybYI4UfLVYb9uFNnKcfvvO+fBH5rsd/bVu5CLLskFgKYnLzPUS+iuQH0kTdvgV+/CChwGa9is6t0cEnkrxSV+n5wi8Npo6FsgeBc0zqRS+MGY568C7iDvX4NuOWNSPsdAFDt+RRNHl0os0F17OCjQRWoTQpVbtr7</vt:lpwstr>
  </property>
  <property fmtid="{D5CDD505-2E9C-101B-9397-08002B2CF9AE}" pid="80" name="x1ye=2">
    <vt:lpwstr>pu4+BxN9y36TemYYQUkw2nNNiHWIU5rph5uYlisVIG884WOFIe0MPbMAubJBIbe6Jjt+Bzy+A3iMDqRUDaHGH1o953EAUznnDBqXdzzTXiNJK8HqCi1rWbtxjXAkRtKkMhZXx1QZis5ph+j19vTsCq4ixTuk8m/dKj3/uKLvjaiigxti/rGZFHPo4aeosCD0Tv+Jeg2wdkxG2h6WWmEsZLeCvdhH2BWzDpg7jAIbYNenJAi+v3VsSRMRHUk6llU</vt:lpwstr>
  </property>
  <property fmtid="{D5CDD505-2E9C-101B-9397-08002B2CF9AE}" pid="81" name="x1ye=20">
    <vt:lpwstr>ZmluwSsXEdgkwLhfxeglJd6x/nY7NAqXq1VtEQfHHcVJMQ3XUC2VU7edtWFGwU55/gVKgMmmdEoZE+g02TbrqXHg7AFTqWWjniU79cPimxT1obHHsljL+077Dq+W43ZZYQNRMarI9iAUuXWBnhNBxuiyO+DZdWozyNwjFzWYmowSqeglU+CiJ9sOFEC842uy+ICuOUbN2YkiX5vOkETnzWYPfqO294YTJtvXKN/Opx2HkQvzh2hVJ1nq1hJbe65</vt:lpwstr>
  </property>
  <property fmtid="{D5CDD505-2E9C-101B-9397-08002B2CF9AE}" pid="82" name="x1ye=21">
    <vt:lpwstr>m3R+V8F7R01BJxA5U1ETdPb42CffycZVqSUQE8gpAzCa/s19V+oDr/OzyIFXeSXEKjEsoA95sEhk2NciwUFktH8RBC/vl6bFZkoLbIKd7H8gBs4R3lOBj13AaSTCX+JQlbmBJ6Z+oVvuPHoFKjkkToxY0ThwVNs6sG1P4OyH95rH71/peTARijY1rrcDa7XIjCtse/UL+Nh7CvDqibWapnRA2WcamES1E3QultFOFpjw3jcPAHZntBuQHrw4Qvf</vt:lpwstr>
  </property>
  <property fmtid="{D5CDD505-2E9C-101B-9397-08002B2CF9AE}" pid="83" name="x1ye=22">
    <vt:lpwstr>WZ0GNQQH6CgPVXipTUPnm2yXHCtAlbtKzMP/nWZWy0AzykdB8XwOERti+OpJco2yV93XecS25TPhVbrieYNoVugqh4799Bduk7W32wvY7K5JS71X7QSzTkurNm/vwEmHrTmLgItb7yzajwWgLdTw1HJSo4g6P2jNN9uVVVNJ56s3YmABD44nvv2QxcfM9ibLwdTRfUlYjjiJTzqm7TGUlhrBwJo4e9pGONKBmtDGaWEa8VZw9ypnkOzqBmykX2q</vt:lpwstr>
  </property>
  <property fmtid="{D5CDD505-2E9C-101B-9397-08002B2CF9AE}" pid="84" name="x1ye=23">
    <vt:lpwstr>8fVEWN8gz3a94oEZBn6lfPqXDlzz6+znbOFZlbvDMDsNiFugRFt1p55Nut4A9j3X+yf+YRi9usI+j7NuKCvfZbrYQra3ppHxncTVuzOfFer2g0Y4c3Pn6Rwvdr9OeB8t0tgV4puHDT8/HC9w/ZvLT6hRgTdNqRgHyCZNWhic9T9U1labCl1JiS089n4lKGgwONQM7d3uCrKxiQK0HppBvChprEECj5+LIG97DAYhUDLAm/A2bEUfWzgqZtMy3Wg</vt:lpwstr>
  </property>
  <property fmtid="{D5CDD505-2E9C-101B-9397-08002B2CF9AE}" pid="85" name="x1ye=24">
    <vt:lpwstr>+/XLhS1G7XCvqqm/XKzVpzLlfCB97M8OJuOPCfmX+hlsUlnZK3uEl7kKul0QQz2ugoBWzZYbfSz4GCncgViEB4WFsZ9hddF289LUFgrY6GLLNCqlzx7H21Ishg/T8eHK6hfMDHxKxRO/6pT0rEW4KFqlZZ47xIshCD/W19QT5OFAONSEJI86g3VgeIl+els7W57DsGHI2pduxlENw5W59JbLP+v3enLeZc+8zFDn5lqR3dbvx3J6wriJcn752g4</vt:lpwstr>
  </property>
  <property fmtid="{D5CDD505-2E9C-101B-9397-08002B2CF9AE}" pid="86" name="x1ye=25">
    <vt:lpwstr>nMJh6D6aNtYPfwvpq67vCLixCMRNq4Vp1KoxPykVCWfxMwyvJoY3MKTnrCSd6vFha3Bd45zIiFA7334kF1/+z6/mpLF7FS282qkVncQQO7AFzdagOTQvdMkQyCAPX3zGGVRic7yuQ1zbvlgwFz0IHZ/ipYoSeEDi/frdpqkaao6h4OgtRMqS1wEqDvIkTU8hqab6CMm3+VPAk8hVPOzRaY9g1MwINywGH6YewJV/ap14kPmw4rBoN+eUzdZYKbu</vt:lpwstr>
  </property>
  <property fmtid="{D5CDD505-2E9C-101B-9397-08002B2CF9AE}" pid="87" name="x1ye=26">
    <vt:lpwstr>S51X0s62+eTSDSb7XS40kjaZJyuwbPbKn7XZo1hEQrpeGa6avdX/QLPi7MP0Eai+ggHy1ZfgnCcJe9wMMhSJ1RDlPhFG/QxzC7lig/kRmtSCyvq6cKoe3HTgTqFJ7TrzDerLTCFZ6am0M1WoUwq88u6/xp/R2XdsjAkUcLHirzejeSiH2lxm7pIDwbhWf72b9aoP700aN4ntHM3DKeg02sDvRzwQX7+SErKX7Uwbc2s/D0qa/PVLSLAxChGkIQf</vt:lpwstr>
  </property>
  <property fmtid="{D5CDD505-2E9C-101B-9397-08002B2CF9AE}" pid="88" name="x1ye=27">
    <vt:lpwstr>DGlZn3GfYqSCUjMDeBqcanvQXGjhmHvMOIVHuF40wdCnDUO2DTMakCvDUGU6P0hKVojC5bsX8T94kr8/12HeEVEvRdTVT+J57Pc3iJTAT6vuXl8kAfmT8EYY62/NVyWyj/JalBa5R9cihlBeall94HMlBoLvHpLV6HhGeSxYeYjhvsqhb5f/gWzgE9TXJ7DB8/jE3yi7jOEJCtWjExscl8/wSM2ZBE/QVTrgKaR2PhAVk8UIb+xaDP2B1qiXjuM</vt:lpwstr>
  </property>
  <property fmtid="{D5CDD505-2E9C-101B-9397-08002B2CF9AE}" pid="89" name="x1ye=28">
    <vt:lpwstr>kPqWdJEKTem1elsrbP3stv2cWqqnjY/pvSnKLotYyeHbWtNtIq8q0S9uEvKSUTsL4wFRubZgwKNgkMfCQqpoZrFQIWnLQbPvMSg/miljSGdjHe5kPOUmrIwvGpsyMs1NMzBB2ECHNPZSDol9wrSUTaYbmejSV2Icgdlt0HGihQr4cbb5GAyrFr3XPAqHrOk2yNDGCkVyoE3IDnqvOtuPilvGN68kQeJJ1M1rOm9pldKMDVWIaHhMFtnKoilQzxf</vt:lpwstr>
  </property>
  <property fmtid="{D5CDD505-2E9C-101B-9397-08002B2CF9AE}" pid="90" name="x1ye=29">
    <vt:lpwstr>X/72ND4axePmdyA2BgmG3vtge7j+skBkqBwQggrX11J1zn7g2zfurv4/R8bBgbMY7Q/prqhxhT2L2vCtwN7MfZFqnZCANxsR9jjzSaIBDSHE+wwT29+kNJpLvGK6/6ro6xvx2FTy8hhqv+qzoWatv24Mt3g9b3258exC8UDh4ZU50bpZ+uw+LGFJ+mFJhzDVm3cgDXTuQXBnIAWm3pu5JfcDLGlktF7twkJ+4klHqINcueXzEKh3eIoZPGFpLfm</vt:lpwstr>
  </property>
  <property fmtid="{D5CDD505-2E9C-101B-9397-08002B2CF9AE}" pid="91" name="x1ye=3">
    <vt:lpwstr>3Qx2tyhWT1Es+VNXR7DiVVSIS21+SI5Bi/cxB694CKqcTOHz54ECpopD3bGqt+q5RMSxadUWKht0n+/SJfaguuh55NTStmUIdekxXczWdzMixADk9AzwotPXeFlMnIsHhMBaCYAVaaddwL4dhVx3qZvLWx1yyzYXa8pevlswYMSDRJ3VCNbe6XXLBA26cmzVWKJ5Q4Jw8b87AlObwZn5jGPlIB3sOkEi+UW9Tx4N0HpMA6/kB9Tie36JgffCZb8</vt:lpwstr>
  </property>
  <property fmtid="{D5CDD505-2E9C-101B-9397-08002B2CF9AE}" pid="92" name="x1ye=30">
    <vt:lpwstr>jf7pfmU7j5bnB435goweTTjslrzM4t19LlyX7viR+8sSbz2aOZ+h1A1mJCnc9P1VflT1uA1amwx485Co1F6TutPOauJ+CFbS9iCJxJIn5b1j4Q/ZowojRTxUdZ5Y6XzSm51It1y3ogys0JJpeNXx10A3bMgr3rf0nenfBgtkGVYPqqWFtk2gqpLIFBqUjUYam4ELkzmb5l95HIdvxRmJh3QdsvhWqK0VbJ0aoiVlufQ8jpLLvdW+bsJ2PDZ45bg</vt:lpwstr>
  </property>
  <property fmtid="{D5CDD505-2E9C-101B-9397-08002B2CF9AE}" pid="93" name="x1ye=31">
    <vt:lpwstr>XpI4mM+yoawaT/m7O6iR8ouH3px98VIey5Sc3AzamuyTZ6dy+OQlMLH9T5tAMVjzMBG9dY9Oehrm9qS7jJAwgdno4yMy3I6/DatElLR5gKzNKXk8kgaEP28O6bGX+OSqK+i+UZQ1x57GOR2JfR5kabB95eW2h5VtRkuoesze19SNkow2ecXJeaPDZjGxPRR4+1WCT/KpkcGs2rfuHVk6ri+7V25ltpv6YWQSYA8ilsQVr9/+iurjea0c0W6aJ7v</vt:lpwstr>
  </property>
  <property fmtid="{D5CDD505-2E9C-101B-9397-08002B2CF9AE}" pid="94" name="x1ye=32">
    <vt:lpwstr>yk++cv6grv2JX5+DXI7ujhQ7QsHfXSLqHnw59CvJFfKtoCBZKuJUqE0sSgfBC5PehQm/tInudCk0bigFZ+XRQV1lFxdgksD7dKxcXbngTSKGS99soV7OqnurIIM43JfBJ1vfmZ+vw24Q9ybe9ySbCGFcP2G8iXu33y4qHelgXMy7kFi9mabI+aUXn+zit60zxaQhTi0kdH9AVqpuVY10En7sA3z+OBeqLM9delUqqzU1jRja9EtIED3GVHLaUUQ</vt:lpwstr>
  </property>
  <property fmtid="{D5CDD505-2E9C-101B-9397-08002B2CF9AE}" pid="95" name="x1ye=33">
    <vt:lpwstr>8ynd4a7/k+AqmFLaSZTfUR2qKDvos3C2O0F1cw3t8KPKs5LdtKs+ZAln9PGbY0i7sLOnhhoFavn7nMAr7MTgsLj7G20LSzrowQqyPKUJJb2WJp0u+tM7LHcBy1YvdKzFyu5DUeFAGffw2yO2OTgST0LaopzuMX0pTQmrArdXryw+YL4VHzTv55lwAgCbnRUy8H2gA0JpsgW4Dv5tA3RKQnTGTmbd7nB2XBUqBKaoYEo0OubkykmqyPKBsmotOnr</vt:lpwstr>
  </property>
  <property fmtid="{D5CDD505-2E9C-101B-9397-08002B2CF9AE}" pid="96" name="x1ye=34">
    <vt:lpwstr>A7XzdxK1YiteWL7qEiXBOWtXIQUAhLeVdSa6VUQfWW1BSLWpwvEKfDRVrRNL8FnvFg3ISJrQA73Yv+rkqPPktFnFJ//YL5eJnJcEhIAXzmqPhtWAB5Zx9z5d1LdkwuDyF8v0gYNr8QQT4nY0EhzK+oKEHpQMkSSQnmJr9z5vbpBHojluDzFiSKD6ASXX1hHXQ22KlX9puDuT3qzEi1v5tJzojISZEFSiSvS5bPvgNH7SskvboDUY//+aLMxfVwz</vt:lpwstr>
  </property>
  <property fmtid="{D5CDD505-2E9C-101B-9397-08002B2CF9AE}" pid="97" name="x1ye=35">
    <vt:lpwstr>QtiID/Gz8MUkRkGgpBfTHpCEhI7nneYwr58D/wFAsK01urRqCDdifPbRZmcsisfJCVFwAesrqjFuoi+daPYqQEHVEJtxEkwQ5OjYSuMCXeaA2IvWVSdmhmfgmlodl4xvMqpFwiQ+ZKgc1GKUf+NedtCOnQ11yFJQNZhyZxVQIgaKeJAf2DWl1OCCZ6Lrf0wbsQ8m6yrMYNbNPJVBtA6Mdlr2LGM/rDI8ITpm/hH5pC1I+I/vwRoKScxsCJ0IDL8</vt:lpwstr>
  </property>
  <property fmtid="{D5CDD505-2E9C-101B-9397-08002B2CF9AE}" pid="98" name="x1ye=36">
    <vt:lpwstr>vKW0bLam7Gdav+FQLEQgfhXZ4D+jhfhkFL51Z68LWRCdsog1Oehn/iHGZlo/7gJUKDwpmw+pES02Pyjn5vYn9yUfdUevM4MZjZE785VZBem5/vj6OZrrwYApUbrt8qSrrA27iT1J/hks53tsRQtFUUpkSjJydyZ45fj8ysSwjxhDTRXT7gtQlv5eeWPxQJRJRw0SMty4t9duoLqfeQSKShNpKMjk355Vg0goTTWcT458DV9MINSNWM9d2M/EgbG</vt:lpwstr>
  </property>
  <property fmtid="{D5CDD505-2E9C-101B-9397-08002B2CF9AE}" pid="99" name="x1ye=37">
    <vt:lpwstr>lNlSHXd1HQBfhxpbqTlnJNwg2AGEdazq3XVfT3ydvpzuO+LhmVa2GxdoxNyNgWjCuk/tjCI87ugeWxGQTSo8UPqpwnmYqpGsw4Dm+hTKs6wuUD7euKlTT+8EOfNVKrVRVhhPXT1VWcTk67titdH0osEDcquMoJVWHOl4nRjLCooLYZee+e6nh6Y8E0yjgUqu9qkWkaS3oHg85JRUZw4BFpEa9XlGzeElWpT4Eiu0ZCIPT1rJ5frOfbhMM4vHvlc</vt:lpwstr>
  </property>
  <property fmtid="{D5CDD505-2E9C-101B-9397-08002B2CF9AE}" pid="100" name="x1ye=38">
    <vt:lpwstr>YQ8KvAszi6IIF6MSIy8216b38+KDErsZxqKG4VBDLcE1z8+oBOP7TaTpTEn8PPdXWTNKqPzA6pM0QWObn2HjAr9KjNxuK/Yh9xkkNXC8ukWs0JD0efvFSS7eIDYfoRPctO8bSOvIvyi5gQHlEfMiiV+CdQsJ3/MafX0VkxxgCXea+rDeEwNWaZgUqhDk5/8QxDnRDzAyvuoxt9DDloUrW3TyiOEFc/86a7qaU9oLOn9fQmCPodVoOh/mfqKB3GY</vt:lpwstr>
  </property>
  <property fmtid="{D5CDD505-2E9C-101B-9397-08002B2CF9AE}" pid="101" name="x1ye=39">
    <vt:lpwstr>EyMd7kwdYv2qSzvdbcQtCpKviG9rdA3p5xN7SdIbXNBvr8P6TqZUGfRAm21IAxoCfYYGZzfqz6GrHCiEk1Sl40qKuMSAC6VMgXI9iJdEPs8tQzuVs21sjL4xKTHF0caZebUgD2GEh5SI7qmK7kiCSZ6EvSwj/Z7Kxxv5WxRhMKYSjQdxx7Fi1odbm4vP4fFDKcn7l4TfQH+s2W/8OgSbr4XsrPNLphKz1uProfqeWRiz4GXKGlQR668gROMUd39</vt:lpwstr>
  </property>
  <property fmtid="{D5CDD505-2E9C-101B-9397-08002B2CF9AE}" pid="102" name="x1ye=4">
    <vt:lpwstr>9MEl8PvDjq86VkrBgvJ1JqJtjW+pjRw/z/byGNDJx2gwqCxPbrtFFoaZ4Ix6xDjyYElLWbXFSYOm7QYUefaHRi8uJeRWw+UBF0p0G1PKXqtSxPCsbHxvJLbuTu+Kxl0xt6C3i6CGghqAolbP5pFmsAHumxVGPwO0iO3sansODInswQ/ictbiyiusv+WXAcIeLJSV69X73mMTxk/evMdqYYj7ur6/w8gCf7MMtf4k4Lfzf8sBoQjZfJwKHz0io0N</vt:lpwstr>
  </property>
  <property fmtid="{D5CDD505-2E9C-101B-9397-08002B2CF9AE}" pid="103" name="x1ye=40">
    <vt:lpwstr>N6OFT3eJ5GU332kxzu7HgO4U57VbfP3pfvxoJFfhdPndntExb/NqM4LkMO4+xOlPNxkWsXcLB8LcSAdUazWy2ahZLAZLDJrJhCI6qgwKln7Uxunrc+3cFTRoY4HWmW5+Y7h6CijoNApVvV+zRP+MgVRlX1jIASwN3LSOoKGRJCf6rbAuT+Ba5vbbVIL1ZVEnFPFLoajGFGIKhbuWx/jPhGSfMzEjs+m+FKppnpuJqvV2WRlg5KLFD659Iu9aEJE</vt:lpwstr>
  </property>
  <property fmtid="{D5CDD505-2E9C-101B-9397-08002B2CF9AE}" pid="104" name="x1ye=41">
    <vt:lpwstr>BXdjU+j6TSa+Fzck8/RHQiq2DWhLVDsvD0GfUovQ4Gnt5ZPpr6F9Gb8yQcnomCNM2tuQ4TNUKxxf2paJ5cedvAWG8Ur0v0zHKlzEpc9ykvUDy6sfK43eR/T1IePm3ga36Sujz0x7yxxpN4GzaIjmfd+PhRyWL1f6m7YFXZ7ZlywGLuLih45mlyMdbzkmqCCm+L2gxHbSUHC/zmEnN8jgxMrIoN1QNZFQQ6gglXvtGvcY6W6zMt/LTWdEvlMnp+v</vt:lpwstr>
  </property>
  <property fmtid="{D5CDD505-2E9C-101B-9397-08002B2CF9AE}" pid="105" name="x1ye=42">
    <vt:lpwstr>Z8hG3yyrir6HhqwKiwZUXKTuIcxD33b7F4D0qcuZtuYNPAF6eKtF8zZRJx9uE1hG9+v0xPTriwDC3+KsH0u08+VUbcYuYPzCeqWnBC5eGyPtWZUi2LAbT2NPBcNcxu0qdcCaog+Go5Tmuc1ketFX+mFWCoArQqTLiOhIaFmhwzUq5o0XYMF5Q9/KP5fDe/9EgE0Ney9U8138AvX0npPrSYi6Px9eNaCCsOHuf/P7FIBATDlgewXXc3Bn+HVNP64</vt:lpwstr>
  </property>
  <property fmtid="{D5CDD505-2E9C-101B-9397-08002B2CF9AE}" pid="106" name="x1ye=43">
    <vt:lpwstr>A+2cT5qiuNYYZQeq3gK1nO7YHVWf5UNWq028Jv0uZJK5uSp1otxoCEQWNoo/g72PfEyiKshjRfSRp0dRA2Pu0Blm3iOOxAcEta1TnHCgp+3odI5/2YdKzJ2tDrX64vKln8QRJml0v42PmhAbjxdrj1dajrN/clSN/BgNkdqqMtPkpq2C+z+ekoBUgp1SfXc6knLvf/OhvfmWy9FHRzJ/ElCVfEO3dz4uTnoSfRU9QUf1Q2jzvVPBFli9+pnmdeA</vt:lpwstr>
  </property>
  <property fmtid="{D5CDD505-2E9C-101B-9397-08002B2CF9AE}" pid="107" name="x1ye=44">
    <vt:lpwstr>XrdboPX2JThnEh1q5ku9y7ts6fHx4S745MIYa3ZhErdtj8WvKWw0O1P3kxY8a80V26aFsR5U9ZyBPOGa7kchR0TeUr5xehtgHFDQVk7fX2uhWC4+z8KKUFsai6VbFbDrPC17DCkjcHHrCd2Qn2A+6DM/WOFe8iAQY+7M43VH+vyCOZcoEADCwFv36o7wSxEYxWt1MlHHzUYOs7M59/yrpy4f7UGMoIRQnGVI56wXcakhSjBVvTvIHtIP14tabao</vt:lpwstr>
  </property>
  <property fmtid="{D5CDD505-2E9C-101B-9397-08002B2CF9AE}" pid="108" name="x1ye=45">
    <vt:lpwstr>uQgyC4szUgmpTZ+w4JpAq9/TviFFhg2M449tkYlksIz278K4UXDYx3F0nM3AD0CNoCLqAeXtx8QPJURYTGAb5dytjQUdUH4JFxDkrqRy8QOM4gHWPYtfF6Xuiiu+ukOhIpVcMpfF6nuKgGOMZ9xfY1lfRP+CWON88LALWSEiFOm8V4NOW7coIos7j9YRQZttVfNWS6ZCNRWiofLCFS2fHWb4BUXpwI3hfseiBae6ou6yyMpF8RienZIPidGMlWG</vt:lpwstr>
  </property>
  <property fmtid="{D5CDD505-2E9C-101B-9397-08002B2CF9AE}" pid="109" name="x1ye=46">
    <vt:lpwstr>c+GtzdaQV+rwpHqqp211KujtvwVH8fiXe5o4HpgP0KBIhSFt4JKReC+HLBZ1EmNFWBc1kHpMDYd8a28p+/s6G/tcBbbv2ju+p+VcEDip3x6J77brTRmu/39xqWYe/GQacAvXqgYufdMRWeDYP7uTLwjwFdwUgeHNNDRexyvxmG7xrCBKglPjcvwcuDGIXuDcItUATe3clGc7/QXD7vVxj5xrOSyqdgHPXDWv2GiTlbsPsxrNr+BolsGnuomtCNo</vt:lpwstr>
  </property>
  <property fmtid="{D5CDD505-2E9C-101B-9397-08002B2CF9AE}" pid="110" name="x1ye=47">
    <vt:lpwstr>shHp1VDYKwoxzFDyo5Pj8LR+FOstSjd5Bb0T3DMA0D/pM2SKNttFgQnh286BHJl+nTHCM6wbkvXF0QduCJKf78w4GKzZCkpTBwIYPwm94d+Jmhu7VRZMcUveDUv2BQehEvNucuu926U7GWokd0ZXoJkErF9vLUyOp5M+z2I3JH5PX2Hhny8fC86sNxor7WIQye9Cgy15V69Mpfxqb7uLxlVPmFFx4F0TjuajNHgFaDmi8QnJ9o1GAVL7RellQQ3</vt:lpwstr>
  </property>
  <property fmtid="{D5CDD505-2E9C-101B-9397-08002B2CF9AE}" pid="111" name="x1ye=48">
    <vt:lpwstr>L7cBg1MXHSi6JyJ9mDPN5SSC9vy4z168AfNcalzSuQ+6Q4/x1pI5+dn2aX7EBR9Z+vncDQxfDWXGWnfFY4V/wqoRDmBLdtQuoFLYDj4jkfrBomo3qm+hsDRYUP4dTjOEqFssAr+7Bm5k1YYzDkWEs4H14oT24eTmG3fDPOtkmt9p9wmIfDFE7sZlqzOim2wjm7rpdnjK8ISzdoOW32GUP4R6AeXndh5rHeV4WPRdFq/EhwQvNU1j+Uh6xal0dEN</vt:lpwstr>
  </property>
  <property fmtid="{D5CDD505-2E9C-101B-9397-08002B2CF9AE}" pid="112" name="x1ye=49">
    <vt:lpwstr>hj1C7GBX68St7rujl6jnmTeAoq2382rHCoSaUPLkI/AknnlN+r913w7IBiXDKrNMaGkV2qMP2uK5s4rxn4wFR4Z8pgMboD3K/Pm5iBceAcdUc30jmKNZ06PHeZGW21Omsm4/9/GBlJaRXoTHBcg0IqZTvwawR56dNn90mItH1b/9wQ2qWm6hhLiUpJwiTgPj2VEItuz6JN6rdEZQSPUB8CPkDDQN14xK4WnsqR8HSbXu+PVrXBWDm66QQJKi0cN</vt:lpwstr>
  </property>
  <property fmtid="{D5CDD505-2E9C-101B-9397-08002B2CF9AE}" pid="113" name="x1ye=5">
    <vt:lpwstr>J20bk4s5n0SMu8owjR3m5f5KYj4fjTjOX+BbJOiACUC88AGepfyQkn/NhN9mlO17bnkEqY12/yDI0R8Cf7bO+5R7oFxotcKBocR5/s5H/xNgqCAhj9C2KEfVpLN13kLAaO+f3qG0j1DxoZ3wtuzstDitnUW0jOHpOAoseeWgoqH/5VYrzUyxRg1Qfze45poxifH18L8765fRSUrrR6tVWhwFShpZ7cSFfFo9pgbuKXkf3M4inzXKWURLuDJVUvr</vt:lpwstr>
  </property>
  <property fmtid="{D5CDD505-2E9C-101B-9397-08002B2CF9AE}" pid="114" name="x1ye=50">
    <vt:lpwstr>3PtqGf/0MH7Spp0qcVti1X8rVptYYaR2RneQWHvgCNrVttFd2XhfRqglhVjS2E46iIPfYBHqd1NXlq3igIEuh9DvNs+6JQ7j2SqyIuwY5HlcfvtLh8nbsTGV07IgjyenZ+wPoxtF5vxE0L2eAL0eaeIxXLNHSZV01JvWti04BaF19BhS8Sq9ofxvNsvlp+eSGYSaVb4FI1yYojrkGK7F8Z0mwI8w0a5pjT3wyemw30L62cOKhCLmrNq0J/vN4xy</vt:lpwstr>
  </property>
  <property fmtid="{D5CDD505-2E9C-101B-9397-08002B2CF9AE}" pid="115" name="x1ye=51">
    <vt:lpwstr>zyDm5DLYvsq7zXlBp2YoZzBHveHKRTdHGV/czhoZsC7fWs8ON/E8zOxro4DPGI5KrWnPzqL7CLLy4S+ipWVz5ZV/6HZNCORQgTPUG8fQXCWUKpn1QyXvikyvQvF14uB4id1SwZf9bsYNZXGwNqMJjD5G7BrwhIrOCTNWtCKmWOw9yO+Sd1fZ9t1xyi/skKKER111PnrSqPAz92i0GqngOsMSeqTMPVmFiCZzZvPZS4J/H9v+0wcWkXTD8/Gh21+</vt:lpwstr>
  </property>
  <property fmtid="{D5CDD505-2E9C-101B-9397-08002B2CF9AE}" pid="116" name="x1ye=52">
    <vt:lpwstr>GmqdEJfjWzPetLAccjWaFUvqJAcnqg0WojHHT7r/zKk8ePCnYUhOrrtBvpAjD8vP/BnAlrP+xzUxE47p7+dADRTdAxXbfYouTfXGkbMBNRIvTsiUNomlzD5bUEYLoP80Sy/yajzecswNp2Cu0Z6dHDOEYMap7zEcIAMLt3JJn1hZYOgqtj3unZA+Bu3Rd0ppnannaKdC3mGzjpN4AhXY7g3qaW67xLPQifpkK01aIwhYJNOrbME5s++vgxnrvTn</vt:lpwstr>
  </property>
  <property fmtid="{D5CDD505-2E9C-101B-9397-08002B2CF9AE}" pid="117" name="x1ye=53">
    <vt:lpwstr>0WjG/Z6RZjwBsL0xj7iz8i1yOG96KSxgv0Nq/T5njELIxseZGDJTVjjEvfdwEIKaTmU8GoJVa4yv69gnf2wlD0bafpxLJHqVrEG+HS8cKPqb+GHEv1Un9iV3e/T6t5WU+ur6/uVxzXmrH7EFfUsg5pZ/MuoPJ4DsBmYqGX+bDtVvCq6oYC02lI3gvbFvi+hI82AUMfKwMjqSeTUHXNVX2eBQH0gr3QWlf5cscqhuWFJ9P3QsRtREPTyGrWqwsRR</vt:lpwstr>
  </property>
  <property fmtid="{D5CDD505-2E9C-101B-9397-08002B2CF9AE}" pid="118" name="x1ye=54">
    <vt:lpwstr>o7vVTpNUi4w46hPEoJNuf2yY4t100gTHu/BDvbdgVu8eMUFV4XsIn6vQL95No6ucO+cySU8u344P0Sf7jZbI6KDsGecj55fn4Vlevk4sTXj33j4Ks1F3wS7FJoGix8biRY8MiW2WVqgr2/e2i6tDgoX2YncsEmAdUs11FeEtgE9VR12wzppQinkiePMBlTbwbqgYbIhgjzqebpluuhPwgcgNXYeCNq2Uy5vWIu4+dbfqGHXoqzzqf1Bx2vkHoPY</vt:lpwstr>
  </property>
  <property fmtid="{D5CDD505-2E9C-101B-9397-08002B2CF9AE}" pid="119" name="x1ye=55">
    <vt:lpwstr>NCeXghtd/6wzeresI/uh1HDOm2ppQxrC6O1JkcYQ0vSwfyIjIMC1ubej2ySv7uuEhqjibwg2V/da3Cw8OzY5cPKMCNHjdgYC2V2lbMtElK7o/3JYxrwrfTAdNOkG0SavxwKUlLDDx8Zm2F0ton3U95PrwrPS7Mo9XkV1vI2BmTSegOY2J4jiUnkHtbX/GYREcfXBUNwUU6SBKDr0vngHl3faZvc1f1zhqLWSdGPcSff+nWX+moO929L+iKVhvhI</vt:lpwstr>
  </property>
  <property fmtid="{D5CDD505-2E9C-101B-9397-08002B2CF9AE}" pid="120" name="x1ye=56">
    <vt:lpwstr>JyIA2fcAIMv/9wJIjSJy6Zg2XR09PepExe9fnqCBYkZXQ3BjUUl+FgOszxpkXPH7XEgtwFbytcjiqtAnHw/uqUwoUYDVZjHG1zNOlCu07WAefwCAy3bFn7/rQZSlp1JV5qjiF5ZlFSIRV0Y0EIR71erkkYNWHGmzdDhcPGTOjGRZ56Dkz7lAn4CBd7g6dnJOooDwMcxhPKlRDI/EusMX2URJtRQbj08K4CDhLazeWj7D/Nr3TBmwiYyqtjtQfYA</vt:lpwstr>
  </property>
  <property fmtid="{D5CDD505-2E9C-101B-9397-08002B2CF9AE}" pid="121" name="x1ye=57">
    <vt:lpwstr>fRscsS5LzcsnVhYcyzgSHi61ivHuR12uJgdx5Vr+rQT197Y4Un5PPLurCjlpAdrX1i4B2tLWiZI1jqg20GMRCKFW51T04uxNs4FcLQqzynU4hDjVU5VvuvrI+qMkht+IQaiHKIJuSODiy3gef87BlBbQO0FRArM5dcjHWYucW7DQd+SX4z4ZCgVd7aNy/3xKZn/rtUkIP3+rgHfgG6oirfe90G5GMDH0jh5SiIywTDyaANQUvnhJjrrsfe4WS3W</vt:lpwstr>
  </property>
  <property fmtid="{D5CDD505-2E9C-101B-9397-08002B2CF9AE}" pid="122" name="x1ye=58">
    <vt:lpwstr>oFAp+d83iuV/uygx/KHwQ5zpkQaMmCf3ncai09EKtiDxr00pVvQvgf3NGH9hystR9Z5OVcgElv11dipQl6f+Q+KSND9O0CTZBLEEs4hwn01Ax9CiaMdUWk03pv6lHAWpEW8lYoKlsxW4LxUoW/9NCo/VxB2SjKaNq86T0lzxS1ji1u5IBbUTLphIhUoi/Ih61Z2Fo7xZ8gzyzSW87vh47OIGWoj7riJThZe44xUBaHcBNc9MmBt8LUz0xD0AAPP</vt:lpwstr>
  </property>
  <property fmtid="{D5CDD505-2E9C-101B-9397-08002B2CF9AE}" pid="123" name="x1ye=59">
    <vt:lpwstr>TjJIhwy/o+Q5JnoMkgKNYTsZWnduntDfqQg/uTNR1slzWdtLUxRVa6fT8o18im3OiczZ6IvV+OBeHNJUk3eDcUWaTHQX4WXMLKgupiFgz+ZePlxVS/sS6I86koBKuAjTUzMw509/lhdQfAxwlx6ZaBu333v3tp3fvKfFz/c175PDQeqL5Ph9w9szMwijpYKoen+LuR1Kw5zoV3yRQ1iq94CpymqmKSmJw8kindWZpDtIWBFNiScGobj0dr9yRo0</vt:lpwstr>
  </property>
  <property fmtid="{D5CDD505-2E9C-101B-9397-08002B2CF9AE}" pid="124" name="x1ye=6">
    <vt:lpwstr>7hlu7ZRVy6gwfxJiDT74gkv2kC2GzL2AoASr3mmZgxvg3hqV0/+8SQQwTFg+5gpH3hF9UNbsEpWcHhUxo2cJ+49WKWrt9bxeeOADDLU2Wa/9AJ6D3vDothL5Ux3vuGArLMejquEb/xpr7oXLyxPx/FSKBxkrbJ16Rm88QBLgNMq8pCf6tGOren8TIyGwiYUtIOVebllWt1TOWIQ/K6AMMu00XH2QljaH+lEYXuvbAwBH+xvUHI5U5VwxeZbfdLn</vt:lpwstr>
  </property>
  <property fmtid="{D5CDD505-2E9C-101B-9397-08002B2CF9AE}" pid="125" name="x1ye=60">
    <vt:lpwstr>LFwRQRTKMX9I4lWipn8XyVWXtInjp03Ayt5zk9WYKPPz4v3MzlK14gIKmQb0KrWMojoxRbOsXrcpOwsIfgNlEW0JZwdXtOiqHyhK8bU2j0/31khXVyvt/yizWmuiVshzSqVip4dROQEOUfF4cSgUVU7FPM68scS9/8WuaPBWZ9YnZIJ4krfsQYMAdV/NzNASCcpw7Hr5rLRSdwA+9h5P3qJFM5Ux1EC0UHxoR5qs6Usigo4OOU3NZNaYXwqE0eZ</vt:lpwstr>
  </property>
  <property fmtid="{D5CDD505-2E9C-101B-9397-08002B2CF9AE}" pid="126" name="x1ye=61">
    <vt:lpwstr>1JSJIJmvsYS4XMZkOUI6MXNammzQqf6EbwnuILf3IG1VCDgNUpcoIYqTw3F7o5LE//CBddcfRYDkMDtoahk6V0CWbBWvdu2TQrjX81VXRsYXPUxU9OurrJ5hyBXsL01rjK3ic9q2nuAHcFj3ND35mY0+ryHYj9KV9fDYlvFnj1AYMcrz+DC9hfiT9hK/8epVUceSDnSXcWHc7ELwAVb5GAFimToiLkMu3xOJPD7T6PUw1b1/euFtEXSvRcQvz0z</vt:lpwstr>
  </property>
  <property fmtid="{D5CDD505-2E9C-101B-9397-08002B2CF9AE}" pid="127" name="x1ye=62">
    <vt:lpwstr>WUxUXWkYMTQiGL+/EvXnUzOkPnX+s+X5/eEQ9eyjr5NaABPprWwFJDH78sAQBhWg6WDt7uBfzs18fNognCUGBp+4niN+72NpDcz+mt7vBKkOzsL0KCknTH5ngV3idqKdP9lcirhy6sj1rRfngMdi5JtNBSqqOH4FJU1bxnuSUNftUMLNhSiD7LTlxr4VfC8rMU/pmQkIxuJ1Fx3fmSjq5KARrtVdItAmeoQS/gw2fvAke8IozzjA8wkJQyliCT8</vt:lpwstr>
  </property>
  <property fmtid="{D5CDD505-2E9C-101B-9397-08002B2CF9AE}" pid="128" name="x1ye=63">
    <vt:lpwstr>9yjlD7pqTQjZU3qh9Ym+PlNfsoUVnnRZYuLwNgqHGx3ikkLg4QRSbl9LZhWOYiJblF/+aVnj7mSJTSjaDlox6JKWqz59SjwNx+1p5FVplGA2RzCTNz0fjRml8ss6EC7pr4GRxy43LtuhsJW2ZcEhrTWu84xmnRDBo4wJ20F1k9JW9834ALS5ns2sbgvX32eP8YvWIHqVg/tizNJrKoFLM1+0ywVDzzgqUj1KdyDuTKoPtWJfkZc9WWl9fZQ1tht</vt:lpwstr>
  </property>
  <property fmtid="{D5CDD505-2E9C-101B-9397-08002B2CF9AE}" pid="129" name="x1ye=64">
    <vt:lpwstr>ITyczxC1e5xYivvEuXbBwyPzXK3guPdAvMGTcZ1ZnZzgpz6L2mi7zVAmaar+dMsUUopFxb5iFuZa6f0L5hE6FH3MzE7p5WPxK0Tve9KWJ3c2bBg2slo6JqO4Nqgw11jj7tX91uQT2JKyaZ1SrNEkAoYKyPTqGxL6eOI3T+LIccf5V5KISAo+eenoH47UA5LZMP13WjCafWfGl6BNPQu1kidCrKYP+kgi+l3AaY87EaZce8WN/38HBJH4qgfVhoS</vt:lpwstr>
  </property>
  <property fmtid="{D5CDD505-2E9C-101B-9397-08002B2CF9AE}" pid="130" name="x1ye=65">
    <vt:lpwstr>N847MR9hIB4GZJavNqWf9HHTldszwpfcS8WbMgGGT1/Uoj1R8jJVpVO/i4m8jcXAdTr1JfSiNOu3Z4q3x9kZmm6t300sl7ysNYNAEJBrA/LJL5LP3geLVE3SA5s3ONX9p9IHh9W2+WSDLu+pPkjdJzIojrPeLWBDxI164y8kZgrK67PZXOxcUC8Cb4/ikdvQDrx9J8XOv0giwWgZMUdjxVr8YXGD+Kzt4ixrGptjxHr0cbHGpdLGVSrqmpQPvkH</vt:lpwstr>
  </property>
  <property fmtid="{D5CDD505-2E9C-101B-9397-08002B2CF9AE}" pid="131" name="x1ye=66">
    <vt:lpwstr>AjsLXaII7Vah0rkMiDMZMoOmNrTNLxBx9Q0bQ0fLRHxPNJa9/KhhIaLy4u/Aeb0fJzsBBv6o//UT4U9wkBTu1Pi2ZAgoeD6zJPZhXXt4Oy+nZWH0ZZzR2zVMpdmeqKr8LWbWb6JoOkfUgLwM0CedKBMh+YH8KQEECm4h/gbIcF5Ep63VfigFIzoXyLPI9vi0e43SsNCC/MH+b4x9FZLLkKRAH0g1jgtiS4u+6QIMFdvv4xbzdTU5Wh+to50HQsp</vt:lpwstr>
  </property>
  <property fmtid="{D5CDD505-2E9C-101B-9397-08002B2CF9AE}" pid="132" name="x1ye=67">
    <vt:lpwstr>ro0GLwcHyD9pwJ79DXa59w7tzafwUTDokVqDLpnpOh/wyU4Kn7RvF6/4j2ae9r08fPkm/l5elv6LEvrOJIlEuA6pqRRHKWx+BsPw2J33MyHqruntzxFQN/qqKDPKL+JX7KpyQzuJ32+egifLhxqMJpAicQkiIM4+zEjCwClir2ZZfKrePJkpr2GGJn5sLNVau4X1oRviFXZ70TCuJDogLbaH9F9EbyOhr/8rtD1k+7jU2qUxcQ8c8xu40gQKqsn</vt:lpwstr>
  </property>
  <property fmtid="{D5CDD505-2E9C-101B-9397-08002B2CF9AE}" pid="133" name="x1ye=68">
    <vt:lpwstr>oPRKiH3cOaXRZpw0y6ylqt5i6dKqcy85sy+qBqTvosd7nctKUvzaRw0PY2cKTmcLc+Y8tnkctvODqJK2aT7f2inl8cuCJtnzSC48QOROrKqaymgDJ/DUnljOpz5rXsVVPLgo6GNk1SEdlvstkXKP60v1upHFt/lncl06Xowr+6KjfA32B6Lq+c6d1rF2ZEuCLdaqj7oQxYyJ/GA3aJqPQhDp9YLPyLyS2+QbS8c3vVszbRFsv6DdPkGvPejWBmf</vt:lpwstr>
  </property>
  <property fmtid="{D5CDD505-2E9C-101B-9397-08002B2CF9AE}" pid="134" name="x1ye=69">
    <vt:lpwstr>72ysBiqUP2I1fi+s8VBgo1IWQhgJc0yJ3MXlWPsqDAfRtpPmFoDmGvuLzuvmcHNa7O6a0xZB9wL59Pbt7HFO9my/ZtPSs1QUofDaAIFzmHgJNsFGqR4pXcm1GKhzpFxQVl1xEWyw4XQ3hqf16gIKTthOLMIu4nYw+7OP53MXElzz+tiWm33puX7Zvqc+T2McXKcnLiTK5CXGIRG5ziSs+PoGd1b42lWh/23H7Bxce88xvq9xBYSIZ5afQOERhs6</vt:lpwstr>
  </property>
  <property fmtid="{D5CDD505-2E9C-101B-9397-08002B2CF9AE}" pid="135" name="x1ye=7">
    <vt:lpwstr>Wm2WqSU4BraWYK/9V19+MRzmIhnaLOAur5Sz9rvCGmR6AUEYq1Wy9EsNHiPSNF0+TafdpHIUCMErnDEDP/bIVy9YbID9enDfdjZlDgNCMK2RHlOZN8IDnU2WkEJBUjzHdPEw7/7Yn3OZ2KRYZ4GiWJ9ZE8kdzHuAq6fztgDXocgaSN7nQ91CbsofQq0UilvnqyAl9XjbOIuW/weKhEK67bMpt43K+vOpkxfACvVyIMSR8rJMnM2RH+pHgPQ3ATt</vt:lpwstr>
  </property>
  <property fmtid="{D5CDD505-2E9C-101B-9397-08002B2CF9AE}" pid="136" name="x1ye=70">
    <vt:lpwstr>7Zvpvy24uYQLCmP8bGgByWa4NLBkELkyt/yt/RSsD5JjaE5CM3m74DBDyY961ArnbC+n1U6QSOEhSqRq3MaxPKzfq5vy3RF+TQZUB0k/vesHTSAX+FWIGZiZ+k7zlUJe04ZjizGv1OKf5kcUISoJgvfnh/eqz257OVJU3b00OzJlpsyUsnYdKG+6x25rVFvoKMcW2a9D4NyRgFuwGW8kX6Zvu2nNeahpios+FKmJxbfVrIuPruYlqv/Xzti+90B</vt:lpwstr>
  </property>
  <property fmtid="{D5CDD505-2E9C-101B-9397-08002B2CF9AE}" pid="137" name="x1ye=71">
    <vt:lpwstr>Ri07cPvObO3wagN5C3SYh8w9HefhbmuTI3e228CBVog9kSy5AilwRntGmD6S5fdI6KJLomYfD8yizW9lf9eSUH1Gd9ggp0VOfvlyMPzABTENZ0zflHxUomfkDt6gusfJax0/BoRpB+aR3geVCQS/auS+1c8yec4M/g76/Gz8KqsD60mfosUHKM6vxOXovonmuTEEX9xsUTVi244Pig6ywUBg+IOxCHRT1bVc8+aMtFFvkEJRFlCxlULSXy0Htxg</vt:lpwstr>
  </property>
  <property fmtid="{D5CDD505-2E9C-101B-9397-08002B2CF9AE}" pid="138" name="x1ye=72">
    <vt:lpwstr>tsxoR3hyva52ccyQ0PcKiuev3yedLcHWMEB79gdLICUuq+RFNjBOCSxXK+fcD+pTmQcYINiyMfZl9GHr1rtTD/JJbfoqWIpzZ80NpA5HpO2R9PJFCaeFks2HpCJal158sh9/OYCKjjMNGEhq+G6S/6UvQbY/FhrKCB+7jWnxi60V+3qepHac9RA/SukedJiik0rd7xrTviQ6Lv4EJLCBTAUuBmtlygOB0hfHeeSmYrkhzFc05IM4bH4O9g/61a4</vt:lpwstr>
  </property>
  <property fmtid="{D5CDD505-2E9C-101B-9397-08002B2CF9AE}" pid="139" name="x1ye=73">
    <vt:lpwstr>lljOkRzSIpnKWeL5LfzPVwWHxpUb9JOoM7Fr2V28LtdEPQTQQQl5TtLSnycp1RhrSSyRyy4LMevZeSM2DX1iawSsBnRdNV40tQz5VKDbgUAL/8ITS90g7DETWzlTDNITGHWpjGkaobM4ybhj0o7IyOfA+DGqGf9uL1yvkUkSFGrJBBqynKax6LVx9PRiMSqmPd5trJZ+DS5Y0DdOhDRV2zTnqYuizuUVVh4uhCs+v6QNVUk56PVkiIyWu5+BTUj</vt:lpwstr>
  </property>
  <property fmtid="{D5CDD505-2E9C-101B-9397-08002B2CF9AE}" pid="140" name="x1ye=74">
    <vt:lpwstr>6VeDjVzaqbIBKRXNzGwLJg56j1OiEKwDpo2X/VTrMJXjGZORJa5fV3pVRRHtB+bd+6cRH0ccAf7TkCujJcj3IgIuCUpyzuRUB2pQ2fzwspdLJYNWsSLo7P5ACqWQOZkRWJWElpUkDL13psSq41Yog/wDl2ewmPXzovOM//4EHMZlpeeaO2cAMdAR02MJexzl/4uXvKFmB2hyw/1yZMDUTMlLcihZxzjmYEf/2NKnU6ml8QDKi3MpNKSBGIbcXzw</vt:lpwstr>
  </property>
  <property fmtid="{D5CDD505-2E9C-101B-9397-08002B2CF9AE}" pid="141" name="x1ye=75">
    <vt:lpwstr>38tPqgIlaxidqVZVtKl+W3/hhJNpkpFs/XcyvEDreNXXkZIRXg34GJfgJocLDV9kk4OWgHfdGJcXVY0eqcegLy38uy0KOArgOQ13suMKubg/S55wbazmpHYtOMPzE758mlWJfla+ByktZT/bTN7HNKa9FKNuvQZ3fpRZJk0hoUFjY9TAAD7GCRVoZfQVjKFJ1IAVBxCQ9G6Ic8n9+2hnHg7cKuq/v0KswhqawOY/vq4JE2CZrZzjfJm0oQOvA7L</vt:lpwstr>
  </property>
  <property fmtid="{D5CDD505-2E9C-101B-9397-08002B2CF9AE}" pid="142" name="x1ye=76">
    <vt:lpwstr>whmx9LcbFIkriSzUSiiaP2jwE20gi0ElDoX4U2YqaYjvxEiXQV3Zzi2lrFfljNFCP1JQHkshC+Ym09eoDOd50QRuwf8Wh4P/LVIp3PGLy8c5Uz8/nORbEV7jB6POd6L80kCka/RgLrCcPZopOLfyqvFm9rJOwUONTbTNz8Xi/nocLWeKt7M3lRw8sZT5w+SCH3v5+JHeeqiqpnO4L9twETwwmqo1lNNZh8OC0WJwsO/GzPR1KL484mK9vibiUIm</vt:lpwstr>
  </property>
  <property fmtid="{D5CDD505-2E9C-101B-9397-08002B2CF9AE}" pid="143" name="x1ye=77">
    <vt:lpwstr>jLR8cfuacOzcX5IagoPoqCx0re6RLdJg6o4kePFjBvbgdJKO0fwtsg+p7xNZ3emadx9fxVAp0iKR3ViZmbGkxPXSSMsxfSEPKl2H22f5x/gzfGLUE/viO2RraWG6bRSa9NFtKJ6r89KJNY7SF4b7uz68eGY6P/B5jnC7YzlU5KuqeR1TLPEEIur/4uPp0v7Lm14hChtJONothA79fc1PtrxXX2v10+XobjQ/owHGQVCfxvZ6KxuvT3q05LRLkpF</vt:lpwstr>
  </property>
  <property fmtid="{D5CDD505-2E9C-101B-9397-08002B2CF9AE}" pid="144" name="x1ye=78">
    <vt:lpwstr>yHoJvOF+eC9qcBSvDLjJg1ZmNxvBgXbVUn9X+7nvkpodEsvSiIRo3R+ipQyb8sSHq3k6QNCwRmkR8AaG5ocyvggZTV9TNrhMGbwgp+s4ElfZ3i4pxJfLROgFa548KDivRDVG+wa9wrC0fhndjGEvFTkkfCmj7OBiIy85zH3NPzDhvaeVb/Evnp53ybIMlW8uSr7yytkHQvGpBpCsF/WsI3Z3FD5pytAEAYXq/u7R8DfULvdMyTtuO6eMs3JqK8P</vt:lpwstr>
  </property>
  <property fmtid="{D5CDD505-2E9C-101B-9397-08002B2CF9AE}" pid="145" name="x1ye=79">
    <vt:lpwstr>4106bgoxZP0teYzZL6zcpwc5VF6tVkD43CaDbK0ehocqKZ7w/YzYNhZyngXzkm64BGfXfhAv+jtWwhB4Rr4iY8TSkOauIlYaGjfKsBfplSXTTpApoCxi1oscJWLqJm9NEYG4LrtF9WPMVvjS5hh+hdsaFtXW4GCNH1g81nANxjjue+7HvTjHGmLfeB8RkbKsPciETxRet/2naqZ8L/X9a7eZg77eV1AYYHY48TlFYWsjx50/TYjmAUndRzhisAu</vt:lpwstr>
  </property>
  <property fmtid="{D5CDD505-2E9C-101B-9397-08002B2CF9AE}" pid="146" name="x1ye=8">
    <vt:lpwstr>cWTuatHcOH02F7k+39Oba99cu+STiQvXJrw23F4NdFcsfDgnOe+apm4jfibYsW8Ejq/QtA5gPHyIABLgNWWehos2i0OP9tJeh6lhMcyKeDtWebCyg9N79ogKPIkg6apWxvaM7VxpaNMxovPvL2T0rk2zBjg/FVqhhbUXlBIOVJ0j7rrIRZ8saBip2Gf3mwrDAJhp4+cgdQPgLa8t7SrOwBwtsy+OBs00QQKac/eiD2rBbNqVEzS+SYpjHyXMRYI</vt:lpwstr>
  </property>
  <property fmtid="{D5CDD505-2E9C-101B-9397-08002B2CF9AE}" pid="147" name="x1ye=80">
    <vt:lpwstr>I3ztF3BQnSE1LTHMV0THsHK/eZ7i5wmB+s5yjbGBPe4Y31K/Io5+CbircF2jm1aknt2Xq7xLsAy0Ot/qVqrKs0VkiPoLtX6qK4vKao3vuJ/9aU9WVelRQV8INHeo9MTNE679620U/VmNkNi7Vogt4UbmnoGz+rcMja4Gfgpcjyivh/tVflNcLY+OZeJwlkeUzZ9GY5pYVI/A45B+E/elAcMW4jo2kXLCjK+1s+q8FFpyW0flkd/8pC62q66vHDF</vt:lpwstr>
  </property>
  <property fmtid="{D5CDD505-2E9C-101B-9397-08002B2CF9AE}" pid="148" name="x1ye=81">
    <vt:lpwstr>25bZUz3unR7ft1OHnZ+su3toG3WBUSQuRvGbTHg4f7gjM5A2NllTymZu+NM2aZPmasphlafCkAdnnx7rkTjEoPRATnm10EqInmkZbhq9+1tw1fX36IdOr7CbrGFJ/WL96Ql8MeQLHWzjNWrL75ZGaowGMM+duV77hRXX7mfX2h2GvexHj75z68pQs/TGUxKQr9xj7NOd9OqzzsOwnaA+/vNuca94PyKg4q5mX3FxeRd2cCB66kI0D7ypR4REhOo</vt:lpwstr>
  </property>
  <property fmtid="{D5CDD505-2E9C-101B-9397-08002B2CF9AE}" pid="149" name="x1ye=82">
    <vt:lpwstr>VEAvP8sDyIafAH2qvAkVtk9ijL+7ZqCRUkpubwt0M153ZAE5wRyFg3CrXOxKVd8ZyxZEiI+x6YXKxI2ySPq0MAAMdnwCcfahn1o8IU27xw1pEYywe5s4yiaN9EsN4J+AdrIIP1/qfkCckLnwyIMZDR5nHc01eocVCHH8vMvsMYH58Iq5jQJxYkKT+cl36RrK7ECnVyX68QcL9KaZN5qyAh1cXaTflhz7YhAfSMG4XWnCx3XwhHiObks4uqh2H2Z</vt:lpwstr>
  </property>
  <property fmtid="{D5CDD505-2E9C-101B-9397-08002B2CF9AE}" pid="150" name="x1ye=83">
    <vt:lpwstr>tfhgpv09B/Rl/U4Yd0LRRhRQIQesYtLF4qI6lBmaXUKgg7yYuP1iYWQhlxNtliFCKrK3igc7x77HBLuw8vDCZNSHx4GYfhgoGYU0f9oLD+Vj0SLeDtZ/t/Ttpv73mntTStfbOCRCJbhbKZ2G2+LcBMkcf/uXHVF+fuRySnJrqI3IJWdQjezggdBByeVx3kn64f3o3doiWB+QWmzBqsRsX5zOWiScMsCEdwPKgEVR6AF1HZ9As6P3ggACeZ3wNwH</vt:lpwstr>
  </property>
  <property fmtid="{D5CDD505-2E9C-101B-9397-08002B2CF9AE}" pid="151" name="x1ye=84">
    <vt:lpwstr>8yvKVcTN1diQGHDw3f0CwqnePBFBBHH2RErrp9q1m7Mi851hZXhjGiWZXwiMkGG3so5p+/0u8LrtisI+Nw10AXUWFN7LBGlJ3/JS8Eew/EzC1FFcE9rAp4IAxljnXUBRkA1ffL/PoJoTOJN7HCeXzDbO8+kVkzhO19qBAczmEw1Zh7qPdtvRS/qV+5qZmO4SL8tg9Pll+CZaVE+73bu+w830tEoJETN13im3dJjR2SlvGPSJUElYTVsgRh8ovou</vt:lpwstr>
  </property>
  <property fmtid="{D5CDD505-2E9C-101B-9397-08002B2CF9AE}" pid="152" name="x1ye=85">
    <vt:lpwstr>eA0a6ZlmIwbIFwKxHMi0DhiA/HRd41YrI7nIT8T+qW8OakT3KhRSde8DbzzVC9LcBmVMXEYy6xaD8BIvA6Xj40e0HGBW4HEfmrQGh6cYaOfA7NFk47E8MAGyqOYHnuLa3x0KqsQx+ORS4dCYsZ0VaXbcsS/YC/MSMTcLGUuSFmUAQAmr6qz6WAniDUMENqrXYRgowZcgyIilirZksxTDKQ8m8AcPFHcimO4N1NzlfxiUCdXmQgc4pLBRQpoW5A3</vt:lpwstr>
  </property>
  <property fmtid="{D5CDD505-2E9C-101B-9397-08002B2CF9AE}" pid="153" name="x1ye=86">
    <vt:lpwstr>34HAWo/SN4u96zbh3+MJgB1hBECjYvivsCDDb73v7f/b1sUvcxSyz8Z2rU0JV9Fn9e+rIJsKo2GeIywjXFKh5eDiNyUbEJx7/qutvxVXaoiRN3RZdjcUktk4EQVgNQql3WOoL1H4TZNClM8zkc86cY65hVvyX1oMwrOnnDSVkwdo2a27x1//afK0hJW00rJMOnLMRUVHXj7e5G9wm/0uLeZChqOohDSx+KzwdrVr7lslruyBXZ1sumkpoFvzo+9</vt:lpwstr>
  </property>
  <property fmtid="{D5CDD505-2E9C-101B-9397-08002B2CF9AE}" pid="154" name="x1ye=87">
    <vt:lpwstr>GjQ8TF6hNgZE61yB0qhCEpMJTc1XZvDTbOOxqY/SZiVD4JgRxqIkYoT7AkGISTA1gaF5ldJlP3HcGtIUV6dJ1lGyAPLwkPYA1dSEKj0FH3GwBbUW3014FrSiJXxOmD4FwuuFnEaiK8jmzla4iedTtw2tnn4eVeEfe+jBcd3s+p3Rm4j/sjthOtF1zfbkMToaBK5w8ag4Yyba5iX+HzDENf11meUdpoTfdrkIW5aBH7RcpaChDmIxTIH/ZaQlVsr</vt:lpwstr>
  </property>
  <property fmtid="{D5CDD505-2E9C-101B-9397-08002B2CF9AE}" pid="155" name="x1ye=88">
    <vt:lpwstr>wGPmHFdS4sMiKbudLDs1pMKmxe8XmwbIAq92HFl66sN4lTLzFY6r7i7NUM9qJ523OAa+2mWGlzRYCV2l1b/7U9LqFPUquh0kaQKf4KWWDxGliVsCybQYVDHBbb1l9mr3XoiU6dtqJYSIrKNfLu+Aio8lDsYCFX3YUrGqJfzvaFnhQ/w05DSFKGCMz4+C24BXOILinCSmoVD3qtcWJR/0CErWB2pyCa+4iixECGkzcsaqRgwg6y9Ky4uIeqOzHhc</vt:lpwstr>
  </property>
  <property fmtid="{D5CDD505-2E9C-101B-9397-08002B2CF9AE}" pid="156" name="x1ye=89">
    <vt:lpwstr>GMDrdjWu7bbjFX9i6/hBwOUVcwfeVo+LLmUeVNNuMA2h/XUoT0lxP+BkvqRuEyXFixMRv5CFXjImwK3U87t2vX9Lts1NMxQGOPH00kj+6fLg57nLA1Oy2HiyHqBqGcv5SVX+TytntKFIA6MNmSlnzVVYuC//yNU+asrfk2z1c/aGfxfuDN8zd5T0dX8gAO6EhYKsxEOO+j7n7AUe5rd+f3yfxpbsFbVDBpxCNDrnwM7wWHw+ly2UyScE9da8tL2</vt:lpwstr>
  </property>
  <property fmtid="{D5CDD505-2E9C-101B-9397-08002B2CF9AE}" pid="157" name="x1ye=9">
    <vt:lpwstr>QIj0ilJv7qQRsr6Tv/flCqO3MwHg16GBJIDWecw83Sqrwre2QvokOmmm6VHgHz1SogLZTOClbbV6qdnFCLL3ZKoDFUNcpu/Ogj+/TYciqXLBM7F7zF29KQtRChfshLLXtIMa/Z7Mrsk/sYwBaElyDBEIyz+fZBARc7Z/csM8uZr5VcsnqUyHYxCN2WwXFc3unW2goTWAflKyDEdRJAd+JNnmzasUVRVmTHLO7uUKQoW40GMiYs61hyQmYyrLA9N</vt:lpwstr>
  </property>
  <property fmtid="{D5CDD505-2E9C-101B-9397-08002B2CF9AE}" pid="158" name="x1ye=90">
    <vt:lpwstr>ZQ6CXJjm/FyDV+JUq9su7Pve+N2K8YeDWXo7fo63cgxbN+cqwgH82ESjjUXYL8qOdBlirsTldV4XZuouBFEvyMPqOqUec85J1e7+98aMiYOIayTXAukpUEJ07Z99UdnMu9zMJ7VN4xhGqpUwchf3BK0ZRQyfsA9S3F0ykUwXPQG2Uocz0C1m8QSGAj07dsx53sUwfj6dVnVEKbZFdN3cZ5qd87KadlcTk9XKVmBEfesnC0DDL9lu8QxHLF88GjU</vt:lpwstr>
  </property>
  <property fmtid="{D5CDD505-2E9C-101B-9397-08002B2CF9AE}" pid="159" name="x1ye=91">
    <vt:lpwstr>4t1GAld+Tvc71A4RFNt98GMBe4CF6SKEeN0SRwjHYyhCCxciGIK6GjOH6jYFC0cdQPM1Kap5SeQ0bccqqIhVFK9tjcS6RkbpWzxXcWWDBIIgEedjvxkEGmkbpTVyQfX49zzC8KsIw+PIkJqygHb7RSd+Jn0z7CJ9VTx/SjXTZlgUagfIPtV/Nm6gRjN6rlZL9lZoai8uV5Um4z3uRohsgHWxx9CWdtXGBhRn/Nwg7bPrZM1oc1wrqqP/uilKCTa</vt:lpwstr>
  </property>
  <property fmtid="{D5CDD505-2E9C-101B-9397-08002B2CF9AE}" pid="160" name="x1ye=92">
    <vt:lpwstr>h0MEd4VBlPnihW79fOXLBQ9kkYIoL6bTFprUeuow8gDOc5HQ01OkFIaaCYyPKZ+76gLIhXL7CHwcddQeBZofVSzlRuYRM+qkv4S9Q9XVj7WU0xqPFydvziSlnWI3TGIAsVpoBf8M4ZLNBV5CcJ5kfb9jH5+GoncgerwMRdgDpgwt0lXKLUGKUikRIi7AhvBDmsm8eEvr5cuqexcVPOTYlML1JixIMw26BVqqon76G5R2C1q9f8DOdA1QG7+mjVI</vt:lpwstr>
  </property>
  <property fmtid="{D5CDD505-2E9C-101B-9397-08002B2CF9AE}" pid="161" name="x1ye=93">
    <vt:lpwstr>1L8EfaEgzl8dvAGTuLzvHH/xSUzv8tMft/szxjoD1rC+1M1igU5pPQPVT10IWkIadZFOmRKUi6EGsUXhCRijgyIYtxrWtid2jREEIN6oqJ9QQ1rPkUTarMfeSVun4BAtZXQYZgySh56x3yP+xr81sFkKoWKphbQMRR4AOOkLVdEcz3KEhrJAQ6Iai1MPPLRgSWer4MFr7AvoDn2Y5R+oaWxmrMvMobhWDR5QlFh3fQVKE/HhgiR36e2zy1Qwp/+</vt:lpwstr>
  </property>
  <property fmtid="{D5CDD505-2E9C-101B-9397-08002B2CF9AE}" pid="162" name="x1ye=94">
    <vt:lpwstr>IlEHMe3UFDLbuficj05isK7HEHHUeqkGobdpIDkXSEZRwzyhgnoW60wtZoLKJ5bgOqUPx/D3Dup+ACWXa1QtiYpI8iz0bSk+Pe1dx3Nm0r7Nuhq29hbt12hwE6yCOyBRMwNVCKQ2waWuEgEbiRMtghS78kuVBZuG4dl/Gy5Emd/ZWopon0gFz3nwX4U3zvwsnMzlEBRNK8qcyj8BuIDsDXfTHpbz4CzvU1mcyhKSrVpqvZKHDx7JZ30QU1Ug2mU</vt:lpwstr>
  </property>
  <property fmtid="{D5CDD505-2E9C-101B-9397-08002B2CF9AE}" pid="163" name="x1ye=95">
    <vt:lpwstr>+2tCQFdPKE/PaHVVdC5WvreJxFbrIUZM3lw6VPKShx9SnDKo11q38+sSkgzWAowYPHymUz3cvRhiDT5XCmiiR94pNy2ztFx26WN3QeKIudpTHv0NBpIjdgSZa/xplgHfmMNAChK18PBSx+bBZ8xu5QhVlQy/OyjUcywLVy+FZ5Hs9dSiLzA+1wgY02twzY24NcS5/Gs07QPcDWJohCfuC+lfPdde0D7LuWTu4Lhve9aroZROIsukFWsxFmtcVyf</vt:lpwstr>
  </property>
  <property fmtid="{D5CDD505-2E9C-101B-9397-08002B2CF9AE}" pid="164" name="x1ye=96">
    <vt:lpwstr>H8nv4m0tkFRaiFtlxv11EJp+EAmB5VllADUnqfntbg34kSfCTxLhDftcdptheWvrDAI1z7D23XOEjMZd6JNlIg8WS/xbw/e4PVxDWYTIPm2l7L2P/erBsYn0BdTZGoW/bggVzJy/WxW2s+OxH9/WYaJIfzWVHanPhqq5AK/nj0rQr5targGg0VrG6zssZQZ0BYGVJcvm7zT0XYYC4g4q+ykWlNMYZtGLksylKEcJpkF4KmLaem615KaU80O13YI</vt:lpwstr>
  </property>
  <property fmtid="{D5CDD505-2E9C-101B-9397-08002B2CF9AE}" pid="165" name="x1ye=97">
    <vt:lpwstr>0jQ8PAcWgui5h1Ant7kGboWAOP9ZCM3NGJEvRNtW6RcISEFIkipUp7ROv0c3Vg5D5FYELAjrRR54BB0II7Z4zOKruX3nNuEOH86cHzzZX36Y20fHC75SyMD5bPrlTPMFpeQQcYaM4s31dI7joKT8/J4CHswDF/FFtcVkF7rXxbv+aGCRWn25Oomp8j4vr1NwK7B5+DjythImC5Czd61O5MMUj6ovVk0kpsGsEoUMZ4vqFe/zhMjA+DeQHJk6RX7</vt:lpwstr>
  </property>
  <property fmtid="{D5CDD505-2E9C-101B-9397-08002B2CF9AE}" pid="166" name="x1ye=98">
    <vt:lpwstr>W+9wEcsm9VRZgT62QzZp5CcvH2k3D+iIdr9NCsGHEuIsZt5n+cj1WypqoGr1L44YFHWHvYIC7sD+yuuXPYkLP8NFLSMhJDfR+nnkCKJzLcac5VBRUWuCCgfSFg6YMsF+0OFUJFBn3YQ0tYniZ2IQ1+5wsILmqDsbWaRG5ZlztDWLuXJtbSoqTBgIgCOUDOfhvTTfH6Wr2OyKEYO6v8yPH3WIL2XYGb4U0KYZirEwrLhfffBVC9Q5gH+4FxaYU/e</vt:lpwstr>
  </property>
  <property fmtid="{D5CDD505-2E9C-101B-9397-08002B2CF9AE}" pid="167" name="x1ye=99">
    <vt:lpwstr>sVLL8L5RQ7cFTROsPEtqkdlgXGG4ukoWOrQ8JDsl2qTPMOwq0f0TMr1B62NC8WMubwvNvfH1sQXo5tXN48++VjVqqxTD8Fcqu429DOp2ykG47zC9O1uZnbUPC4+sJ1VKF40R7KLnqvekq3zikLjR5Oj6rheUCeSYyohee8SUCGnXSmSgGu5C7gtvx5oL4KbBhEaR4vJCqWhpLqW5FAwge/ga4MzcVXjGfPyLYeNlnyYSo9wxl6dQSEbcQy0Zd2W</vt:lpwstr>
  </property>
</Properties>
</file>