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07B" w:rsidRPr="00233F60" w:rsidRDefault="0056639A" w:rsidP="0056639A">
      <w:pPr>
        <w:rPr>
          <w:rFonts w:ascii="Arial" w:hAnsi="Arial" w:cs="Arial"/>
          <w:b/>
          <w:sz w:val="24"/>
          <w:szCs w:val="24"/>
          <w:u w:val="single"/>
        </w:rPr>
      </w:pPr>
      <w:r w:rsidRPr="0056639A">
        <w:rPr>
          <w:rFonts w:ascii="Arial" w:hAnsi="Arial" w:cs="Arial"/>
          <w:b/>
          <w:sz w:val="24"/>
          <w:szCs w:val="24"/>
        </w:rPr>
        <w:t xml:space="preserve">                       </w:t>
      </w:r>
      <w:r w:rsidR="00AF107B" w:rsidRPr="00233F60">
        <w:rPr>
          <w:rFonts w:ascii="Arial" w:hAnsi="Arial" w:cs="Arial"/>
          <w:b/>
          <w:sz w:val="24"/>
          <w:szCs w:val="24"/>
          <w:u w:val="single"/>
        </w:rPr>
        <w:t>CURRICULUM   VITAE</w:t>
      </w:r>
    </w:p>
    <w:p w:rsidR="00AF107B" w:rsidRPr="00233F60" w:rsidRDefault="00AF107B" w:rsidP="0056639A">
      <w:pPr>
        <w:rPr>
          <w:rFonts w:ascii="Arial" w:hAnsi="Arial" w:cs="Arial"/>
          <w:sz w:val="24"/>
          <w:szCs w:val="24"/>
          <w:u w:val="single"/>
        </w:rPr>
      </w:pPr>
      <w:r w:rsidRPr="00233F60">
        <w:rPr>
          <w:rFonts w:ascii="Arial" w:hAnsi="Arial" w:cs="Arial"/>
          <w:sz w:val="24"/>
          <w:szCs w:val="24"/>
          <w:highlight w:val="darkGray"/>
          <w:u w:val="single"/>
        </w:rPr>
        <w:t>ADRESSES</w:t>
      </w:r>
      <w:r w:rsidR="0056639A">
        <w:rPr>
          <w:rFonts w:ascii="Arial" w:hAnsi="Arial" w:cs="Arial"/>
          <w:sz w:val="24"/>
          <w:szCs w:val="24"/>
          <w:u w:val="single"/>
        </w:rPr>
        <w:t xml:space="preserve">                            </w:t>
      </w:r>
    </w:p>
    <w:p w:rsidR="00AF107B" w:rsidRPr="00233F60" w:rsidRDefault="00AF107B">
      <w:p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b/>
          <w:sz w:val="24"/>
          <w:szCs w:val="24"/>
        </w:rPr>
        <w:t>Quartier :</w:t>
      </w:r>
      <w:r w:rsidR="00F044DF" w:rsidRPr="00233F60">
        <w:rPr>
          <w:rFonts w:ascii="Arial" w:hAnsi="Arial" w:cs="Arial"/>
          <w:b/>
          <w:sz w:val="24"/>
          <w:szCs w:val="24"/>
        </w:rPr>
        <w:t xml:space="preserve"> </w:t>
      </w:r>
      <w:r w:rsidRPr="00233F60">
        <w:rPr>
          <w:rFonts w:ascii="Arial" w:hAnsi="Arial" w:cs="Arial"/>
          <w:sz w:val="24"/>
          <w:szCs w:val="24"/>
        </w:rPr>
        <w:t xml:space="preserve">Mohomou </w:t>
      </w:r>
    </w:p>
    <w:p w:rsidR="00AF107B" w:rsidRPr="00233F60" w:rsidRDefault="00AF107B">
      <w:p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b/>
          <w:sz w:val="24"/>
          <w:szCs w:val="24"/>
        </w:rPr>
        <w:t xml:space="preserve">Commune </w:t>
      </w:r>
      <w:r w:rsidR="008D6002" w:rsidRPr="00233F60">
        <w:rPr>
          <w:rFonts w:ascii="Arial" w:hAnsi="Arial" w:cs="Arial"/>
          <w:b/>
          <w:sz w:val="24"/>
          <w:szCs w:val="24"/>
        </w:rPr>
        <w:t>U</w:t>
      </w:r>
      <w:r w:rsidRPr="00233F60">
        <w:rPr>
          <w:rFonts w:ascii="Arial" w:hAnsi="Arial" w:cs="Arial"/>
          <w:b/>
          <w:sz w:val="24"/>
          <w:szCs w:val="24"/>
        </w:rPr>
        <w:t>rbaine</w:t>
      </w:r>
      <w:r w:rsidRPr="00233F60">
        <w:rPr>
          <w:rFonts w:ascii="Arial" w:hAnsi="Arial" w:cs="Arial"/>
          <w:sz w:val="24"/>
          <w:szCs w:val="24"/>
        </w:rPr>
        <w:t> :</w:t>
      </w:r>
      <w:r w:rsidR="00F044DF" w:rsidRPr="00233F60">
        <w:rPr>
          <w:rFonts w:ascii="Arial" w:hAnsi="Arial" w:cs="Arial"/>
          <w:sz w:val="24"/>
          <w:szCs w:val="24"/>
        </w:rPr>
        <w:t xml:space="preserve"> </w:t>
      </w:r>
      <w:r w:rsidR="00213150" w:rsidRPr="00233F60">
        <w:rPr>
          <w:rFonts w:ascii="Arial" w:hAnsi="Arial" w:cs="Arial"/>
          <w:sz w:val="24"/>
          <w:szCs w:val="24"/>
        </w:rPr>
        <w:t>Nzérékoré</w:t>
      </w:r>
    </w:p>
    <w:p w:rsidR="00AF107B" w:rsidRPr="00233F60" w:rsidRDefault="00AF107B">
      <w:p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sz w:val="24"/>
          <w:szCs w:val="24"/>
        </w:rPr>
        <w:t>Tel :(00224)666669299</w:t>
      </w:r>
      <w:r w:rsidR="006B4DC4" w:rsidRPr="00233F60">
        <w:rPr>
          <w:rFonts w:ascii="Arial" w:hAnsi="Arial" w:cs="Arial"/>
          <w:sz w:val="24"/>
          <w:szCs w:val="24"/>
        </w:rPr>
        <w:t>/ 623 31 55 44</w:t>
      </w:r>
    </w:p>
    <w:p w:rsidR="00AF107B" w:rsidRPr="00233F60" w:rsidRDefault="008D6002">
      <w:p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sz w:val="24"/>
          <w:szCs w:val="24"/>
        </w:rPr>
        <w:t>Email</w:t>
      </w:r>
      <w:r w:rsidR="00AF107B" w:rsidRPr="00233F60">
        <w:rPr>
          <w:rFonts w:ascii="Arial" w:hAnsi="Arial" w:cs="Arial"/>
          <w:sz w:val="24"/>
          <w:szCs w:val="24"/>
        </w:rPr>
        <w:t>:</w:t>
      </w:r>
      <w:r w:rsidR="00AF107B" w:rsidRPr="00233F60">
        <w:rPr>
          <w:rFonts w:ascii="Arial" w:hAnsi="Arial" w:cs="Arial"/>
          <w:color w:val="1F497D" w:themeColor="text2"/>
          <w:sz w:val="24"/>
          <w:szCs w:val="24"/>
          <w:u w:val="single"/>
        </w:rPr>
        <w:t>monemougoly</w:t>
      </w:r>
      <w:r w:rsidR="00AB4079" w:rsidRPr="00233F60">
        <w:rPr>
          <w:rFonts w:ascii="Arial" w:hAnsi="Arial" w:cs="Arial"/>
          <w:color w:val="1F497D" w:themeColor="text2"/>
          <w:sz w:val="24"/>
          <w:szCs w:val="24"/>
          <w:u w:val="single"/>
        </w:rPr>
        <w:t>@gmail.com</w:t>
      </w:r>
    </w:p>
    <w:p w:rsidR="00AF107B" w:rsidRPr="00233F60" w:rsidRDefault="00AF107B">
      <w:pPr>
        <w:rPr>
          <w:rFonts w:ascii="Arial" w:hAnsi="Arial" w:cs="Arial"/>
          <w:b/>
          <w:sz w:val="24"/>
          <w:szCs w:val="24"/>
          <w:u w:val="single"/>
        </w:rPr>
      </w:pPr>
      <w:r w:rsidRPr="00233F60">
        <w:rPr>
          <w:rFonts w:ascii="Arial" w:hAnsi="Arial" w:cs="Arial"/>
          <w:b/>
          <w:sz w:val="24"/>
          <w:szCs w:val="24"/>
          <w:highlight w:val="darkGray"/>
          <w:u w:val="single"/>
        </w:rPr>
        <w:t>INFORMATIONS  PERSONNELLES</w:t>
      </w:r>
    </w:p>
    <w:p w:rsidR="00AF107B" w:rsidRPr="00233F60" w:rsidRDefault="00AF107B">
      <w:p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sz w:val="24"/>
          <w:szCs w:val="24"/>
        </w:rPr>
        <w:t>Prénoms  et nom :</w:t>
      </w:r>
      <w:r w:rsidR="00F044DF" w:rsidRPr="00233F60">
        <w:rPr>
          <w:rFonts w:ascii="Arial" w:hAnsi="Arial" w:cs="Arial"/>
          <w:sz w:val="24"/>
          <w:szCs w:val="24"/>
        </w:rPr>
        <w:t xml:space="preserve"> </w:t>
      </w:r>
      <w:r w:rsidRPr="00233F60">
        <w:rPr>
          <w:rFonts w:ascii="Arial" w:hAnsi="Arial" w:cs="Arial"/>
          <w:sz w:val="24"/>
          <w:szCs w:val="24"/>
        </w:rPr>
        <w:t>GOLY MONEMOU</w:t>
      </w:r>
    </w:p>
    <w:p w:rsidR="007B41E7" w:rsidRPr="00233F60" w:rsidRDefault="007B41E7">
      <w:p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sz w:val="24"/>
          <w:szCs w:val="24"/>
        </w:rPr>
        <w:t>Nationalité :</w:t>
      </w:r>
      <w:r w:rsidR="00F044DF" w:rsidRPr="00233F60">
        <w:rPr>
          <w:rFonts w:ascii="Arial" w:hAnsi="Arial" w:cs="Arial"/>
          <w:sz w:val="24"/>
          <w:szCs w:val="24"/>
        </w:rPr>
        <w:t xml:space="preserve"> </w:t>
      </w:r>
      <w:r w:rsidRPr="00233F60">
        <w:rPr>
          <w:rFonts w:ascii="Arial" w:hAnsi="Arial" w:cs="Arial"/>
          <w:sz w:val="24"/>
          <w:szCs w:val="24"/>
        </w:rPr>
        <w:t>Guinéenne ;</w:t>
      </w:r>
    </w:p>
    <w:p w:rsidR="007B41E7" w:rsidRPr="00233F60" w:rsidRDefault="007B41E7">
      <w:p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sz w:val="24"/>
          <w:szCs w:val="24"/>
        </w:rPr>
        <w:t>Date et lieu de naissance :</w:t>
      </w:r>
      <w:r w:rsidR="00F044DF" w:rsidRPr="00233F60">
        <w:rPr>
          <w:rFonts w:ascii="Arial" w:hAnsi="Arial" w:cs="Arial"/>
          <w:sz w:val="24"/>
          <w:szCs w:val="24"/>
        </w:rPr>
        <w:t xml:space="preserve"> </w:t>
      </w:r>
      <w:r w:rsidRPr="00233F60">
        <w:rPr>
          <w:rFonts w:ascii="Arial" w:hAnsi="Arial" w:cs="Arial"/>
          <w:sz w:val="24"/>
          <w:szCs w:val="24"/>
        </w:rPr>
        <w:t>1983 à Yomou ;</w:t>
      </w:r>
    </w:p>
    <w:p w:rsidR="007B41E7" w:rsidRPr="00233F60" w:rsidRDefault="008D6002">
      <w:p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sz w:val="24"/>
          <w:szCs w:val="24"/>
        </w:rPr>
        <w:t>Situation matrimoniale</w:t>
      </w:r>
      <w:r w:rsidR="007B41E7" w:rsidRPr="00233F60">
        <w:rPr>
          <w:rFonts w:ascii="Arial" w:hAnsi="Arial" w:cs="Arial"/>
          <w:sz w:val="24"/>
          <w:szCs w:val="24"/>
        </w:rPr>
        <w:t>:</w:t>
      </w:r>
      <w:r w:rsidR="000A5684" w:rsidRPr="00233F60">
        <w:rPr>
          <w:rFonts w:ascii="Arial" w:hAnsi="Arial" w:cs="Arial"/>
          <w:sz w:val="24"/>
          <w:szCs w:val="24"/>
        </w:rPr>
        <w:t xml:space="preserve"> M</w:t>
      </w:r>
      <w:r w:rsidR="007B41E7" w:rsidRPr="00233F60">
        <w:rPr>
          <w:rFonts w:ascii="Arial" w:hAnsi="Arial" w:cs="Arial"/>
          <w:sz w:val="24"/>
          <w:szCs w:val="24"/>
        </w:rPr>
        <w:t>arié</w:t>
      </w:r>
      <w:r w:rsidR="00004450" w:rsidRPr="00233F60">
        <w:rPr>
          <w:rFonts w:ascii="Arial" w:hAnsi="Arial" w:cs="Arial"/>
          <w:sz w:val="24"/>
          <w:szCs w:val="24"/>
        </w:rPr>
        <w:t>, Père</w:t>
      </w:r>
      <w:r w:rsidR="00541FE6" w:rsidRPr="00233F60">
        <w:rPr>
          <w:rFonts w:ascii="Arial" w:hAnsi="Arial" w:cs="Arial"/>
          <w:sz w:val="24"/>
          <w:szCs w:val="24"/>
        </w:rPr>
        <w:t xml:space="preserve"> de trois</w:t>
      </w:r>
      <w:r w:rsidR="007B41E7" w:rsidRPr="00233F60">
        <w:rPr>
          <w:rFonts w:ascii="Arial" w:hAnsi="Arial" w:cs="Arial"/>
          <w:sz w:val="24"/>
          <w:szCs w:val="24"/>
        </w:rPr>
        <w:t xml:space="preserve"> enfants ;</w:t>
      </w:r>
    </w:p>
    <w:p w:rsidR="007B41E7" w:rsidRPr="00233F60" w:rsidRDefault="00233F60" w:rsidP="00233F60">
      <w:pPr>
        <w:rPr>
          <w:rFonts w:ascii="Arial" w:hAnsi="Arial" w:cs="Arial"/>
          <w:b/>
          <w:sz w:val="24"/>
          <w:szCs w:val="24"/>
          <w:u w:val="single"/>
        </w:rPr>
      </w:pPr>
      <w:r w:rsidRPr="00233F60">
        <w:rPr>
          <w:rFonts w:ascii="Arial" w:hAnsi="Arial" w:cs="Arial"/>
          <w:b/>
          <w:sz w:val="24"/>
          <w:szCs w:val="24"/>
        </w:rPr>
        <w:t xml:space="preserve"> </w:t>
      </w:r>
      <w:r w:rsidR="007B41E7" w:rsidRPr="00233F60">
        <w:rPr>
          <w:rFonts w:ascii="Arial" w:hAnsi="Arial" w:cs="Arial"/>
          <w:b/>
          <w:sz w:val="24"/>
          <w:szCs w:val="24"/>
          <w:highlight w:val="darkGray"/>
          <w:u w:val="single"/>
        </w:rPr>
        <w:t>ATOUTS</w:t>
      </w:r>
    </w:p>
    <w:p w:rsidR="007B41E7" w:rsidRPr="00233F60" w:rsidRDefault="007B41E7" w:rsidP="00FB6E2C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sz w:val="24"/>
          <w:szCs w:val="24"/>
        </w:rPr>
        <w:t xml:space="preserve">Capacité de mobilisation </w:t>
      </w:r>
      <w:r w:rsidR="00FB6E2C" w:rsidRPr="00233F60">
        <w:rPr>
          <w:rFonts w:ascii="Arial" w:hAnsi="Arial" w:cs="Arial"/>
          <w:sz w:val="24"/>
          <w:szCs w:val="24"/>
        </w:rPr>
        <w:t>sociale</w:t>
      </w:r>
      <w:r w:rsidRPr="00233F60">
        <w:rPr>
          <w:rFonts w:ascii="Arial" w:hAnsi="Arial" w:cs="Arial"/>
          <w:sz w:val="24"/>
          <w:szCs w:val="24"/>
        </w:rPr>
        <w:t> ;</w:t>
      </w:r>
    </w:p>
    <w:p w:rsidR="00FB6E2C" w:rsidRPr="00233F60" w:rsidRDefault="00FB6E2C" w:rsidP="00FB6E2C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sz w:val="24"/>
          <w:szCs w:val="24"/>
        </w:rPr>
        <w:t>Capacité en prévention et gestion des conflits</w:t>
      </w:r>
      <w:r w:rsidR="00C30910" w:rsidRPr="00233F60">
        <w:rPr>
          <w:rFonts w:ascii="Arial" w:hAnsi="Arial" w:cs="Arial"/>
          <w:sz w:val="24"/>
          <w:szCs w:val="24"/>
        </w:rPr>
        <w:t> ;</w:t>
      </w:r>
    </w:p>
    <w:p w:rsidR="007B41E7" w:rsidRPr="00233F60" w:rsidRDefault="007B41E7" w:rsidP="007B41E7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sz w:val="24"/>
          <w:szCs w:val="24"/>
        </w:rPr>
        <w:t>Capacité de travailler en équipe ;</w:t>
      </w:r>
    </w:p>
    <w:p w:rsidR="00A7452D" w:rsidRPr="00233F60" w:rsidRDefault="007B41E7" w:rsidP="007B41E7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sz w:val="24"/>
          <w:szCs w:val="24"/>
        </w:rPr>
        <w:t xml:space="preserve">Capacité de travailler dans des conditions difficiles de </w:t>
      </w:r>
      <w:r w:rsidR="00350074" w:rsidRPr="00233F60">
        <w:rPr>
          <w:rFonts w:ascii="Arial" w:hAnsi="Arial" w:cs="Arial"/>
          <w:sz w:val="24"/>
          <w:szCs w:val="24"/>
        </w:rPr>
        <w:t>terrain</w:t>
      </w:r>
      <w:r w:rsidR="00004450" w:rsidRPr="00233F60">
        <w:rPr>
          <w:rFonts w:ascii="Arial" w:hAnsi="Arial" w:cs="Arial"/>
          <w:sz w:val="24"/>
          <w:szCs w:val="24"/>
        </w:rPr>
        <w:t xml:space="preserve"> </w:t>
      </w:r>
      <w:r w:rsidR="00350074" w:rsidRPr="00233F60">
        <w:rPr>
          <w:rFonts w:ascii="Arial" w:hAnsi="Arial" w:cs="Arial"/>
          <w:sz w:val="24"/>
          <w:szCs w:val="24"/>
        </w:rPr>
        <w:t>même</w:t>
      </w:r>
      <w:r w:rsidR="00A7452D" w:rsidRPr="00233F60">
        <w:rPr>
          <w:rFonts w:ascii="Arial" w:hAnsi="Arial" w:cs="Arial"/>
          <w:sz w:val="24"/>
          <w:szCs w:val="24"/>
        </w:rPr>
        <w:t xml:space="preserve"> en temps d’hivernage ;</w:t>
      </w:r>
    </w:p>
    <w:p w:rsidR="00A7452D" w:rsidRPr="00233F60" w:rsidRDefault="00A7452D" w:rsidP="007B41E7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sz w:val="24"/>
          <w:szCs w:val="24"/>
        </w:rPr>
        <w:t xml:space="preserve">Conduite de moto tout  </w:t>
      </w:r>
      <w:r w:rsidR="00350074" w:rsidRPr="00233F60">
        <w:rPr>
          <w:rFonts w:ascii="Arial" w:hAnsi="Arial" w:cs="Arial"/>
          <w:sz w:val="24"/>
          <w:szCs w:val="24"/>
        </w:rPr>
        <w:t>terrain</w:t>
      </w:r>
      <w:r w:rsidRPr="00233F60">
        <w:rPr>
          <w:rFonts w:ascii="Arial" w:hAnsi="Arial" w:cs="Arial"/>
          <w:sz w:val="24"/>
          <w:szCs w:val="24"/>
        </w:rPr>
        <w:t> ;</w:t>
      </w:r>
    </w:p>
    <w:p w:rsidR="00A7452D" w:rsidRPr="00233F60" w:rsidRDefault="00A7452D" w:rsidP="007B41E7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sz w:val="24"/>
          <w:szCs w:val="24"/>
        </w:rPr>
        <w:t>Capacité de préparer des modules de formation et de les administrer aux catégories de personnes comme les enfants et les adultes ;</w:t>
      </w:r>
    </w:p>
    <w:p w:rsidR="00FB6E2C" w:rsidRPr="00233F60" w:rsidRDefault="00A7452D" w:rsidP="00FB6E2C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sz w:val="24"/>
          <w:szCs w:val="24"/>
        </w:rPr>
        <w:t>Capacité d’adaptation à toutes conditions de travail ;</w:t>
      </w:r>
    </w:p>
    <w:p w:rsidR="00A7452D" w:rsidRPr="00233F60" w:rsidRDefault="00A7452D" w:rsidP="0056639A">
      <w:pPr>
        <w:ind w:left="360"/>
        <w:rPr>
          <w:rFonts w:ascii="Arial" w:hAnsi="Arial" w:cs="Arial"/>
          <w:b/>
          <w:sz w:val="24"/>
          <w:szCs w:val="24"/>
          <w:u w:val="single"/>
        </w:rPr>
      </w:pPr>
      <w:r w:rsidRPr="00233F60">
        <w:rPr>
          <w:rFonts w:ascii="Arial" w:hAnsi="Arial" w:cs="Arial"/>
          <w:b/>
          <w:sz w:val="24"/>
          <w:szCs w:val="24"/>
          <w:highlight w:val="darkGray"/>
          <w:u w:val="single"/>
        </w:rPr>
        <w:t>PROFESSION</w:t>
      </w:r>
    </w:p>
    <w:p w:rsidR="00EE1942" w:rsidRPr="00233F60" w:rsidRDefault="00350074" w:rsidP="00A7452D">
      <w:pPr>
        <w:ind w:left="360"/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sz w:val="24"/>
          <w:szCs w:val="24"/>
        </w:rPr>
        <w:t>Ingénieur</w:t>
      </w:r>
      <w:r w:rsidR="00A7452D" w:rsidRPr="00233F60">
        <w:rPr>
          <w:rFonts w:ascii="Arial" w:hAnsi="Arial" w:cs="Arial"/>
          <w:sz w:val="24"/>
          <w:szCs w:val="24"/>
        </w:rPr>
        <w:t xml:space="preserve"> technologue des produits </w:t>
      </w:r>
      <w:r w:rsidR="00EE1942" w:rsidRPr="00233F60">
        <w:rPr>
          <w:rFonts w:ascii="Arial" w:hAnsi="Arial" w:cs="Arial"/>
          <w:sz w:val="24"/>
          <w:szCs w:val="24"/>
        </w:rPr>
        <w:t xml:space="preserve">animaux de l’institut supérieur des sciences et médecine </w:t>
      </w:r>
      <w:r w:rsidRPr="00233F60">
        <w:rPr>
          <w:rFonts w:ascii="Arial" w:hAnsi="Arial" w:cs="Arial"/>
          <w:sz w:val="24"/>
          <w:szCs w:val="24"/>
        </w:rPr>
        <w:t>vétérinaire</w:t>
      </w:r>
      <w:r w:rsidR="00EE1942" w:rsidRPr="00233F60">
        <w:rPr>
          <w:rFonts w:ascii="Arial" w:hAnsi="Arial" w:cs="Arial"/>
          <w:sz w:val="24"/>
          <w:szCs w:val="24"/>
        </w:rPr>
        <w:t xml:space="preserve"> de Dalaba ;</w:t>
      </w:r>
    </w:p>
    <w:p w:rsidR="00EE1942" w:rsidRPr="00233F60" w:rsidRDefault="00EE1942" w:rsidP="0056639A">
      <w:pPr>
        <w:ind w:left="360"/>
        <w:rPr>
          <w:rFonts w:ascii="Arial" w:hAnsi="Arial" w:cs="Arial"/>
          <w:b/>
          <w:sz w:val="24"/>
          <w:szCs w:val="24"/>
          <w:u w:val="single"/>
        </w:rPr>
      </w:pPr>
      <w:r w:rsidRPr="00233F60">
        <w:rPr>
          <w:rFonts w:ascii="Arial" w:hAnsi="Arial" w:cs="Arial"/>
          <w:b/>
          <w:sz w:val="24"/>
          <w:szCs w:val="24"/>
          <w:highlight w:val="darkGray"/>
          <w:u w:val="single"/>
        </w:rPr>
        <w:t>DEPARTEMENT</w:t>
      </w:r>
    </w:p>
    <w:p w:rsidR="00EE1942" w:rsidRPr="00233F60" w:rsidRDefault="00EE1942" w:rsidP="00A7452D">
      <w:pPr>
        <w:ind w:left="360"/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sz w:val="24"/>
          <w:szCs w:val="24"/>
        </w:rPr>
        <w:t>Technologie et contrôle des produits d’origine animale ;</w:t>
      </w:r>
    </w:p>
    <w:p w:rsidR="00EE1942" w:rsidRPr="00233F60" w:rsidRDefault="00EE1942" w:rsidP="0056639A">
      <w:pPr>
        <w:ind w:left="360"/>
        <w:rPr>
          <w:rFonts w:ascii="Arial" w:hAnsi="Arial" w:cs="Arial"/>
          <w:b/>
          <w:sz w:val="24"/>
          <w:szCs w:val="24"/>
          <w:u w:val="single"/>
        </w:rPr>
      </w:pPr>
      <w:r w:rsidRPr="00233F60">
        <w:rPr>
          <w:rFonts w:ascii="Arial" w:hAnsi="Arial" w:cs="Arial"/>
          <w:b/>
          <w:sz w:val="24"/>
          <w:szCs w:val="24"/>
          <w:highlight w:val="darkGray"/>
          <w:u w:val="single"/>
        </w:rPr>
        <w:t>OBJECTIFS</w:t>
      </w:r>
    </w:p>
    <w:p w:rsidR="0041100F" w:rsidRPr="00233F60" w:rsidRDefault="00EE1942" w:rsidP="00A7452D">
      <w:pPr>
        <w:ind w:left="360"/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sz w:val="24"/>
          <w:szCs w:val="24"/>
        </w:rPr>
        <w:t xml:space="preserve">Mettre mes compétences dans les domaines de </w:t>
      </w:r>
      <w:r w:rsidR="00350074" w:rsidRPr="00233F60">
        <w:rPr>
          <w:rFonts w:ascii="Arial" w:hAnsi="Arial" w:cs="Arial"/>
          <w:sz w:val="24"/>
          <w:szCs w:val="24"/>
        </w:rPr>
        <w:t>développement</w:t>
      </w:r>
      <w:r w:rsidR="008D6002" w:rsidRPr="00233F60">
        <w:rPr>
          <w:rFonts w:ascii="Arial" w:hAnsi="Arial" w:cs="Arial"/>
          <w:sz w:val="24"/>
          <w:szCs w:val="24"/>
        </w:rPr>
        <w:t xml:space="preserve"> </w:t>
      </w:r>
      <w:r w:rsidR="000D71AD" w:rsidRPr="00233F60">
        <w:rPr>
          <w:rFonts w:ascii="Arial" w:hAnsi="Arial" w:cs="Arial"/>
          <w:sz w:val="24"/>
          <w:szCs w:val="24"/>
        </w:rPr>
        <w:t>communautaire; d’</w:t>
      </w:r>
      <w:r w:rsidRPr="00233F60">
        <w:rPr>
          <w:rFonts w:ascii="Arial" w:hAnsi="Arial" w:cs="Arial"/>
          <w:sz w:val="24"/>
          <w:szCs w:val="24"/>
        </w:rPr>
        <w:t>assistance humanitaire et de la gestion durable des ressources de l’envi</w:t>
      </w:r>
      <w:r w:rsidR="008D6002" w:rsidRPr="00233F60">
        <w:rPr>
          <w:rFonts w:ascii="Arial" w:hAnsi="Arial" w:cs="Arial"/>
          <w:sz w:val="24"/>
          <w:szCs w:val="24"/>
        </w:rPr>
        <w:t>ronnement d’une société minière</w:t>
      </w:r>
      <w:r w:rsidR="0041100F" w:rsidRPr="00233F60">
        <w:rPr>
          <w:rFonts w:ascii="Arial" w:hAnsi="Arial" w:cs="Arial"/>
          <w:sz w:val="24"/>
          <w:szCs w:val="24"/>
        </w:rPr>
        <w:t>,</w:t>
      </w:r>
      <w:r w:rsidR="00F044DF" w:rsidRPr="00233F60">
        <w:rPr>
          <w:rFonts w:ascii="Arial" w:hAnsi="Arial" w:cs="Arial"/>
          <w:sz w:val="24"/>
          <w:szCs w:val="24"/>
        </w:rPr>
        <w:t xml:space="preserve"> </w:t>
      </w:r>
      <w:r w:rsidR="0041100F" w:rsidRPr="00233F60">
        <w:rPr>
          <w:rFonts w:ascii="Arial" w:hAnsi="Arial" w:cs="Arial"/>
          <w:sz w:val="24"/>
          <w:szCs w:val="24"/>
        </w:rPr>
        <w:t xml:space="preserve">d’une organisation nationale ou internationale en vue de promouvoir l’amélioration des conditions de vie des communautés et favoriser la réduction de la </w:t>
      </w:r>
      <w:r w:rsidR="00350074" w:rsidRPr="00233F60">
        <w:rPr>
          <w:rFonts w:ascii="Arial" w:hAnsi="Arial" w:cs="Arial"/>
          <w:sz w:val="24"/>
          <w:szCs w:val="24"/>
        </w:rPr>
        <w:t>pauvreté</w:t>
      </w:r>
    </w:p>
    <w:p w:rsidR="0041100F" w:rsidRPr="00233F60" w:rsidRDefault="0041100F" w:rsidP="0056639A">
      <w:pPr>
        <w:ind w:left="360"/>
        <w:rPr>
          <w:rFonts w:ascii="Arial" w:hAnsi="Arial" w:cs="Arial"/>
          <w:b/>
          <w:sz w:val="24"/>
          <w:szCs w:val="24"/>
          <w:u w:val="single"/>
        </w:rPr>
      </w:pPr>
      <w:r w:rsidRPr="00233F60">
        <w:rPr>
          <w:rFonts w:ascii="Arial" w:hAnsi="Arial" w:cs="Arial"/>
          <w:b/>
          <w:sz w:val="24"/>
          <w:szCs w:val="24"/>
          <w:highlight w:val="darkGray"/>
          <w:u w:val="single"/>
        </w:rPr>
        <w:t>EXPERIENCES PROFESSIONNELLES</w:t>
      </w:r>
    </w:p>
    <w:p w:rsidR="00B73F3B" w:rsidRPr="00233F60" w:rsidRDefault="00B73F3B" w:rsidP="00B73F3B">
      <w:pPr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Arial" w:hAnsi="Arial" w:cs="Arial"/>
          <w:b/>
          <w:sz w:val="24"/>
          <w:szCs w:val="24"/>
        </w:rPr>
      </w:pPr>
      <w:r w:rsidRPr="00233F60">
        <w:rPr>
          <w:rFonts w:ascii="Arial" w:hAnsi="Arial" w:cs="Arial"/>
          <w:b/>
          <w:sz w:val="24"/>
          <w:szCs w:val="24"/>
        </w:rPr>
        <w:lastRenderedPageBreak/>
        <w:t>Du 01 mars 2013 au 30 juin 2013 : Agent de terrain de Zali-AC en collaboration avec Plan Guinée pour PRODEM (Projet de Développement Economique des Ménages)</w:t>
      </w:r>
    </w:p>
    <w:p w:rsidR="00EA11B6" w:rsidRPr="00233F60" w:rsidRDefault="00EA11B6" w:rsidP="0056639A">
      <w:pPr>
        <w:ind w:left="360"/>
        <w:rPr>
          <w:rFonts w:ascii="Arial" w:hAnsi="Arial" w:cs="Arial"/>
          <w:b/>
          <w:sz w:val="24"/>
          <w:szCs w:val="24"/>
          <w:u w:val="single"/>
        </w:rPr>
      </w:pPr>
      <w:r w:rsidRPr="00233F60">
        <w:rPr>
          <w:rFonts w:ascii="Arial" w:hAnsi="Arial" w:cs="Arial"/>
          <w:b/>
          <w:sz w:val="24"/>
          <w:szCs w:val="24"/>
          <w:highlight w:val="darkGray"/>
          <w:u w:val="single"/>
        </w:rPr>
        <w:t>TACHES ET RESPONSABILITES</w:t>
      </w:r>
    </w:p>
    <w:p w:rsidR="00EA11B6" w:rsidRPr="00233F60" w:rsidRDefault="00EA11B6" w:rsidP="00EA11B6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sz w:val="24"/>
          <w:szCs w:val="24"/>
        </w:rPr>
        <w:t xml:space="preserve">Tenir des </w:t>
      </w:r>
      <w:r w:rsidR="00350074" w:rsidRPr="00233F60">
        <w:rPr>
          <w:rFonts w:ascii="Arial" w:hAnsi="Arial" w:cs="Arial"/>
          <w:sz w:val="24"/>
          <w:szCs w:val="24"/>
        </w:rPr>
        <w:t>réunions</w:t>
      </w:r>
      <w:r w:rsidRPr="00233F60">
        <w:rPr>
          <w:rFonts w:ascii="Arial" w:hAnsi="Arial" w:cs="Arial"/>
          <w:sz w:val="24"/>
          <w:szCs w:val="24"/>
        </w:rPr>
        <w:t xml:space="preserve"> communautaires ;</w:t>
      </w:r>
    </w:p>
    <w:p w:rsidR="00EA11B6" w:rsidRPr="00233F60" w:rsidRDefault="00EA11B6" w:rsidP="00EA11B6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sz w:val="24"/>
          <w:szCs w:val="24"/>
        </w:rPr>
        <w:t>Création des groupements villageois ;</w:t>
      </w:r>
    </w:p>
    <w:p w:rsidR="00B8795B" w:rsidRPr="00233F60" w:rsidRDefault="00B8795B" w:rsidP="00EA11B6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sz w:val="24"/>
          <w:szCs w:val="24"/>
        </w:rPr>
        <w:t>Assurer la formation et l’encadrement de ces groupements dans la mobilisation des fonds</w:t>
      </w:r>
      <w:r w:rsidR="00237DA9" w:rsidRPr="00233F60">
        <w:rPr>
          <w:rFonts w:ascii="Arial" w:hAnsi="Arial" w:cs="Arial"/>
          <w:sz w:val="24"/>
          <w:szCs w:val="24"/>
        </w:rPr>
        <w:t>, de</w:t>
      </w:r>
      <w:r w:rsidR="00F044DF" w:rsidRPr="00233F60">
        <w:rPr>
          <w:rFonts w:ascii="Arial" w:hAnsi="Arial" w:cs="Arial"/>
          <w:sz w:val="24"/>
          <w:szCs w:val="24"/>
        </w:rPr>
        <w:t xml:space="preserve"> </w:t>
      </w:r>
      <w:r w:rsidR="008D6002" w:rsidRPr="00233F60">
        <w:rPr>
          <w:rFonts w:ascii="Arial" w:hAnsi="Arial" w:cs="Arial"/>
          <w:sz w:val="24"/>
          <w:szCs w:val="24"/>
        </w:rPr>
        <w:t>l’épargne,</w:t>
      </w:r>
      <w:r w:rsidRPr="00233F60">
        <w:rPr>
          <w:rFonts w:ascii="Arial" w:hAnsi="Arial" w:cs="Arial"/>
          <w:sz w:val="24"/>
          <w:szCs w:val="24"/>
        </w:rPr>
        <w:t xml:space="preserve"> de crédit</w:t>
      </w:r>
      <w:r w:rsidR="0041100F" w:rsidRPr="00233F60">
        <w:rPr>
          <w:rFonts w:ascii="Arial" w:hAnsi="Arial" w:cs="Arial"/>
          <w:sz w:val="24"/>
          <w:szCs w:val="24"/>
        </w:rPr>
        <w:t> </w:t>
      </w:r>
      <w:r w:rsidRPr="00233F60">
        <w:rPr>
          <w:rFonts w:ascii="Arial" w:hAnsi="Arial" w:cs="Arial"/>
          <w:sz w:val="24"/>
          <w:szCs w:val="24"/>
        </w:rPr>
        <w:t xml:space="preserve"> et de </w:t>
      </w:r>
      <w:r w:rsidR="00350074" w:rsidRPr="00233F60">
        <w:rPr>
          <w:rFonts w:ascii="Arial" w:hAnsi="Arial" w:cs="Arial"/>
          <w:sz w:val="24"/>
          <w:szCs w:val="24"/>
        </w:rPr>
        <w:t>remboursement</w:t>
      </w:r>
      <w:r w:rsidRPr="00233F60">
        <w:rPr>
          <w:rFonts w:ascii="Arial" w:hAnsi="Arial" w:cs="Arial"/>
          <w:sz w:val="24"/>
          <w:szCs w:val="24"/>
        </w:rPr>
        <w:t> ;</w:t>
      </w:r>
    </w:p>
    <w:p w:rsidR="00B8795B" w:rsidRPr="00233F60" w:rsidRDefault="00B8795B" w:rsidP="00EA11B6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sz w:val="24"/>
          <w:szCs w:val="24"/>
        </w:rPr>
        <w:t xml:space="preserve">Promouvoir le transfert des </w:t>
      </w:r>
      <w:r w:rsidR="00350074" w:rsidRPr="00233F60">
        <w:rPr>
          <w:rFonts w:ascii="Arial" w:hAnsi="Arial" w:cs="Arial"/>
          <w:sz w:val="24"/>
          <w:szCs w:val="24"/>
        </w:rPr>
        <w:t>compétences</w:t>
      </w:r>
      <w:r w:rsidR="008D6002" w:rsidRPr="00233F60">
        <w:rPr>
          <w:rFonts w:ascii="Arial" w:hAnsi="Arial" w:cs="Arial"/>
          <w:sz w:val="24"/>
          <w:szCs w:val="24"/>
        </w:rPr>
        <w:t xml:space="preserve"> (Technique d’animation</w:t>
      </w:r>
      <w:r w:rsidRPr="00233F60">
        <w:rPr>
          <w:rFonts w:ascii="Arial" w:hAnsi="Arial" w:cs="Arial"/>
          <w:sz w:val="24"/>
          <w:szCs w:val="24"/>
        </w:rPr>
        <w:t>,</w:t>
      </w:r>
      <w:r w:rsidR="00F044DF" w:rsidRPr="00233F60">
        <w:rPr>
          <w:rFonts w:ascii="Arial" w:hAnsi="Arial" w:cs="Arial"/>
          <w:sz w:val="24"/>
          <w:szCs w:val="24"/>
        </w:rPr>
        <w:t xml:space="preserve"> </w:t>
      </w:r>
      <w:r w:rsidRPr="00233F60">
        <w:rPr>
          <w:rFonts w:ascii="Arial" w:hAnsi="Arial" w:cs="Arial"/>
          <w:sz w:val="24"/>
          <w:szCs w:val="24"/>
        </w:rPr>
        <w:t>suivi et évaluation des groupements) ;</w:t>
      </w:r>
    </w:p>
    <w:p w:rsidR="00B8795B" w:rsidRPr="00233F60" w:rsidRDefault="00B8795B" w:rsidP="00EA11B6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sz w:val="24"/>
          <w:szCs w:val="24"/>
        </w:rPr>
        <w:t>Administrer des modules de formation aux groupements ;</w:t>
      </w:r>
    </w:p>
    <w:p w:rsidR="00B8795B" w:rsidRPr="00233F60" w:rsidRDefault="00B8795B" w:rsidP="00EA11B6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sz w:val="24"/>
          <w:szCs w:val="24"/>
        </w:rPr>
        <w:t xml:space="preserve">Connaître les </w:t>
      </w:r>
      <w:r w:rsidR="00350074" w:rsidRPr="00233F60">
        <w:rPr>
          <w:rFonts w:ascii="Arial" w:hAnsi="Arial" w:cs="Arial"/>
          <w:sz w:val="24"/>
          <w:szCs w:val="24"/>
        </w:rPr>
        <w:t>procédures</w:t>
      </w:r>
      <w:r w:rsidRPr="00233F60">
        <w:rPr>
          <w:rFonts w:ascii="Arial" w:hAnsi="Arial" w:cs="Arial"/>
          <w:sz w:val="24"/>
          <w:szCs w:val="24"/>
        </w:rPr>
        <w:t xml:space="preserve"> de plan ;</w:t>
      </w:r>
    </w:p>
    <w:p w:rsidR="004022E3" w:rsidRPr="00233F60" w:rsidRDefault="00B8795B" w:rsidP="00EA11B6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sz w:val="24"/>
          <w:szCs w:val="24"/>
        </w:rPr>
        <w:t>Initier les</w:t>
      </w:r>
      <w:r w:rsidR="00541FE6" w:rsidRPr="00233F60">
        <w:rPr>
          <w:rFonts w:ascii="Arial" w:hAnsi="Arial" w:cs="Arial"/>
          <w:sz w:val="24"/>
          <w:szCs w:val="24"/>
        </w:rPr>
        <w:t xml:space="preserve"> membres de</w:t>
      </w:r>
      <w:r w:rsidR="00350074" w:rsidRPr="00233F60">
        <w:rPr>
          <w:rFonts w:ascii="Arial" w:hAnsi="Arial" w:cs="Arial"/>
          <w:sz w:val="24"/>
          <w:szCs w:val="24"/>
        </w:rPr>
        <w:t xml:space="preserve"> ces groupements da</w:t>
      </w:r>
      <w:r w:rsidRPr="00233F60">
        <w:rPr>
          <w:rFonts w:ascii="Arial" w:hAnsi="Arial" w:cs="Arial"/>
          <w:sz w:val="24"/>
          <w:szCs w:val="24"/>
        </w:rPr>
        <w:t>ns la gestion des fonds</w:t>
      </w:r>
      <w:r w:rsidR="004022E3" w:rsidRPr="00233F60">
        <w:rPr>
          <w:rFonts w:ascii="Arial" w:hAnsi="Arial" w:cs="Arial"/>
          <w:sz w:val="24"/>
          <w:szCs w:val="24"/>
        </w:rPr>
        <w:t>,</w:t>
      </w:r>
      <w:r w:rsidR="00F044DF" w:rsidRPr="00233F60">
        <w:rPr>
          <w:rFonts w:ascii="Arial" w:hAnsi="Arial" w:cs="Arial"/>
          <w:sz w:val="24"/>
          <w:szCs w:val="24"/>
        </w:rPr>
        <w:t xml:space="preserve"> </w:t>
      </w:r>
      <w:r w:rsidR="004022E3" w:rsidRPr="00233F60">
        <w:rPr>
          <w:rFonts w:ascii="Arial" w:hAnsi="Arial" w:cs="Arial"/>
          <w:sz w:val="24"/>
          <w:szCs w:val="24"/>
        </w:rPr>
        <w:t>de l’esprit d’équipe et de l’assistance des uns aux autres dans les situations de détresse ;</w:t>
      </w:r>
    </w:p>
    <w:p w:rsidR="00BA2073" w:rsidRPr="00233F60" w:rsidRDefault="004022E3" w:rsidP="00EA11B6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sz w:val="24"/>
          <w:szCs w:val="24"/>
        </w:rPr>
        <w:t>Assister ces groupements da</w:t>
      </w:r>
      <w:r w:rsidR="00BA2073" w:rsidRPr="00233F60">
        <w:rPr>
          <w:rFonts w:ascii="Arial" w:hAnsi="Arial" w:cs="Arial"/>
          <w:sz w:val="24"/>
          <w:szCs w:val="24"/>
        </w:rPr>
        <w:t xml:space="preserve">ns la mise en place des </w:t>
      </w:r>
      <w:r w:rsidR="00350074" w:rsidRPr="00233F60">
        <w:rPr>
          <w:rFonts w:ascii="Arial" w:hAnsi="Arial" w:cs="Arial"/>
          <w:sz w:val="24"/>
          <w:szCs w:val="24"/>
        </w:rPr>
        <w:t>mécanismes de</w:t>
      </w:r>
      <w:r w:rsidR="00F044DF" w:rsidRPr="00233F60">
        <w:rPr>
          <w:rFonts w:ascii="Arial" w:hAnsi="Arial" w:cs="Arial"/>
          <w:sz w:val="24"/>
          <w:szCs w:val="24"/>
        </w:rPr>
        <w:t xml:space="preserve"> </w:t>
      </w:r>
      <w:r w:rsidR="00350074" w:rsidRPr="00233F60">
        <w:rPr>
          <w:rFonts w:ascii="Arial" w:hAnsi="Arial" w:cs="Arial"/>
          <w:sz w:val="24"/>
          <w:szCs w:val="24"/>
        </w:rPr>
        <w:t>pérennisation</w:t>
      </w:r>
      <w:r w:rsidR="00BA2073" w:rsidRPr="00233F60">
        <w:rPr>
          <w:rFonts w:ascii="Arial" w:hAnsi="Arial" w:cs="Arial"/>
          <w:sz w:val="24"/>
          <w:szCs w:val="24"/>
        </w:rPr>
        <w:t xml:space="preserve"> des acquis ;</w:t>
      </w:r>
    </w:p>
    <w:p w:rsidR="00BA2073" w:rsidRPr="00233F60" w:rsidRDefault="00BA2073" w:rsidP="00EA11B6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sz w:val="24"/>
          <w:szCs w:val="24"/>
        </w:rPr>
        <w:t>Etre l’interface entre plan et les communautés partenaires ;</w:t>
      </w:r>
    </w:p>
    <w:p w:rsidR="00BA2073" w:rsidRPr="00233F60" w:rsidRDefault="00BA2073" w:rsidP="00EA11B6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sz w:val="24"/>
          <w:szCs w:val="24"/>
        </w:rPr>
        <w:t>Participer à l’</w:t>
      </w:r>
      <w:r w:rsidR="00350074" w:rsidRPr="00233F60">
        <w:rPr>
          <w:rFonts w:ascii="Arial" w:hAnsi="Arial" w:cs="Arial"/>
          <w:sz w:val="24"/>
          <w:szCs w:val="24"/>
        </w:rPr>
        <w:t>évaluation</w:t>
      </w:r>
      <w:r w:rsidRPr="00233F60">
        <w:rPr>
          <w:rFonts w:ascii="Arial" w:hAnsi="Arial" w:cs="Arial"/>
          <w:sz w:val="24"/>
          <w:szCs w:val="24"/>
        </w:rPr>
        <w:t xml:space="preserve"> des projets communautaires ;</w:t>
      </w:r>
    </w:p>
    <w:p w:rsidR="009C7517" w:rsidRPr="00233F60" w:rsidRDefault="00BA2073" w:rsidP="00EA11B6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sz w:val="24"/>
          <w:szCs w:val="24"/>
        </w:rPr>
        <w:t>Fournir des rapports mensuels des activités à la Direction ex</w:t>
      </w:r>
      <w:r w:rsidR="009C7517" w:rsidRPr="00233F60">
        <w:rPr>
          <w:rFonts w:ascii="Arial" w:hAnsi="Arial" w:cs="Arial"/>
          <w:sz w:val="24"/>
          <w:szCs w:val="24"/>
        </w:rPr>
        <w:t>écutive de ZALIAC ;</w:t>
      </w:r>
    </w:p>
    <w:p w:rsidR="0033792C" w:rsidRPr="00233F60" w:rsidRDefault="0033792C" w:rsidP="00EA11B6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sz w:val="24"/>
          <w:szCs w:val="24"/>
        </w:rPr>
        <w:t>Initier les membres de ces groupements dans la gestion de leur</w:t>
      </w:r>
      <w:r w:rsidR="00415AB0" w:rsidRPr="00233F60">
        <w:rPr>
          <w:rFonts w:ascii="Arial" w:hAnsi="Arial" w:cs="Arial"/>
          <w:sz w:val="24"/>
          <w:szCs w:val="24"/>
        </w:rPr>
        <w:t>s</w:t>
      </w:r>
      <w:r w:rsidRPr="00233F60">
        <w:rPr>
          <w:rFonts w:ascii="Arial" w:hAnsi="Arial" w:cs="Arial"/>
          <w:sz w:val="24"/>
          <w:szCs w:val="24"/>
        </w:rPr>
        <w:t xml:space="preserve"> ressources ;</w:t>
      </w:r>
    </w:p>
    <w:p w:rsidR="00107100" w:rsidRPr="00233F60" w:rsidRDefault="00107100" w:rsidP="00107100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33F60">
        <w:rPr>
          <w:rFonts w:ascii="Arial" w:hAnsi="Arial" w:cs="Arial"/>
          <w:b/>
          <w:sz w:val="24"/>
          <w:szCs w:val="24"/>
        </w:rPr>
        <w:t>Du 01 Novembre 2014 au 30 Avril 2015, Superviseur de Zali-AC en collaboration avec Plan Guinée pour PRIMASCE (Projet d’Intensification de la Mobilisation sociale et l’Amélioration suivi des contacts Ebola en Guinée)</w:t>
      </w:r>
    </w:p>
    <w:p w:rsidR="00107100" w:rsidRPr="00233F60" w:rsidRDefault="0056639A" w:rsidP="0010710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107100" w:rsidRPr="00233F60">
        <w:rPr>
          <w:rFonts w:ascii="Arial" w:hAnsi="Arial" w:cs="Arial"/>
          <w:b/>
          <w:sz w:val="24"/>
          <w:szCs w:val="24"/>
          <w:highlight w:val="lightGray"/>
        </w:rPr>
        <w:t>TACHES ET RESPONSABILITES</w:t>
      </w:r>
    </w:p>
    <w:p w:rsidR="00107100" w:rsidRPr="00233F60" w:rsidRDefault="00107100" w:rsidP="00107100">
      <w:pPr>
        <w:pStyle w:val="Paragraphedeliste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sz w:val="24"/>
          <w:szCs w:val="24"/>
        </w:rPr>
        <w:t>Représenter le projet au niveau de la préfecture ;</w:t>
      </w:r>
    </w:p>
    <w:p w:rsidR="00107100" w:rsidRPr="00233F60" w:rsidRDefault="00107100" w:rsidP="00107100">
      <w:pPr>
        <w:pStyle w:val="Paragraphedeliste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sz w:val="24"/>
          <w:szCs w:val="24"/>
        </w:rPr>
        <w:t>Assurer la coordination générale des activités des structures des jeunes de la mise en œuvre du projet ;</w:t>
      </w:r>
    </w:p>
    <w:p w:rsidR="00107100" w:rsidRPr="00233F60" w:rsidRDefault="00107100" w:rsidP="00107100">
      <w:pPr>
        <w:pStyle w:val="Paragraphedeliste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sz w:val="24"/>
          <w:szCs w:val="24"/>
        </w:rPr>
        <w:t>Planifier et assurer la formation des comités de veille communautaire ;</w:t>
      </w:r>
    </w:p>
    <w:p w:rsidR="00107100" w:rsidRPr="00233F60" w:rsidRDefault="00107100" w:rsidP="00107100">
      <w:pPr>
        <w:pStyle w:val="Paragraphedeliste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sz w:val="24"/>
          <w:szCs w:val="24"/>
        </w:rPr>
        <w:t>Planifier et assurer les activités de masse media (radio, TV, presse écrite) au niveau de la préfecture ;</w:t>
      </w:r>
    </w:p>
    <w:p w:rsidR="00107100" w:rsidRPr="00233F60" w:rsidRDefault="00107100" w:rsidP="00107100">
      <w:pPr>
        <w:pStyle w:val="Paragraphedeliste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sz w:val="24"/>
          <w:szCs w:val="24"/>
        </w:rPr>
        <w:t>Suivre les activités des comités de veille communautaire (visite a domicile, distribution et suivi des contacts) ;</w:t>
      </w:r>
    </w:p>
    <w:p w:rsidR="00107100" w:rsidRPr="00233F60" w:rsidRDefault="00107100" w:rsidP="00107100">
      <w:pPr>
        <w:pStyle w:val="Paragraphedeliste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sz w:val="24"/>
          <w:szCs w:val="24"/>
        </w:rPr>
        <w:t>Collecter, analyser et soumettre les rapports d’activités du projet au niveau du M&amp;E du projet ;</w:t>
      </w:r>
    </w:p>
    <w:p w:rsidR="00107100" w:rsidRPr="00233F60" w:rsidRDefault="00107100" w:rsidP="00107100">
      <w:pPr>
        <w:pStyle w:val="Paragraphedeliste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sz w:val="24"/>
          <w:szCs w:val="24"/>
        </w:rPr>
        <w:t>Soumettre des rapports d’activités périodiques du projet au MP du projet.</w:t>
      </w:r>
    </w:p>
    <w:p w:rsidR="00921BE0" w:rsidRPr="00233F60" w:rsidRDefault="00541FE6" w:rsidP="00921BE0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33F60">
        <w:rPr>
          <w:rFonts w:ascii="Arial" w:hAnsi="Arial" w:cs="Arial"/>
          <w:b/>
          <w:sz w:val="24"/>
          <w:szCs w:val="24"/>
        </w:rPr>
        <w:t>Du 01 juillet</w:t>
      </w:r>
      <w:r w:rsidR="00921BE0" w:rsidRPr="00233F60">
        <w:rPr>
          <w:rFonts w:ascii="Arial" w:hAnsi="Arial" w:cs="Arial"/>
          <w:b/>
          <w:sz w:val="24"/>
          <w:szCs w:val="24"/>
        </w:rPr>
        <w:t xml:space="preserve"> 2013 </w:t>
      </w:r>
      <w:r w:rsidRPr="00233F60">
        <w:rPr>
          <w:rFonts w:ascii="Arial" w:hAnsi="Arial" w:cs="Arial"/>
          <w:b/>
          <w:sz w:val="24"/>
          <w:szCs w:val="24"/>
        </w:rPr>
        <w:t>au 30 Aout 2016 :</w:t>
      </w:r>
      <w:r w:rsidR="00921BE0" w:rsidRPr="00233F60">
        <w:rPr>
          <w:rFonts w:ascii="Arial" w:hAnsi="Arial" w:cs="Arial"/>
          <w:b/>
          <w:sz w:val="24"/>
          <w:szCs w:val="24"/>
        </w:rPr>
        <w:t xml:space="preserve"> Superviseur de GACoBO en collaboration avec Plan Guinée pour PRODEM (Projet de Développement Economique des Ménages)</w:t>
      </w:r>
    </w:p>
    <w:p w:rsidR="007746EC" w:rsidRPr="00233F60" w:rsidRDefault="007746EC" w:rsidP="0056639A">
      <w:pPr>
        <w:ind w:left="720"/>
        <w:rPr>
          <w:rFonts w:ascii="Arial" w:hAnsi="Arial" w:cs="Arial"/>
          <w:b/>
          <w:sz w:val="24"/>
          <w:szCs w:val="24"/>
          <w:u w:val="single"/>
        </w:rPr>
      </w:pPr>
      <w:r w:rsidRPr="00233F60">
        <w:rPr>
          <w:rFonts w:ascii="Arial" w:hAnsi="Arial" w:cs="Arial"/>
          <w:b/>
          <w:sz w:val="24"/>
          <w:szCs w:val="24"/>
          <w:highlight w:val="darkGray"/>
          <w:u w:val="single"/>
        </w:rPr>
        <w:t>TACCHES ET RESPONSABILITES</w:t>
      </w:r>
    </w:p>
    <w:p w:rsidR="007746EC" w:rsidRPr="00233F60" w:rsidRDefault="007746EC" w:rsidP="007746EC">
      <w:pPr>
        <w:pStyle w:val="Paragraphedelist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sz w:val="24"/>
          <w:szCs w:val="24"/>
        </w:rPr>
        <w:t>Encadrer  les agents de terrain(AT) ;</w:t>
      </w:r>
    </w:p>
    <w:p w:rsidR="00AF107B" w:rsidRPr="00233F60" w:rsidRDefault="00B45EDC" w:rsidP="007746EC">
      <w:pPr>
        <w:pStyle w:val="Paragraphedelist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sz w:val="24"/>
          <w:szCs w:val="24"/>
        </w:rPr>
        <w:t>Conscientiser  les membres des groupements  à épargner</w:t>
      </w:r>
      <w:r w:rsidR="00237DA9" w:rsidRPr="00233F60">
        <w:rPr>
          <w:rFonts w:ascii="Arial" w:hAnsi="Arial" w:cs="Arial"/>
          <w:sz w:val="24"/>
          <w:szCs w:val="24"/>
        </w:rPr>
        <w:t>,</w:t>
      </w:r>
      <w:r w:rsidRPr="00233F60">
        <w:rPr>
          <w:rFonts w:ascii="Arial" w:hAnsi="Arial" w:cs="Arial"/>
          <w:sz w:val="24"/>
          <w:szCs w:val="24"/>
        </w:rPr>
        <w:t xml:space="preserve"> à emprunter et à </w:t>
      </w:r>
      <w:r w:rsidR="006050D6" w:rsidRPr="00233F60">
        <w:rPr>
          <w:rFonts w:ascii="Arial" w:hAnsi="Arial" w:cs="Arial"/>
          <w:sz w:val="24"/>
          <w:szCs w:val="24"/>
        </w:rPr>
        <w:t>rembourser</w:t>
      </w:r>
      <w:r w:rsidRPr="00233F60">
        <w:rPr>
          <w:rFonts w:ascii="Arial" w:hAnsi="Arial" w:cs="Arial"/>
          <w:sz w:val="24"/>
          <w:szCs w:val="24"/>
        </w:rPr>
        <w:t> ;</w:t>
      </w:r>
    </w:p>
    <w:p w:rsidR="00B45EDC" w:rsidRPr="00233F60" w:rsidRDefault="00B45EDC" w:rsidP="007746EC">
      <w:pPr>
        <w:pStyle w:val="Paragraphedelist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sz w:val="24"/>
          <w:szCs w:val="24"/>
        </w:rPr>
        <w:lastRenderedPageBreak/>
        <w:t>Assurer le transfert de compétences à travers la formation et l’encadrement des membres de ces groupements ;</w:t>
      </w:r>
    </w:p>
    <w:p w:rsidR="00B45EDC" w:rsidRPr="00233F60" w:rsidRDefault="00B45EDC" w:rsidP="007746EC">
      <w:pPr>
        <w:pStyle w:val="Paragraphedelist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sz w:val="24"/>
          <w:szCs w:val="24"/>
        </w:rPr>
        <w:t xml:space="preserve">Créer un climat de motivation au niveau des </w:t>
      </w:r>
      <w:r w:rsidR="00237DA9" w:rsidRPr="00233F60">
        <w:rPr>
          <w:rFonts w:ascii="Arial" w:hAnsi="Arial" w:cs="Arial"/>
          <w:sz w:val="24"/>
          <w:szCs w:val="24"/>
        </w:rPr>
        <w:t>différent</w:t>
      </w:r>
      <w:r w:rsidR="00350074" w:rsidRPr="00233F60">
        <w:rPr>
          <w:rFonts w:ascii="Arial" w:hAnsi="Arial" w:cs="Arial"/>
          <w:sz w:val="24"/>
          <w:szCs w:val="24"/>
        </w:rPr>
        <w:t>es</w:t>
      </w:r>
      <w:r w:rsidRPr="00233F60">
        <w:rPr>
          <w:rFonts w:ascii="Arial" w:hAnsi="Arial" w:cs="Arial"/>
          <w:sz w:val="24"/>
          <w:szCs w:val="24"/>
        </w:rPr>
        <w:t xml:space="preserve"> structures ;</w:t>
      </w:r>
    </w:p>
    <w:p w:rsidR="00B45EDC" w:rsidRPr="00233F60" w:rsidRDefault="00B45EDC" w:rsidP="007746EC">
      <w:pPr>
        <w:pStyle w:val="Paragraphedelist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sz w:val="24"/>
          <w:szCs w:val="24"/>
        </w:rPr>
        <w:t xml:space="preserve">Former les membres de ces groupements sur modules comme gestion </w:t>
      </w:r>
      <w:r w:rsidR="008D6002" w:rsidRPr="00233F60">
        <w:rPr>
          <w:rFonts w:ascii="Arial" w:hAnsi="Arial" w:cs="Arial"/>
          <w:sz w:val="24"/>
          <w:szCs w:val="24"/>
        </w:rPr>
        <w:t>financière</w:t>
      </w:r>
      <w:r w:rsidR="00B87502" w:rsidRPr="00233F60">
        <w:rPr>
          <w:rFonts w:ascii="Arial" w:hAnsi="Arial" w:cs="Arial"/>
          <w:sz w:val="24"/>
          <w:szCs w:val="24"/>
        </w:rPr>
        <w:t>,</w:t>
      </w:r>
      <w:r w:rsidR="00F044DF" w:rsidRPr="00233F60">
        <w:rPr>
          <w:rFonts w:ascii="Arial" w:hAnsi="Arial" w:cs="Arial"/>
          <w:sz w:val="24"/>
          <w:szCs w:val="24"/>
        </w:rPr>
        <w:t xml:space="preserve"> </w:t>
      </w:r>
      <w:r w:rsidR="00B87502" w:rsidRPr="00233F60">
        <w:rPr>
          <w:rFonts w:ascii="Arial" w:hAnsi="Arial" w:cs="Arial"/>
          <w:sz w:val="24"/>
          <w:szCs w:val="24"/>
        </w:rPr>
        <w:t>partenariat,</w:t>
      </w:r>
      <w:r w:rsidR="00350074" w:rsidRPr="00233F60">
        <w:rPr>
          <w:rFonts w:ascii="Arial" w:hAnsi="Arial" w:cs="Arial"/>
          <w:sz w:val="24"/>
          <w:szCs w:val="24"/>
        </w:rPr>
        <w:t xml:space="preserve"> développement</w:t>
      </w:r>
      <w:r w:rsidR="00B87502" w:rsidRPr="00233F60">
        <w:rPr>
          <w:rFonts w:ascii="Arial" w:hAnsi="Arial" w:cs="Arial"/>
          <w:sz w:val="24"/>
          <w:szCs w:val="24"/>
        </w:rPr>
        <w:t xml:space="preserve"> organisationnel ,équité et </w:t>
      </w:r>
      <w:r w:rsidR="00350074" w:rsidRPr="00233F60">
        <w:rPr>
          <w:rFonts w:ascii="Arial" w:hAnsi="Arial" w:cs="Arial"/>
          <w:sz w:val="24"/>
          <w:szCs w:val="24"/>
        </w:rPr>
        <w:t>genre, animation et andragogie, le</w:t>
      </w:r>
      <w:r w:rsidR="00B87502" w:rsidRPr="00233F60">
        <w:rPr>
          <w:rFonts w:ascii="Arial" w:hAnsi="Arial" w:cs="Arial"/>
          <w:sz w:val="24"/>
          <w:szCs w:val="24"/>
        </w:rPr>
        <w:t xml:space="preserve"> maintien et la </w:t>
      </w:r>
      <w:r w:rsidR="00350074" w:rsidRPr="00233F60">
        <w:rPr>
          <w:rFonts w:ascii="Arial" w:hAnsi="Arial" w:cs="Arial"/>
          <w:sz w:val="24"/>
          <w:szCs w:val="24"/>
        </w:rPr>
        <w:t>réussite</w:t>
      </w:r>
      <w:r w:rsidR="00B87502" w:rsidRPr="00233F60">
        <w:rPr>
          <w:rFonts w:ascii="Arial" w:hAnsi="Arial" w:cs="Arial"/>
          <w:sz w:val="24"/>
          <w:szCs w:val="24"/>
        </w:rPr>
        <w:t xml:space="preserve"> des enfants en milieu scolai</w:t>
      </w:r>
      <w:r w:rsidR="00976407" w:rsidRPr="00233F60">
        <w:rPr>
          <w:rFonts w:ascii="Arial" w:hAnsi="Arial" w:cs="Arial"/>
          <w:sz w:val="24"/>
          <w:szCs w:val="24"/>
        </w:rPr>
        <w:t>re ; faire preuve d’esprit d’</w:t>
      </w:r>
      <w:r w:rsidR="00350074" w:rsidRPr="00233F60">
        <w:rPr>
          <w:rFonts w:ascii="Arial" w:hAnsi="Arial" w:cs="Arial"/>
          <w:sz w:val="24"/>
          <w:szCs w:val="24"/>
        </w:rPr>
        <w:t>équipe</w:t>
      </w:r>
      <w:r w:rsidR="00976407" w:rsidRPr="00233F60">
        <w:rPr>
          <w:rFonts w:ascii="Arial" w:hAnsi="Arial" w:cs="Arial"/>
          <w:sz w:val="24"/>
          <w:szCs w:val="24"/>
        </w:rPr>
        <w:t xml:space="preserve"> et de </w:t>
      </w:r>
      <w:r w:rsidR="00350074" w:rsidRPr="00233F60">
        <w:rPr>
          <w:rFonts w:ascii="Arial" w:hAnsi="Arial" w:cs="Arial"/>
          <w:sz w:val="24"/>
          <w:szCs w:val="24"/>
        </w:rPr>
        <w:t>référence</w:t>
      </w:r>
      <w:r w:rsidR="00976407" w:rsidRPr="00233F60">
        <w:rPr>
          <w:rFonts w:ascii="Arial" w:hAnsi="Arial" w:cs="Arial"/>
          <w:sz w:val="24"/>
          <w:szCs w:val="24"/>
        </w:rPr>
        <w:t> ;</w:t>
      </w:r>
    </w:p>
    <w:p w:rsidR="00976407" w:rsidRPr="00233F60" w:rsidRDefault="00976407" w:rsidP="007746EC">
      <w:pPr>
        <w:pStyle w:val="Paragraphedelist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sz w:val="24"/>
          <w:szCs w:val="24"/>
        </w:rPr>
        <w:t>Recruter et former les agents villageois dans les  techniques et l’encadrement de ces groupements ;</w:t>
      </w:r>
    </w:p>
    <w:p w:rsidR="00976407" w:rsidRPr="00233F60" w:rsidRDefault="00976407" w:rsidP="007746EC">
      <w:pPr>
        <w:pStyle w:val="Paragraphedelist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sz w:val="24"/>
          <w:szCs w:val="24"/>
        </w:rPr>
        <w:t xml:space="preserve">Suivi et </w:t>
      </w:r>
      <w:r w:rsidR="00350074" w:rsidRPr="00233F60">
        <w:rPr>
          <w:rFonts w:ascii="Arial" w:hAnsi="Arial" w:cs="Arial"/>
          <w:sz w:val="24"/>
          <w:szCs w:val="24"/>
        </w:rPr>
        <w:t>évaluation</w:t>
      </w:r>
      <w:r w:rsidRPr="00233F60">
        <w:rPr>
          <w:rFonts w:ascii="Arial" w:hAnsi="Arial" w:cs="Arial"/>
          <w:sz w:val="24"/>
          <w:szCs w:val="24"/>
        </w:rPr>
        <w:t xml:space="preserve"> des agents de terrain et des groupements ;</w:t>
      </w:r>
    </w:p>
    <w:p w:rsidR="00976407" w:rsidRPr="00233F60" w:rsidRDefault="00976407" w:rsidP="007746EC">
      <w:pPr>
        <w:pStyle w:val="Paragraphedelist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sz w:val="24"/>
          <w:szCs w:val="24"/>
        </w:rPr>
        <w:t xml:space="preserve">Accepter et  créer  d’autres  groupements spontanés ; </w:t>
      </w:r>
    </w:p>
    <w:p w:rsidR="00110A35" w:rsidRPr="00233F60" w:rsidRDefault="00976407" w:rsidP="00110A35">
      <w:pPr>
        <w:pStyle w:val="Paragraphedelist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sz w:val="24"/>
          <w:szCs w:val="24"/>
        </w:rPr>
        <w:t xml:space="preserve">Fournir des rapports mensuels d’activités à la direction </w:t>
      </w:r>
      <w:r w:rsidR="00350074" w:rsidRPr="00233F60">
        <w:rPr>
          <w:rFonts w:ascii="Arial" w:hAnsi="Arial" w:cs="Arial"/>
          <w:sz w:val="24"/>
          <w:szCs w:val="24"/>
        </w:rPr>
        <w:t>exécutive</w:t>
      </w:r>
      <w:r w:rsidRPr="00233F60">
        <w:rPr>
          <w:rFonts w:ascii="Arial" w:hAnsi="Arial" w:cs="Arial"/>
          <w:sz w:val="24"/>
          <w:szCs w:val="24"/>
        </w:rPr>
        <w:t xml:space="preserve"> de GACoBO</w:t>
      </w:r>
      <w:r w:rsidR="00107100" w:rsidRPr="00233F60">
        <w:rPr>
          <w:rFonts w:ascii="Arial" w:hAnsi="Arial" w:cs="Arial"/>
          <w:sz w:val="24"/>
          <w:szCs w:val="24"/>
        </w:rPr>
        <w:t>.</w:t>
      </w:r>
    </w:p>
    <w:p w:rsidR="00107100" w:rsidRPr="00233F60" w:rsidRDefault="00107100" w:rsidP="00110A35">
      <w:pPr>
        <w:pStyle w:val="Paragraphedelist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b/>
          <w:sz w:val="24"/>
          <w:szCs w:val="24"/>
        </w:rPr>
        <w:t xml:space="preserve">Du 01 Septembre 2016 au 30 Juin 2016, </w:t>
      </w:r>
      <w:r w:rsidR="0049768C" w:rsidRPr="00233F60">
        <w:rPr>
          <w:rFonts w:ascii="Arial" w:hAnsi="Arial" w:cs="Arial"/>
          <w:b/>
          <w:sz w:val="24"/>
          <w:szCs w:val="24"/>
        </w:rPr>
        <w:t>Project Officer de Plan international Guinee.</w:t>
      </w:r>
    </w:p>
    <w:p w:rsidR="0049768C" w:rsidRPr="00233F60" w:rsidRDefault="0049768C" w:rsidP="0049768C">
      <w:pPr>
        <w:rPr>
          <w:rFonts w:ascii="Arial" w:hAnsi="Arial" w:cs="Arial"/>
          <w:b/>
          <w:sz w:val="24"/>
          <w:szCs w:val="24"/>
          <w:u w:val="single"/>
        </w:rPr>
      </w:pPr>
      <w:r w:rsidRPr="00233F60">
        <w:rPr>
          <w:rFonts w:ascii="Arial" w:hAnsi="Arial" w:cs="Arial"/>
          <w:b/>
          <w:sz w:val="24"/>
          <w:szCs w:val="24"/>
        </w:rPr>
        <w:t xml:space="preserve">           </w:t>
      </w:r>
      <w:r w:rsidR="0056639A">
        <w:rPr>
          <w:rFonts w:ascii="Arial" w:hAnsi="Arial" w:cs="Arial"/>
          <w:b/>
          <w:sz w:val="24"/>
          <w:szCs w:val="24"/>
        </w:rPr>
        <w:t xml:space="preserve">        </w:t>
      </w:r>
      <w:r w:rsidRPr="00233F60">
        <w:rPr>
          <w:rFonts w:ascii="Arial" w:hAnsi="Arial" w:cs="Arial"/>
          <w:b/>
          <w:sz w:val="24"/>
          <w:szCs w:val="24"/>
          <w:highlight w:val="darkGray"/>
          <w:u w:val="single"/>
        </w:rPr>
        <w:t>TACCHES ET RESPONSABILITES</w:t>
      </w:r>
    </w:p>
    <w:p w:rsidR="0049768C" w:rsidRPr="00233F60" w:rsidRDefault="0049768C" w:rsidP="0049768C">
      <w:pPr>
        <w:pStyle w:val="Paragraphedeliste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sz w:val="24"/>
          <w:szCs w:val="24"/>
        </w:rPr>
        <w:t>Representer Plan international Guinee  au niveau des prefectures d’intervention ;</w:t>
      </w:r>
    </w:p>
    <w:p w:rsidR="0049768C" w:rsidRPr="00233F60" w:rsidRDefault="0049768C" w:rsidP="0049768C">
      <w:pPr>
        <w:pStyle w:val="Paragraphedeliste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sz w:val="24"/>
          <w:szCs w:val="24"/>
        </w:rPr>
        <w:t>Assurer la coordination generale des activites des ONG de mise en œuvre des projets ;</w:t>
      </w:r>
    </w:p>
    <w:p w:rsidR="0049768C" w:rsidRPr="00233F60" w:rsidRDefault="0049768C" w:rsidP="0049768C">
      <w:pPr>
        <w:pStyle w:val="Paragraphedeliste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sz w:val="24"/>
          <w:szCs w:val="24"/>
        </w:rPr>
        <w:t>Organiser des meetings de sensibilisation dans les communautes d’intervention de Plan international Guinee pour le changement de comportement en faveur des enfants ;</w:t>
      </w:r>
    </w:p>
    <w:p w:rsidR="0049768C" w:rsidRPr="00233F60" w:rsidRDefault="0049768C" w:rsidP="0049768C">
      <w:pPr>
        <w:pStyle w:val="Paragraphedeliste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sz w:val="24"/>
          <w:szCs w:val="24"/>
        </w:rPr>
        <w:t>Superviser les activites des ONG de mise en œuvre des projets ;</w:t>
      </w:r>
    </w:p>
    <w:p w:rsidR="0049768C" w:rsidRPr="00233F60" w:rsidRDefault="0049768C" w:rsidP="0049768C">
      <w:pPr>
        <w:pStyle w:val="Paragraphedeliste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sz w:val="24"/>
          <w:szCs w:val="24"/>
        </w:rPr>
        <w:t xml:space="preserve">Evaluer la mise en œuvre </w:t>
      </w:r>
      <w:r w:rsidR="00AA79D1" w:rsidRPr="00233F60">
        <w:rPr>
          <w:rFonts w:ascii="Arial" w:hAnsi="Arial" w:cs="Arial"/>
          <w:sz w:val="24"/>
          <w:szCs w:val="24"/>
        </w:rPr>
        <w:t>des activites des ONG de mise en oevre des projets ;</w:t>
      </w:r>
    </w:p>
    <w:p w:rsidR="00AA79D1" w:rsidRPr="00233F60" w:rsidRDefault="00AA79D1" w:rsidP="0049768C">
      <w:pPr>
        <w:pStyle w:val="Paragraphedeliste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sz w:val="24"/>
          <w:szCs w:val="24"/>
        </w:rPr>
        <w:t>Echanger avec les ONG partenaires pour la qualite des activites ;</w:t>
      </w:r>
    </w:p>
    <w:p w:rsidR="00AA79D1" w:rsidRPr="00233F60" w:rsidRDefault="00AA79D1" w:rsidP="0049768C">
      <w:pPr>
        <w:pStyle w:val="Paragraphedeliste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sz w:val="24"/>
          <w:szCs w:val="24"/>
        </w:rPr>
        <w:t>Assurer la mise en œuvre des projets d’urgence.</w:t>
      </w:r>
    </w:p>
    <w:p w:rsidR="00976407" w:rsidRPr="00233F60" w:rsidRDefault="00976407" w:rsidP="0056639A">
      <w:pPr>
        <w:rPr>
          <w:rFonts w:ascii="Arial" w:hAnsi="Arial" w:cs="Arial"/>
          <w:b/>
          <w:sz w:val="24"/>
          <w:szCs w:val="24"/>
          <w:u w:val="single"/>
        </w:rPr>
      </w:pPr>
      <w:r w:rsidRPr="00233F60">
        <w:rPr>
          <w:rFonts w:ascii="Arial" w:hAnsi="Arial" w:cs="Arial"/>
          <w:b/>
          <w:sz w:val="24"/>
          <w:szCs w:val="24"/>
          <w:highlight w:val="darkGray"/>
          <w:u w:val="single"/>
        </w:rPr>
        <w:t>Autres Formations et ateliers suivis</w:t>
      </w:r>
    </w:p>
    <w:p w:rsidR="00006C4D" w:rsidRPr="00233F60" w:rsidRDefault="00006C4D" w:rsidP="00006C4D">
      <w:pPr>
        <w:rPr>
          <w:rFonts w:ascii="Arial" w:hAnsi="Arial" w:cs="Arial"/>
          <w:b/>
          <w:sz w:val="24"/>
          <w:szCs w:val="24"/>
        </w:rPr>
      </w:pPr>
      <w:r w:rsidRPr="00233F60">
        <w:rPr>
          <w:rFonts w:ascii="Arial" w:hAnsi="Arial" w:cs="Arial"/>
          <w:sz w:val="24"/>
          <w:szCs w:val="24"/>
        </w:rPr>
        <w:t xml:space="preserve">Du 06 au 10 juin 2016, formation sur l’entreprenariat des jeunes </w:t>
      </w:r>
      <w:r w:rsidR="00F8211B" w:rsidRPr="00233F60">
        <w:rPr>
          <w:rFonts w:ascii="Arial" w:hAnsi="Arial" w:cs="Arial"/>
          <w:sz w:val="24"/>
          <w:szCs w:val="24"/>
        </w:rPr>
        <w:t>organisée</w:t>
      </w:r>
      <w:r w:rsidRPr="00233F60">
        <w:rPr>
          <w:rFonts w:ascii="Arial" w:hAnsi="Arial" w:cs="Arial"/>
          <w:sz w:val="24"/>
          <w:szCs w:val="24"/>
        </w:rPr>
        <w:t xml:space="preserve"> par Plan international </w:t>
      </w:r>
      <w:r w:rsidR="00F8211B" w:rsidRPr="00233F60">
        <w:rPr>
          <w:rFonts w:ascii="Arial" w:hAnsi="Arial" w:cs="Arial"/>
          <w:sz w:val="24"/>
          <w:szCs w:val="24"/>
        </w:rPr>
        <w:t>Guinée</w:t>
      </w:r>
    </w:p>
    <w:p w:rsidR="003F61E2" w:rsidRPr="00233F60" w:rsidRDefault="003F61E2" w:rsidP="00976407">
      <w:p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sz w:val="24"/>
          <w:szCs w:val="24"/>
        </w:rPr>
        <w:t xml:space="preserve"> UNICEF en collaboration avec le ministère de la santé Publique, de l’</w:t>
      </w:r>
      <w:r w:rsidR="00350074" w:rsidRPr="00233F60">
        <w:rPr>
          <w:rFonts w:ascii="Arial" w:hAnsi="Arial" w:cs="Arial"/>
          <w:sz w:val="24"/>
          <w:szCs w:val="24"/>
        </w:rPr>
        <w:t>énergie</w:t>
      </w:r>
      <w:r w:rsidRPr="00233F60">
        <w:rPr>
          <w:rFonts w:ascii="Arial" w:hAnsi="Arial" w:cs="Arial"/>
          <w:sz w:val="24"/>
          <w:szCs w:val="24"/>
        </w:rPr>
        <w:t xml:space="preserve"> et  l’hydraulique </w:t>
      </w:r>
      <w:r w:rsidR="008D6002" w:rsidRPr="00233F60">
        <w:rPr>
          <w:rFonts w:ascii="Arial" w:hAnsi="Arial" w:cs="Arial"/>
          <w:sz w:val="24"/>
          <w:szCs w:val="24"/>
        </w:rPr>
        <w:t>suivie</w:t>
      </w:r>
      <w:r w:rsidRPr="00233F60">
        <w:rPr>
          <w:rFonts w:ascii="Arial" w:hAnsi="Arial" w:cs="Arial"/>
          <w:sz w:val="24"/>
          <w:szCs w:val="24"/>
        </w:rPr>
        <w:t xml:space="preserve"> d’un atelier de formation sur la vaccination complète de la femme enceinte, du traitement de l’eau à domicile et du lavage des mains au savon</w:t>
      </w:r>
    </w:p>
    <w:p w:rsidR="003F61E2" w:rsidRPr="00233F60" w:rsidRDefault="003F61E2" w:rsidP="00976407">
      <w:p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sz w:val="24"/>
          <w:szCs w:val="24"/>
        </w:rPr>
        <w:t>Plan Gu</w:t>
      </w:r>
      <w:r w:rsidR="004F14A7" w:rsidRPr="00233F60">
        <w:rPr>
          <w:rFonts w:ascii="Arial" w:hAnsi="Arial" w:cs="Arial"/>
          <w:sz w:val="24"/>
          <w:szCs w:val="24"/>
        </w:rPr>
        <w:t>inée en collaboration avec Zali</w:t>
      </w:r>
      <w:r w:rsidRPr="00233F60">
        <w:rPr>
          <w:rFonts w:ascii="Arial" w:hAnsi="Arial" w:cs="Arial"/>
          <w:sz w:val="24"/>
          <w:szCs w:val="24"/>
        </w:rPr>
        <w:t>-</w:t>
      </w:r>
      <w:r w:rsidR="00350074" w:rsidRPr="00233F60">
        <w:rPr>
          <w:rFonts w:ascii="Arial" w:hAnsi="Arial" w:cs="Arial"/>
          <w:sz w:val="24"/>
          <w:szCs w:val="24"/>
        </w:rPr>
        <w:t>AC</w:t>
      </w:r>
      <w:r w:rsidR="007729AC" w:rsidRPr="00233F60">
        <w:rPr>
          <w:rFonts w:ascii="Arial" w:hAnsi="Arial" w:cs="Arial"/>
          <w:sz w:val="24"/>
          <w:szCs w:val="24"/>
        </w:rPr>
        <w:t xml:space="preserve"> ; suivi d’un atelier de formation des agents de </w:t>
      </w:r>
      <w:r w:rsidR="00350074" w:rsidRPr="00233F60">
        <w:rPr>
          <w:rFonts w:ascii="Arial" w:hAnsi="Arial" w:cs="Arial"/>
          <w:sz w:val="24"/>
          <w:szCs w:val="24"/>
        </w:rPr>
        <w:t>développement</w:t>
      </w:r>
      <w:r w:rsidR="007729AC" w:rsidRPr="00233F60">
        <w:rPr>
          <w:rFonts w:ascii="Arial" w:hAnsi="Arial" w:cs="Arial"/>
          <w:sz w:val="24"/>
          <w:szCs w:val="24"/>
        </w:rPr>
        <w:t xml:space="preserve">  communautaires (ADC) sur la communication des </w:t>
      </w:r>
      <w:r w:rsidR="008D6002" w:rsidRPr="00233F60">
        <w:rPr>
          <w:rFonts w:ascii="Arial" w:hAnsi="Arial" w:cs="Arial"/>
          <w:sz w:val="24"/>
          <w:szCs w:val="24"/>
        </w:rPr>
        <w:t>informations</w:t>
      </w:r>
      <w:r w:rsidR="007729AC" w:rsidRPr="00233F60">
        <w:rPr>
          <w:rFonts w:ascii="Arial" w:hAnsi="Arial" w:cs="Arial"/>
          <w:sz w:val="24"/>
          <w:szCs w:val="24"/>
        </w:rPr>
        <w:t xml:space="preserve"> des enfants affiliés </w:t>
      </w:r>
    </w:p>
    <w:p w:rsidR="007729AC" w:rsidRPr="00233F60" w:rsidRDefault="007729AC" w:rsidP="00976407">
      <w:p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sz w:val="24"/>
          <w:szCs w:val="24"/>
        </w:rPr>
        <w:t xml:space="preserve">Stage de </w:t>
      </w:r>
      <w:r w:rsidR="00350074" w:rsidRPr="00233F60">
        <w:rPr>
          <w:rFonts w:ascii="Arial" w:hAnsi="Arial" w:cs="Arial"/>
          <w:sz w:val="24"/>
          <w:szCs w:val="24"/>
        </w:rPr>
        <w:t>réalisation</w:t>
      </w:r>
      <w:r w:rsidRPr="00233F60">
        <w:rPr>
          <w:rFonts w:ascii="Arial" w:hAnsi="Arial" w:cs="Arial"/>
          <w:sz w:val="24"/>
          <w:szCs w:val="24"/>
        </w:rPr>
        <w:t xml:space="preserve"> du thème de mémoire sur le contrôle de qualité des  conserves de pois</w:t>
      </w:r>
      <w:r w:rsidR="003A7906" w:rsidRPr="00233F60">
        <w:rPr>
          <w:rFonts w:ascii="Arial" w:hAnsi="Arial" w:cs="Arial"/>
          <w:sz w:val="24"/>
          <w:szCs w:val="24"/>
        </w:rPr>
        <w:t xml:space="preserve">son dans la commune urbaine de </w:t>
      </w:r>
      <w:r w:rsidR="00AD714D" w:rsidRPr="00233F60">
        <w:rPr>
          <w:rFonts w:ascii="Arial" w:hAnsi="Arial" w:cs="Arial"/>
          <w:sz w:val="24"/>
          <w:szCs w:val="24"/>
        </w:rPr>
        <w:t>Nzérékoré</w:t>
      </w:r>
      <w:r w:rsidR="00AA79D1" w:rsidRPr="00233F60">
        <w:rPr>
          <w:rFonts w:ascii="Arial" w:hAnsi="Arial" w:cs="Arial"/>
          <w:sz w:val="24"/>
          <w:szCs w:val="24"/>
        </w:rPr>
        <w:t>.</w:t>
      </w:r>
    </w:p>
    <w:p w:rsidR="003A7906" w:rsidRPr="00233F60" w:rsidRDefault="00AA79D1" w:rsidP="00976407">
      <w:p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b/>
          <w:sz w:val="24"/>
          <w:szCs w:val="24"/>
        </w:rPr>
        <w:t xml:space="preserve">Du 24 au 25 mars 2017, </w:t>
      </w:r>
      <w:r w:rsidRPr="00233F60">
        <w:rPr>
          <w:rFonts w:ascii="Arial" w:hAnsi="Arial" w:cs="Arial"/>
          <w:sz w:val="24"/>
          <w:szCs w:val="24"/>
        </w:rPr>
        <w:t xml:space="preserve">formation sur la politique de </w:t>
      </w:r>
      <w:r w:rsidR="00CD5F07" w:rsidRPr="00233F60">
        <w:rPr>
          <w:rFonts w:ascii="Arial" w:hAnsi="Arial" w:cs="Arial"/>
          <w:sz w:val="24"/>
          <w:szCs w:val="24"/>
        </w:rPr>
        <w:t>qualité</w:t>
      </w:r>
      <w:r w:rsidRPr="00233F60">
        <w:rPr>
          <w:rFonts w:ascii="Arial" w:hAnsi="Arial" w:cs="Arial"/>
          <w:sz w:val="24"/>
          <w:szCs w:val="24"/>
        </w:rPr>
        <w:t xml:space="preserve"> des programmes (</w:t>
      </w:r>
      <w:r w:rsidRPr="00233F60">
        <w:rPr>
          <w:rFonts w:ascii="Arial" w:hAnsi="Arial" w:cs="Arial"/>
          <w:b/>
          <w:sz w:val="24"/>
          <w:szCs w:val="24"/>
        </w:rPr>
        <w:t>PQP</w:t>
      </w:r>
      <w:r w:rsidRPr="00233F60">
        <w:rPr>
          <w:rFonts w:ascii="Arial" w:hAnsi="Arial" w:cs="Arial"/>
          <w:sz w:val="24"/>
          <w:szCs w:val="24"/>
        </w:rPr>
        <w:t>).</w:t>
      </w:r>
    </w:p>
    <w:p w:rsidR="00AA79D1" w:rsidRPr="00233F60" w:rsidRDefault="00AA79D1" w:rsidP="00976407">
      <w:p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b/>
          <w:sz w:val="24"/>
          <w:szCs w:val="24"/>
        </w:rPr>
        <w:lastRenderedPageBreak/>
        <w:t xml:space="preserve">Du 24 au 26 janvier 2017, </w:t>
      </w:r>
      <w:r w:rsidRPr="00233F60">
        <w:rPr>
          <w:rFonts w:ascii="Arial" w:hAnsi="Arial" w:cs="Arial"/>
          <w:sz w:val="24"/>
          <w:szCs w:val="24"/>
        </w:rPr>
        <w:t xml:space="preserve">formation sur le développement communautaire </w:t>
      </w:r>
      <w:r w:rsidR="00CD5F07" w:rsidRPr="00233F60">
        <w:rPr>
          <w:rFonts w:ascii="Arial" w:hAnsi="Arial" w:cs="Arial"/>
          <w:sz w:val="24"/>
          <w:szCs w:val="24"/>
        </w:rPr>
        <w:t>centré</w:t>
      </w:r>
      <w:r w:rsidRPr="00233F60">
        <w:rPr>
          <w:rFonts w:ascii="Arial" w:hAnsi="Arial" w:cs="Arial"/>
          <w:sz w:val="24"/>
          <w:szCs w:val="24"/>
        </w:rPr>
        <w:t xml:space="preserve"> sur l’enfant</w:t>
      </w:r>
      <w:r w:rsidR="00CD5F07" w:rsidRPr="00233F60">
        <w:rPr>
          <w:rFonts w:ascii="Arial" w:hAnsi="Arial" w:cs="Arial"/>
          <w:sz w:val="24"/>
          <w:szCs w:val="24"/>
        </w:rPr>
        <w:t xml:space="preserve"> (</w:t>
      </w:r>
      <w:r w:rsidR="00CD5F07" w:rsidRPr="00233F60">
        <w:rPr>
          <w:rFonts w:ascii="Arial" w:hAnsi="Arial" w:cs="Arial"/>
          <w:b/>
          <w:sz w:val="24"/>
          <w:szCs w:val="24"/>
        </w:rPr>
        <w:t>DCCE</w:t>
      </w:r>
      <w:r w:rsidR="00CD5F07" w:rsidRPr="00233F60">
        <w:rPr>
          <w:rFonts w:ascii="Arial" w:hAnsi="Arial" w:cs="Arial"/>
          <w:sz w:val="24"/>
          <w:szCs w:val="24"/>
        </w:rPr>
        <w:t>).</w:t>
      </w:r>
    </w:p>
    <w:p w:rsidR="003A7906" w:rsidRPr="00233F60" w:rsidRDefault="00CD5F07" w:rsidP="00976407">
      <w:p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b/>
          <w:sz w:val="24"/>
          <w:szCs w:val="24"/>
        </w:rPr>
        <w:t xml:space="preserve">Du 07 au 16 décembre 2016, </w:t>
      </w:r>
      <w:r w:rsidRPr="00233F60">
        <w:rPr>
          <w:rFonts w:ascii="Arial" w:hAnsi="Arial" w:cs="Arial"/>
          <w:sz w:val="24"/>
          <w:szCs w:val="24"/>
        </w:rPr>
        <w:t>formation sur l’Evaluation de la vulnérabilité et des capacités (</w:t>
      </w:r>
      <w:r w:rsidRPr="00233F60">
        <w:rPr>
          <w:rFonts w:ascii="Arial" w:hAnsi="Arial" w:cs="Arial"/>
          <w:b/>
          <w:sz w:val="24"/>
          <w:szCs w:val="24"/>
        </w:rPr>
        <w:t>EVC</w:t>
      </w:r>
      <w:r w:rsidRPr="00233F60">
        <w:rPr>
          <w:rFonts w:ascii="Arial" w:hAnsi="Arial" w:cs="Arial"/>
          <w:sz w:val="24"/>
          <w:szCs w:val="24"/>
        </w:rPr>
        <w:t>)</w:t>
      </w:r>
    </w:p>
    <w:p w:rsidR="007729AC" w:rsidRPr="00233F60" w:rsidRDefault="007729AC" w:rsidP="0056639A">
      <w:pPr>
        <w:rPr>
          <w:rFonts w:ascii="Arial" w:hAnsi="Arial" w:cs="Arial"/>
          <w:b/>
          <w:sz w:val="24"/>
          <w:szCs w:val="24"/>
          <w:u w:val="single"/>
        </w:rPr>
      </w:pPr>
      <w:r w:rsidRPr="00233F60">
        <w:rPr>
          <w:rFonts w:ascii="Arial" w:hAnsi="Arial" w:cs="Arial"/>
          <w:b/>
          <w:sz w:val="24"/>
          <w:szCs w:val="24"/>
          <w:highlight w:val="darkGray"/>
          <w:u w:val="single"/>
        </w:rPr>
        <w:t xml:space="preserve">Connaissance de </w:t>
      </w:r>
      <w:r w:rsidR="008D6002" w:rsidRPr="00233F60">
        <w:rPr>
          <w:rFonts w:ascii="Arial" w:hAnsi="Arial" w:cs="Arial"/>
          <w:b/>
          <w:sz w:val="24"/>
          <w:szCs w:val="24"/>
          <w:highlight w:val="darkGray"/>
          <w:u w:val="single"/>
        </w:rPr>
        <w:t>l’outil</w:t>
      </w:r>
      <w:r w:rsidRPr="00233F60">
        <w:rPr>
          <w:rFonts w:ascii="Arial" w:hAnsi="Arial" w:cs="Arial"/>
          <w:b/>
          <w:sz w:val="24"/>
          <w:szCs w:val="24"/>
          <w:highlight w:val="darkGray"/>
          <w:u w:val="single"/>
        </w:rPr>
        <w:t xml:space="preserve"> informatique</w:t>
      </w:r>
    </w:p>
    <w:p w:rsidR="007729AC" w:rsidRPr="00233F60" w:rsidRDefault="007729AC" w:rsidP="00976407">
      <w:p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sz w:val="24"/>
          <w:szCs w:val="24"/>
        </w:rPr>
        <w:t xml:space="preserve"> Microsoft Windows</w:t>
      </w:r>
      <w:r w:rsidR="00B91239" w:rsidRPr="00233F60">
        <w:rPr>
          <w:rFonts w:ascii="Arial" w:hAnsi="Arial" w:cs="Arial"/>
          <w:sz w:val="24"/>
          <w:szCs w:val="24"/>
        </w:rPr>
        <w:t xml:space="preserve">, </w:t>
      </w:r>
      <w:r w:rsidR="00350074" w:rsidRPr="00233F60">
        <w:rPr>
          <w:rFonts w:ascii="Arial" w:hAnsi="Arial" w:cs="Arial"/>
          <w:sz w:val="24"/>
          <w:szCs w:val="24"/>
        </w:rPr>
        <w:t>Word</w:t>
      </w:r>
      <w:r w:rsidR="0046356F" w:rsidRPr="00233F60">
        <w:rPr>
          <w:rFonts w:ascii="Arial" w:hAnsi="Arial" w:cs="Arial"/>
          <w:sz w:val="24"/>
          <w:szCs w:val="24"/>
        </w:rPr>
        <w:t>,</w:t>
      </w:r>
      <w:r w:rsidR="00B91239" w:rsidRPr="00233F60">
        <w:rPr>
          <w:rFonts w:ascii="Arial" w:hAnsi="Arial" w:cs="Arial"/>
          <w:sz w:val="24"/>
          <w:szCs w:val="24"/>
        </w:rPr>
        <w:t xml:space="preserve"> Excel</w:t>
      </w:r>
      <w:r w:rsidR="0046356F" w:rsidRPr="00233F60">
        <w:rPr>
          <w:rFonts w:ascii="Arial" w:hAnsi="Arial" w:cs="Arial"/>
          <w:sz w:val="24"/>
          <w:szCs w:val="24"/>
        </w:rPr>
        <w:t xml:space="preserve"> et </w:t>
      </w:r>
      <w:r w:rsidR="00125CE1" w:rsidRPr="00233F60">
        <w:rPr>
          <w:rFonts w:ascii="Arial" w:hAnsi="Arial" w:cs="Arial"/>
          <w:sz w:val="24"/>
          <w:szCs w:val="24"/>
        </w:rPr>
        <w:t>Outlook</w:t>
      </w:r>
    </w:p>
    <w:p w:rsidR="003F61E2" w:rsidRPr="00233F60" w:rsidRDefault="00611640" w:rsidP="0056639A">
      <w:pPr>
        <w:rPr>
          <w:rFonts w:ascii="Arial" w:hAnsi="Arial" w:cs="Arial"/>
          <w:b/>
          <w:sz w:val="24"/>
          <w:szCs w:val="24"/>
          <w:u w:val="single"/>
        </w:rPr>
      </w:pPr>
      <w:r w:rsidRPr="00233F60">
        <w:rPr>
          <w:rFonts w:ascii="Arial" w:hAnsi="Arial" w:cs="Arial"/>
          <w:b/>
          <w:sz w:val="24"/>
          <w:szCs w:val="24"/>
          <w:highlight w:val="darkGray"/>
          <w:u w:val="single"/>
        </w:rPr>
        <w:t>Langues</w:t>
      </w:r>
    </w:p>
    <w:p w:rsidR="00611640" w:rsidRPr="00233F60" w:rsidRDefault="00611640" w:rsidP="00976407">
      <w:p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b/>
          <w:sz w:val="24"/>
          <w:szCs w:val="24"/>
        </w:rPr>
        <w:t>Nationale</w:t>
      </w:r>
      <w:r w:rsidR="008D6002" w:rsidRPr="00233F60">
        <w:rPr>
          <w:rFonts w:ascii="Arial" w:hAnsi="Arial" w:cs="Arial"/>
          <w:sz w:val="24"/>
          <w:szCs w:val="24"/>
        </w:rPr>
        <w:t>s : Guerzé</w:t>
      </w:r>
      <w:r w:rsidRPr="00233F60">
        <w:rPr>
          <w:rFonts w:ascii="Arial" w:hAnsi="Arial" w:cs="Arial"/>
          <w:sz w:val="24"/>
          <w:szCs w:val="24"/>
        </w:rPr>
        <w:t>,</w:t>
      </w:r>
      <w:r w:rsidR="00196017" w:rsidRPr="00233F60">
        <w:rPr>
          <w:rFonts w:ascii="Arial" w:hAnsi="Arial" w:cs="Arial"/>
          <w:sz w:val="24"/>
          <w:szCs w:val="24"/>
        </w:rPr>
        <w:t xml:space="preserve"> </w:t>
      </w:r>
      <w:r w:rsidR="008C7B19" w:rsidRPr="00233F60">
        <w:rPr>
          <w:rFonts w:ascii="Arial" w:hAnsi="Arial" w:cs="Arial"/>
          <w:sz w:val="24"/>
          <w:szCs w:val="24"/>
        </w:rPr>
        <w:t>poular</w:t>
      </w:r>
      <w:r w:rsidR="00BC7869" w:rsidRPr="00233F60">
        <w:rPr>
          <w:rFonts w:ascii="Arial" w:hAnsi="Arial" w:cs="Arial"/>
          <w:sz w:val="24"/>
          <w:szCs w:val="24"/>
        </w:rPr>
        <w:t xml:space="preserve"> et anglais créole</w:t>
      </w:r>
    </w:p>
    <w:p w:rsidR="00611640" w:rsidRPr="00233F60" w:rsidRDefault="00611640" w:rsidP="00976407">
      <w:p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b/>
          <w:sz w:val="24"/>
          <w:szCs w:val="24"/>
        </w:rPr>
        <w:t>Etrangères</w:t>
      </w:r>
      <w:r w:rsidRPr="00233F60">
        <w:rPr>
          <w:rFonts w:ascii="Arial" w:hAnsi="Arial" w:cs="Arial"/>
          <w:sz w:val="24"/>
          <w:szCs w:val="24"/>
        </w:rPr>
        <w:t xml:space="preserve"> : Français, </w:t>
      </w:r>
      <w:r w:rsidR="00350074" w:rsidRPr="00233F60">
        <w:rPr>
          <w:rFonts w:ascii="Arial" w:hAnsi="Arial" w:cs="Arial"/>
          <w:sz w:val="24"/>
          <w:szCs w:val="24"/>
        </w:rPr>
        <w:t>écrit</w:t>
      </w:r>
      <w:r w:rsidRPr="00233F60">
        <w:rPr>
          <w:rFonts w:ascii="Arial" w:hAnsi="Arial" w:cs="Arial"/>
          <w:sz w:val="24"/>
          <w:szCs w:val="24"/>
        </w:rPr>
        <w:t xml:space="preserve"> et parlé : Bien</w:t>
      </w:r>
    </w:p>
    <w:p w:rsidR="00611640" w:rsidRPr="00233F60" w:rsidRDefault="00611640" w:rsidP="00976407">
      <w:p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b/>
          <w:sz w:val="24"/>
          <w:szCs w:val="24"/>
        </w:rPr>
        <w:t>Anglai</w:t>
      </w:r>
      <w:r w:rsidRPr="00233F60">
        <w:rPr>
          <w:rFonts w:ascii="Arial" w:hAnsi="Arial" w:cs="Arial"/>
          <w:sz w:val="24"/>
          <w:szCs w:val="24"/>
        </w:rPr>
        <w:t xml:space="preserve">s, </w:t>
      </w:r>
      <w:r w:rsidR="00350074" w:rsidRPr="00233F60">
        <w:rPr>
          <w:rFonts w:ascii="Arial" w:hAnsi="Arial" w:cs="Arial"/>
          <w:sz w:val="24"/>
          <w:szCs w:val="24"/>
        </w:rPr>
        <w:t>écrit</w:t>
      </w:r>
      <w:r w:rsidRPr="00233F60">
        <w:rPr>
          <w:rFonts w:ascii="Arial" w:hAnsi="Arial" w:cs="Arial"/>
          <w:sz w:val="24"/>
          <w:szCs w:val="24"/>
        </w:rPr>
        <w:t xml:space="preserve"> et parlé : Assez bien</w:t>
      </w:r>
    </w:p>
    <w:p w:rsidR="00611640" w:rsidRPr="00233F60" w:rsidRDefault="00213150" w:rsidP="0056639A">
      <w:pPr>
        <w:rPr>
          <w:rFonts w:ascii="Arial" w:hAnsi="Arial" w:cs="Arial"/>
          <w:b/>
          <w:sz w:val="24"/>
          <w:szCs w:val="24"/>
          <w:u w:val="single"/>
        </w:rPr>
      </w:pPr>
      <w:r w:rsidRPr="00233F60">
        <w:rPr>
          <w:rFonts w:ascii="Arial" w:hAnsi="Arial" w:cs="Arial"/>
          <w:b/>
          <w:sz w:val="24"/>
          <w:szCs w:val="24"/>
          <w:highlight w:val="darkGray"/>
          <w:u w:val="single"/>
        </w:rPr>
        <w:t>R</w:t>
      </w:r>
      <w:r w:rsidR="008C7B19" w:rsidRPr="00233F60">
        <w:rPr>
          <w:rFonts w:ascii="Arial" w:hAnsi="Arial" w:cs="Arial"/>
          <w:b/>
          <w:sz w:val="24"/>
          <w:szCs w:val="24"/>
          <w:highlight w:val="darkGray"/>
          <w:u w:val="single"/>
        </w:rPr>
        <w:t xml:space="preserve">EFERENCE DES DERNIERS </w:t>
      </w:r>
      <w:r w:rsidR="00783ACB" w:rsidRPr="00233F60">
        <w:rPr>
          <w:rFonts w:ascii="Arial" w:hAnsi="Arial" w:cs="Arial"/>
          <w:b/>
          <w:sz w:val="24"/>
          <w:szCs w:val="24"/>
          <w:highlight w:val="darkGray"/>
          <w:u w:val="single"/>
        </w:rPr>
        <w:t>EMPLOYEURS</w:t>
      </w:r>
    </w:p>
    <w:p w:rsidR="00A22665" w:rsidRPr="00233F60" w:rsidRDefault="00A22665" w:rsidP="00A22665">
      <w:p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sz w:val="24"/>
          <w:szCs w:val="24"/>
        </w:rPr>
        <w:t xml:space="preserve">Dr. Jeanne MANGUET, Directrice de l’unite programme Plan Guinee N’zerekore et telephone : </w:t>
      </w:r>
      <w:r w:rsidR="00233F60" w:rsidRPr="00233F60">
        <w:rPr>
          <w:rFonts w:ascii="Arial" w:hAnsi="Arial" w:cs="Arial"/>
          <w:sz w:val="24"/>
          <w:szCs w:val="24"/>
        </w:rPr>
        <w:t>662 99 97 14/ 620 42 55 30</w:t>
      </w:r>
    </w:p>
    <w:p w:rsidR="00611640" w:rsidRPr="00233F60" w:rsidRDefault="00350074" w:rsidP="00976407">
      <w:p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sz w:val="24"/>
          <w:szCs w:val="24"/>
        </w:rPr>
        <w:t>Eugène</w:t>
      </w:r>
      <w:r w:rsidR="00611640" w:rsidRPr="00233F60">
        <w:rPr>
          <w:rFonts w:ascii="Arial" w:hAnsi="Arial" w:cs="Arial"/>
          <w:sz w:val="24"/>
          <w:szCs w:val="24"/>
        </w:rPr>
        <w:t xml:space="preserve"> HABA</w:t>
      </w:r>
      <w:r w:rsidR="00A22665" w:rsidRPr="00233F60">
        <w:rPr>
          <w:rFonts w:ascii="Arial" w:hAnsi="Arial" w:cs="Arial"/>
          <w:sz w:val="24"/>
          <w:szCs w:val="24"/>
        </w:rPr>
        <w:t>,</w:t>
      </w:r>
      <w:r w:rsidR="00611640" w:rsidRPr="00233F60">
        <w:rPr>
          <w:rFonts w:ascii="Arial" w:hAnsi="Arial" w:cs="Arial"/>
          <w:sz w:val="24"/>
          <w:szCs w:val="24"/>
        </w:rPr>
        <w:t xml:space="preserve"> Directeur </w:t>
      </w:r>
      <w:r w:rsidRPr="00233F60">
        <w:rPr>
          <w:rFonts w:ascii="Arial" w:hAnsi="Arial" w:cs="Arial"/>
          <w:sz w:val="24"/>
          <w:szCs w:val="24"/>
        </w:rPr>
        <w:t>Exécutif</w:t>
      </w:r>
      <w:r w:rsidR="00611640" w:rsidRPr="00233F60">
        <w:rPr>
          <w:rFonts w:ascii="Arial" w:hAnsi="Arial" w:cs="Arial"/>
          <w:sz w:val="24"/>
          <w:szCs w:val="24"/>
        </w:rPr>
        <w:t xml:space="preserve"> de l’ONG Zalikwèlè Animateur s Communautaires et Téléphone : </w:t>
      </w:r>
      <w:r w:rsidR="00611640" w:rsidRPr="00233F60">
        <w:rPr>
          <w:rFonts w:ascii="Arial" w:hAnsi="Arial" w:cs="Arial"/>
          <w:b/>
          <w:sz w:val="24"/>
          <w:szCs w:val="24"/>
        </w:rPr>
        <w:t>(00224) 666-79-76-96</w:t>
      </w:r>
      <w:r w:rsidR="00A22665" w:rsidRPr="00233F60">
        <w:rPr>
          <w:rFonts w:ascii="Arial" w:hAnsi="Arial" w:cs="Arial"/>
          <w:b/>
          <w:sz w:val="24"/>
          <w:szCs w:val="24"/>
        </w:rPr>
        <w:t>/ 622 15 83 31</w:t>
      </w:r>
    </w:p>
    <w:p w:rsidR="00611640" w:rsidRPr="00233F60" w:rsidRDefault="00611640" w:rsidP="00976407">
      <w:p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sz w:val="24"/>
          <w:szCs w:val="24"/>
        </w:rPr>
        <w:t xml:space="preserve">Nyankoye MONEMOU Directeur </w:t>
      </w:r>
      <w:r w:rsidR="00350074" w:rsidRPr="00233F60">
        <w:rPr>
          <w:rFonts w:ascii="Arial" w:hAnsi="Arial" w:cs="Arial"/>
          <w:sz w:val="24"/>
          <w:szCs w:val="24"/>
        </w:rPr>
        <w:t>Exécutif</w:t>
      </w:r>
      <w:r w:rsidRPr="00233F60">
        <w:rPr>
          <w:rFonts w:ascii="Arial" w:hAnsi="Arial" w:cs="Arial"/>
          <w:sz w:val="24"/>
          <w:szCs w:val="24"/>
        </w:rPr>
        <w:t xml:space="preserve">  de l’ONG</w:t>
      </w:r>
      <w:r w:rsidR="00233F60" w:rsidRPr="00233F60">
        <w:rPr>
          <w:rFonts w:ascii="Arial" w:hAnsi="Arial" w:cs="Arial"/>
          <w:sz w:val="24"/>
          <w:szCs w:val="24"/>
        </w:rPr>
        <w:t xml:space="preserve"> Groupement  des A</w:t>
      </w:r>
      <w:r w:rsidRPr="00233F60">
        <w:rPr>
          <w:rFonts w:ascii="Arial" w:hAnsi="Arial" w:cs="Arial"/>
          <w:sz w:val="24"/>
          <w:szCs w:val="24"/>
        </w:rPr>
        <w:t>nimateurs Communautaires pour les</w:t>
      </w:r>
      <w:r w:rsidR="00233F60" w:rsidRPr="00233F60">
        <w:rPr>
          <w:rFonts w:ascii="Arial" w:hAnsi="Arial" w:cs="Arial"/>
          <w:sz w:val="24"/>
          <w:szCs w:val="24"/>
        </w:rPr>
        <w:t xml:space="preserve"> B</w:t>
      </w:r>
      <w:r w:rsidR="00350074" w:rsidRPr="00233F60">
        <w:rPr>
          <w:rFonts w:ascii="Arial" w:hAnsi="Arial" w:cs="Arial"/>
          <w:sz w:val="24"/>
          <w:szCs w:val="24"/>
        </w:rPr>
        <w:t>onnes  Œuvres</w:t>
      </w:r>
      <w:r w:rsidR="00233F60" w:rsidRPr="00233F60">
        <w:rPr>
          <w:rFonts w:ascii="Arial" w:hAnsi="Arial" w:cs="Arial"/>
          <w:sz w:val="24"/>
          <w:szCs w:val="24"/>
        </w:rPr>
        <w:t xml:space="preserve"> (GACoBO)</w:t>
      </w:r>
      <w:r w:rsidR="00350074" w:rsidRPr="00233F60">
        <w:rPr>
          <w:rFonts w:ascii="Arial" w:hAnsi="Arial" w:cs="Arial"/>
          <w:sz w:val="24"/>
          <w:szCs w:val="24"/>
        </w:rPr>
        <w:t xml:space="preserve"> et Téléphone : (</w:t>
      </w:r>
      <w:r w:rsidR="00350074" w:rsidRPr="00233F60">
        <w:rPr>
          <w:rFonts w:ascii="Arial" w:hAnsi="Arial" w:cs="Arial"/>
          <w:b/>
          <w:sz w:val="24"/>
          <w:szCs w:val="24"/>
        </w:rPr>
        <w:t>0024) 664-58-17-76 / 628-30-23-57</w:t>
      </w:r>
    </w:p>
    <w:p w:rsidR="00EB59DE" w:rsidRPr="00233F60" w:rsidRDefault="00EB59DE" w:rsidP="00976407">
      <w:p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sz w:val="24"/>
          <w:szCs w:val="24"/>
        </w:rPr>
        <w:t xml:space="preserve">Abraham KOLIE : </w:t>
      </w:r>
      <w:r w:rsidR="00A22665" w:rsidRPr="00233F60">
        <w:rPr>
          <w:rFonts w:ascii="Arial" w:hAnsi="Arial" w:cs="Arial"/>
          <w:sz w:val="24"/>
          <w:szCs w:val="24"/>
        </w:rPr>
        <w:t>Coordinateur des p</w:t>
      </w:r>
      <w:r w:rsidR="0009551B" w:rsidRPr="00233F60">
        <w:rPr>
          <w:rFonts w:ascii="Arial" w:hAnsi="Arial" w:cs="Arial"/>
          <w:sz w:val="24"/>
          <w:szCs w:val="24"/>
        </w:rPr>
        <w:t>rogramme</w:t>
      </w:r>
      <w:r w:rsidR="00A22665" w:rsidRPr="00233F60">
        <w:rPr>
          <w:rFonts w:ascii="Arial" w:hAnsi="Arial" w:cs="Arial"/>
          <w:sz w:val="24"/>
          <w:szCs w:val="24"/>
        </w:rPr>
        <w:t>s</w:t>
      </w:r>
      <w:r w:rsidR="0009551B" w:rsidRPr="00233F60">
        <w:rPr>
          <w:rFonts w:ascii="Arial" w:hAnsi="Arial" w:cs="Arial"/>
          <w:sz w:val="24"/>
          <w:szCs w:val="24"/>
        </w:rPr>
        <w:t xml:space="preserve"> de </w:t>
      </w:r>
      <w:r w:rsidRPr="00233F60">
        <w:rPr>
          <w:rFonts w:ascii="Arial" w:hAnsi="Arial" w:cs="Arial"/>
          <w:sz w:val="24"/>
          <w:szCs w:val="24"/>
        </w:rPr>
        <w:t xml:space="preserve">Plan Guinée </w:t>
      </w:r>
      <w:r w:rsidR="0009551B" w:rsidRPr="00233F60">
        <w:rPr>
          <w:rFonts w:ascii="Arial" w:hAnsi="Arial" w:cs="Arial"/>
          <w:sz w:val="24"/>
          <w:szCs w:val="24"/>
        </w:rPr>
        <w:t xml:space="preserve">de </w:t>
      </w:r>
      <w:r w:rsidR="00CF05EE" w:rsidRPr="00233F60">
        <w:rPr>
          <w:rFonts w:ascii="Arial" w:hAnsi="Arial" w:cs="Arial"/>
          <w:sz w:val="24"/>
          <w:szCs w:val="24"/>
        </w:rPr>
        <w:t>N</w:t>
      </w:r>
      <w:r w:rsidRPr="00233F60">
        <w:rPr>
          <w:rFonts w:ascii="Arial" w:hAnsi="Arial" w:cs="Arial"/>
          <w:sz w:val="24"/>
          <w:szCs w:val="24"/>
        </w:rPr>
        <w:t>’Z</w:t>
      </w:r>
      <w:r w:rsidR="00CF05EE" w:rsidRPr="00233F60">
        <w:rPr>
          <w:rFonts w:ascii="Arial" w:hAnsi="Arial" w:cs="Arial"/>
          <w:sz w:val="24"/>
          <w:szCs w:val="24"/>
        </w:rPr>
        <w:t xml:space="preserve">érékoré </w:t>
      </w:r>
    </w:p>
    <w:p w:rsidR="00CF05EE" w:rsidRPr="00233F60" w:rsidRDefault="00EB59DE" w:rsidP="00976407">
      <w:p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sz w:val="24"/>
          <w:szCs w:val="24"/>
        </w:rPr>
        <w:t>Tel.</w:t>
      </w:r>
      <w:r w:rsidR="00CF05EE" w:rsidRPr="00233F60">
        <w:rPr>
          <w:rFonts w:ascii="Arial" w:hAnsi="Arial" w:cs="Arial"/>
          <w:sz w:val="24"/>
          <w:szCs w:val="24"/>
        </w:rPr>
        <w:t xml:space="preserve"> 662 99 97 49</w:t>
      </w:r>
      <w:r w:rsidR="00A22665" w:rsidRPr="00233F60">
        <w:rPr>
          <w:rFonts w:ascii="Arial" w:hAnsi="Arial" w:cs="Arial"/>
          <w:sz w:val="24"/>
          <w:szCs w:val="24"/>
        </w:rPr>
        <w:t>/655 92 07 21</w:t>
      </w:r>
    </w:p>
    <w:p w:rsidR="008E4853" w:rsidRPr="00233F60" w:rsidRDefault="008E4853" w:rsidP="00976407">
      <w:p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sz w:val="24"/>
          <w:szCs w:val="24"/>
        </w:rPr>
        <w:t>Louis GBILIMOU : Président de l’ONG</w:t>
      </w:r>
      <w:r w:rsidR="00233F60" w:rsidRPr="00233F60">
        <w:rPr>
          <w:rFonts w:ascii="Arial" w:hAnsi="Arial" w:cs="Arial"/>
          <w:sz w:val="24"/>
          <w:szCs w:val="24"/>
        </w:rPr>
        <w:t xml:space="preserve"> </w:t>
      </w:r>
      <w:r w:rsidRPr="00233F60">
        <w:rPr>
          <w:rFonts w:ascii="Arial" w:hAnsi="Arial" w:cs="Arial"/>
          <w:sz w:val="24"/>
          <w:szCs w:val="24"/>
        </w:rPr>
        <w:t xml:space="preserve"> GACoBO</w:t>
      </w:r>
      <w:r w:rsidR="00233F60" w:rsidRPr="00233F60">
        <w:rPr>
          <w:rFonts w:ascii="Arial" w:hAnsi="Arial" w:cs="Arial"/>
          <w:sz w:val="24"/>
          <w:szCs w:val="24"/>
        </w:rPr>
        <w:t xml:space="preserve"> (Groupement  des Animateurs Communautaires pour les Bonnes  Œuvres</w:t>
      </w:r>
    </w:p>
    <w:p w:rsidR="008E4853" w:rsidRPr="00233F60" w:rsidRDefault="008E4853" w:rsidP="00976407">
      <w:pPr>
        <w:rPr>
          <w:rFonts w:ascii="Arial" w:hAnsi="Arial" w:cs="Arial"/>
          <w:sz w:val="24"/>
          <w:szCs w:val="24"/>
        </w:rPr>
      </w:pPr>
      <w:r w:rsidRPr="00233F60">
        <w:rPr>
          <w:rFonts w:ascii="Arial" w:hAnsi="Arial" w:cs="Arial"/>
          <w:sz w:val="24"/>
          <w:szCs w:val="24"/>
        </w:rPr>
        <w:t>Tel : 628 13 62 06/ 664 59 22 64</w:t>
      </w:r>
    </w:p>
    <w:p w:rsidR="00A15C82" w:rsidRDefault="00556535" w:rsidP="00556535">
      <w:pPr>
        <w:tabs>
          <w:tab w:val="left" w:pos="4274"/>
        </w:tabs>
        <w:rPr>
          <w:rFonts w:ascii="Arial" w:hAnsi="Arial" w:cs="Arial"/>
          <w:b/>
          <w:sz w:val="24"/>
          <w:szCs w:val="24"/>
        </w:rPr>
      </w:pPr>
      <w:r w:rsidRPr="00233F60">
        <w:rPr>
          <w:rFonts w:ascii="Arial" w:hAnsi="Arial" w:cs="Arial"/>
          <w:b/>
          <w:sz w:val="24"/>
          <w:szCs w:val="24"/>
        </w:rPr>
        <w:tab/>
      </w:r>
      <w:r w:rsidR="00C46855" w:rsidRPr="00233F60">
        <w:rPr>
          <w:rFonts w:ascii="Arial" w:hAnsi="Arial" w:cs="Arial"/>
          <w:b/>
          <w:sz w:val="24"/>
          <w:szCs w:val="24"/>
        </w:rPr>
        <w:t xml:space="preserve">                                </w:t>
      </w:r>
      <w:r w:rsidR="00A15C82" w:rsidRPr="00A15C82">
        <w:rPr>
          <w:rFonts w:ascii="Arial" w:hAnsi="Arial" w:cs="Arial"/>
          <w:b/>
          <w:sz w:val="24"/>
          <w:szCs w:val="24"/>
        </w:rPr>
        <w:t>Nzérékoré</w:t>
      </w:r>
      <w:r w:rsidR="00264F3F">
        <w:rPr>
          <w:rFonts w:ascii="Arial" w:hAnsi="Arial" w:cs="Arial"/>
          <w:b/>
          <w:sz w:val="24"/>
          <w:szCs w:val="24"/>
        </w:rPr>
        <w:t xml:space="preserve"> le 1</w:t>
      </w:r>
      <w:r w:rsidR="00264F3F">
        <w:rPr>
          <w:rFonts w:ascii="Arial" w:hAnsi="Arial" w:cs="Arial"/>
          <w:b/>
          <w:sz w:val="24"/>
          <w:szCs w:val="24"/>
          <w:lang w:val="en-US"/>
        </w:rPr>
        <w:t>5</w:t>
      </w:r>
      <w:bookmarkStart w:id="0" w:name="_GoBack"/>
      <w:bookmarkEnd w:id="0"/>
      <w:r w:rsidR="00A15C82">
        <w:rPr>
          <w:rFonts w:ascii="Arial" w:hAnsi="Arial" w:cs="Arial"/>
          <w:b/>
          <w:sz w:val="24"/>
          <w:szCs w:val="24"/>
        </w:rPr>
        <w:t xml:space="preserve"> Aou</w:t>
      </w:r>
      <w:r w:rsidR="00A15C82" w:rsidRPr="00A15C82">
        <w:rPr>
          <w:rFonts w:ascii="Arial" w:hAnsi="Arial" w:cs="Arial"/>
          <w:b/>
          <w:sz w:val="24"/>
          <w:szCs w:val="24"/>
        </w:rPr>
        <w:t>t 2017</w:t>
      </w:r>
      <w:r w:rsidR="00C46855" w:rsidRPr="00233F60">
        <w:rPr>
          <w:rFonts w:ascii="Arial" w:hAnsi="Arial" w:cs="Arial"/>
          <w:b/>
          <w:sz w:val="24"/>
          <w:szCs w:val="24"/>
        </w:rPr>
        <w:t xml:space="preserve">       </w:t>
      </w:r>
    </w:p>
    <w:p w:rsidR="00A15C82" w:rsidRDefault="00A15C82" w:rsidP="00556535">
      <w:pPr>
        <w:tabs>
          <w:tab w:val="left" w:pos="4274"/>
        </w:tabs>
        <w:rPr>
          <w:rFonts w:ascii="Arial" w:hAnsi="Arial" w:cs="Arial"/>
          <w:b/>
          <w:sz w:val="24"/>
          <w:szCs w:val="24"/>
        </w:rPr>
      </w:pPr>
    </w:p>
    <w:p w:rsidR="00611640" w:rsidRPr="00233F60" w:rsidRDefault="00A15C82" w:rsidP="00556535">
      <w:pPr>
        <w:tabs>
          <w:tab w:val="left" w:pos="427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556535" w:rsidRPr="00233F60">
        <w:rPr>
          <w:rFonts w:ascii="Arial" w:hAnsi="Arial" w:cs="Arial"/>
          <w:b/>
          <w:sz w:val="24"/>
          <w:szCs w:val="24"/>
        </w:rPr>
        <w:t xml:space="preserve"> L’Intéressé</w:t>
      </w:r>
    </w:p>
    <w:p w:rsidR="003F61E2" w:rsidRPr="00233F60" w:rsidRDefault="003F61E2" w:rsidP="00976407">
      <w:pPr>
        <w:rPr>
          <w:rFonts w:ascii="Arial" w:hAnsi="Arial" w:cs="Arial"/>
          <w:b/>
          <w:sz w:val="24"/>
          <w:szCs w:val="24"/>
        </w:rPr>
      </w:pPr>
    </w:p>
    <w:p w:rsidR="00556535" w:rsidRPr="00233F60" w:rsidRDefault="00556535" w:rsidP="00976407">
      <w:pPr>
        <w:rPr>
          <w:rFonts w:ascii="Arial" w:hAnsi="Arial" w:cs="Arial"/>
          <w:b/>
          <w:sz w:val="24"/>
          <w:szCs w:val="24"/>
        </w:rPr>
      </w:pPr>
    </w:p>
    <w:p w:rsidR="003F61E2" w:rsidRPr="00233F60" w:rsidRDefault="00556535" w:rsidP="00556535">
      <w:pPr>
        <w:tabs>
          <w:tab w:val="left" w:pos="3631"/>
        </w:tabs>
        <w:rPr>
          <w:rFonts w:ascii="Arial" w:hAnsi="Arial" w:cs="Arial"/>
          <w:b/>
          <w:sz w:val="24"/>
          <w:szCs w:val="24"/>
        </w:rPr>
      </w:pPr>
      <w:r w:rsidRPr="00233F60">
        <w:rPr>
          <w:rFonts w:ascii="Arial" w:hAnsi="Arial" w:cs="Arial"/>
          <w:b/>
          <w:sz w:val="24"/>
          <w:szCs w:val="24"/>
        </w:rPr>
        <w:tab/>
        <w:t xml:space="preserve">          </w:t>
      </w:r>
      <w:r w:rsidR="00C46855" w:rsidRPr="00233F60">
        <w:rPr>
          <w:rFonts w:ascii="Arial" w:hAnsi="Arial" w:cs="Arial"/>
          <w:b/>
          <w:sz w:val="24"/>
          <w:szCs w:val="24"/>
        </w:rPr>
        <w:t xml:space="preserve">                                             </w:t>
      </w:r>
      <w:r w:rsidRPr="00233F60">
        <w:rPr>
          <w:rFonts w:ascii="Arial" w:hAnsi="Arial" w:cs="Arial"/>
          <w:b/>
          <w:sz w:val="24"/>
          <w:szCs w:val="24"/>
        </w:rPr>
        <w:t xml:space="preserve">  Goly MONEMOU</w:t>
      </w:r>
    </w:p>
    <w:p w:rsidR="00233F60" w:rsidRPr="00233F60" w:rsidRDefault="00233F60">
      <w:pPr>
        <w:tabs>
          <w:tab w:val="left" w:pos="3631"/>
        </w:tabs>
        <w:rPr>
          <w:rFonts w:ascii="Arial" w:hAnsi="Arial" w:cs="Arial"/>
          <w:b/>
          <w:sz w:val="24"/>
          <w:szCs w:val="24"/>
        </w:rPr>
      </w:pPr>
    </w:p>
    <w:sectPr w:rsidR="00233F60" w:rsidRPr="00233F60" w:rsidSect="00233F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73C" w:rsidRDefault="00AE173C" w:rsidP="00F72C59">
      <w:pPr>
        <w:spacing w:after="0" w:line="240" w:lineRule="auto"/>
      </w:pPr>
      <w:r>
        <w:separator/>
      </w:r>
    </w:p>
  </w:endnote>
  <w:endnote w:type="continuationSeparator" w:id="0">
    <w:p w:rsidR="00AE173C" w:rsidRDefault="00AE173C" w:rsidP="00F72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C59" w:rsidRDefault="00F72C5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C59" w:rsidRPr="008F7B45" w:rsidRDefault="00F72C59">
    <w:pPr>
      <w:pStyle w:val="Pieddepage"/>
      <w:rPr>
        <w:b/>
        <w:sz w:val="16"/>
        <w:szCs w:val="16"/>
      </w:rPr>
    </w:pPr>
    <w:r w:rsidRPr="008F7B45">
      <w:rPr>
        <w:b/>
        <w:sz w:val="16"/>
        <w:szCs w:val="16"/>
      </w:rPr>
      <w:t>Goly cv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C59" w:rsidRDefault="00F72C5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73C" w:rsidRDefault="00AE173C" w:rsidP="00F72C59">
      <w:pPr>
        <w:spacing w:after="0" w:line="240" w:lineRule="auto"/>
      </w:pPr>
      <w:r>
        <w:separator/>
      </w:r>
    </w:p>
  </w:footnote>
  <w:footnote w:type="continuationSeparator" w:id="0">
    <w:p w:rsidR="00AE173C" w:rsidRDefault="00AE173C" w:rsidP="00F72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C59" w:rsidRDefault="00F72C5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C59" w:rsidRDefault="00F72C59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C59" w:rsidRDefault="00F72C5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31D3F"/>
    <w:multiLevelType w:val="hybridMultilevel"/>
    <w:tmpl w:val="6B16AD4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D789A"/>
    <w:multiLevelType w:val="hybridMultilevel"/>
    <w:tmpl w:val="1E7CE9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71C03"/>
    <w:multiLevelType w:val="hybridMultilevel"/>
    <w:tmpl w:val="8D2A09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6E4E4B"/>
    <w:multiLevelType w:val="hybridMultilevel"/>
    <w:tmpl w:val="B62437D8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7F3201E"/>
    <w:multiLevelType w:val="hybridMultilevel"/>
    <w:tmpl w:val="1B026BF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BA6D7C"/>
    <w:multiLevelType w:val="hybridMultilevel"/>
    <w:tmpl w:val="EEEA0878"/>
    <w:lvl w:ilvl="0" w:tplc="040C0009">
      <w:start w:val="1"/>
      <w:numFmt w:val="bullet"/>
      <w:lvlText w:val=""/>
      <w:lvlJc w:val="left"/>
      <w:pPr>
        <w:ind w:left="18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>
    <w:nsid w:val="5E7E565B"/>
    <w:multiLevelType w:val="hybridMultilevel"/>
    <w:tmpl w:val="7368EA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4F484A"/>
    <w:multiLevelType w:val="hybridMultilevel"/>
    <w:tmpl w:val="E5766F84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8E37B6A"/>
    <w:multiLevelType w:val="hybridMultilevel"/>
    <w:tmpl w:val="A6360574"/>
    <w:lvl w:ilvl="0" w:tplc="040C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07B"/>
    <w:rsid w:val="00004450"/>
    <w:rsid w:val="00006C4D"/>
    <w:rsid w:val="0007106F"/>
    <w:rsid w:val="0009551B"/>
    <w:rsid w:val="0009623C"/>
    <w:rsid w:val="000A5684"/>
    <w:rsid w:val="000B4CC1"/>
    <w:rsid w:val="000B6854"/>
    <w:rsid w:val="000D71AD"/>
    <w:rsid w:val="000E5CFE"/>
    <w:rsid w:val="00107100"/>
    <w:rsid w:val="00110A35"/>
    <w:rsid w:val="001112E5"/>
    <w:rsid w:val="00113CB7"/>
    <w:rsid w:val="00125CE1"/>
    <w:rsid w:val="00127EFC"/>
    <w:rsid w:val="001439B3"/>
    <w:rsid w:val="00162054"/>
    <w:rsid w:val="0016692B"/>
    <w:rsid w:val="001724D4"/>
    <w:rsid w:val="00196017"/>
    <w:rsid w:val="001C7F71"/>
    <w:rsid w:val="002041ED"/>
    <w:rsid w:val="00204798"/>
    <w:rsid w:val="00213150"/>
    <w:rsid w:val="00224AD7"/>
    <w:rsid w:val="00233792"/>
    <w:rsid w:val="00233F60"/>
    <w:rsid w:val="00235D36"/>
    <w:rsid w:val="00237DA9"/>
    <w:rsid w:val="002516D4"/>
    <w:rsid w:val="00255A75"/>
    <w:rsid w:val="00264F3F"/>
    <w:rsid w:val="00266BBA"/>
    <w:rsid w:val="002A66A3"/>
    <w:rsid w:val="002D1585"/>
    <w:rsid w:val="002D38A3"/>
    <w:rsid w:val="002E156D"/>
    <w:rsid w:val="0031088F"/>
    <w:rsid w:val="0033792C"/>
    <w:rsid w:val="00350074"/>
    <w:rsid w:val="00354DBD"/>
    <w:rsid w:val="00354F33"/>
    <w:rsid w:val="00373453"/>
    <w:rsid w:val="003A7906"/>
    <w:rsid w:val="003C3D4A"/>
    <w:rsid w:val="003E6CBA"/>
    <w:rsid w:val="003F61E2"/>
    <w:rsid w:val="004022E3"/>
    <w:rsid w:val="0041100F"/>
    <w:rsid w:val="00415AB0"/>
    <w:rsid w:val="0046356F"/>
    <w:rsid w:val="004724E4"/>
    <w:rsid w:val="00477421"/>
    <w:rsid w:val="0049768C"/>
    <w:rsid w:val="004D05BF"/>
    <w:rsid w:val="004D19F0"/>
    <w:rsid w:val="004F14A7"/>
    <w:rsid w:val="004F38DA"/>
    <w:rsid w:val="004F5668"/>
    <w:rsid w:val="00536514"/>
    <w:rsid w:val="00541210"/>
    <w:rsid w:val="00541FE6"/>
    <w:rsid w:val="00556535"/>
    <w:rsid w:val="0056639A"/>
    <w:rsid w:val="00567C98"/>
    <w:rsid w:val="00595B23"/>
    <w:rsid w:val="005B109B"/>
    <w:rsid w:val="006050D6"/>
    <w:rsid w:val="00606990"/>
    <w:rsid w:val="006106BA"/>
    <w:rsid w:val="00611640"/>
    <w:rsid w:val="0063275E"/>
    <w:rsid w:val="00650660"/>
    <w:rsid w:val="006512F9"/>
    <w:rsid w:val="00695873"/>
    <w:rsid w:val="006B4DC4"/>
    <w:rsid w:val="006C305D"/>
    <w:rsid w:val="006D37DF"/>
    <w:rsid w:val="00724BFC"/>
    <w:rsid w:val="00741AE4"/>
    <w:rsid w:val="00764FFC"/>
    <w:rsid w:val="00771664"/>
    <w:rsid w:val="007729AC"/>
    <w:rsid w:val="007746EC"/>
    <w:rsid w:val="00783ACB"/>
    <w:rsid w:val="007B41E7"/>
    <w:rsid w:val="007B5086"/>
    <w:rsid w:val="007D5D95"/>
    <w:rsid w:val="007F718E"/>
    <w:rsid w:val="008C1144"/>
    <w:rsid w:val="008C7B19"/>
    <w:rsid w:val="008D6002"/>
    <w:rsid w:val="008E306E"/>
    <w:rsid w:val="008E4853"/>
    <w:rsid w:val="008F5CCD"/>
    <w:rsid w:val="008F7B45"/>
    <w:rsid w:val="00921BE0"/>
    <w:rsid w:val="00952695"/>
    <w:rsid w:val="00976407"/>
    <w:rsid w:val="009869C3"/>
    <w:rsid w:val="00997E77"/>
    <w:rsid w:val="009B43BB"/>
    <w:rsid w:val="009C7517"/>
    <w:rsid w:val="00A0447A"/>
    <w:rsid w:val="00A15C82"/>
    <w:rsid w:val="00A22665"/>
    <w:rsid w:val="00A45B86"/>
    <w:rsid w:val="00A7452D"/>
    <w:rsid w:val="00AA79D1"/>
    <w:rsid w:val="00AB4079"/>
    <w:rsid w:val="00AB7964"/>
    <w:rsid w:val="00AD714D"/>
    <w:rsid w:val="00AE173C"/>
    <w:rsid w:val="00AF107B"/>
    <w:rsid w:val="00B35325"/>
    <w:rsid w:val="00B45EDC"/>
    <w:rsid w:val="00B650BE"/>
    <w:rsid w:val="00B73F3B"/>
    <w:rsid w:val="00B84C82"/>
    <w:rsid w:val="00B87502"/>
    <w:rsid w:val="00B8795B"/>
    <w:rsid w:val="00B91239"/>
    <w:rsid w:val="00B931B9"/>
    <w:rsid w:val="00BA2073"/>
    <w:rsid w:val="00BC7869"/>
    <w:rsid w:val="00BF1A3F"/>
    <w:rsid w:val="00BF5A53"/>
    <w:rsid w:val="00C03CEA"/>
    <w:rsid w:val="00C27386"/>
    <w:rsid w:val="00C30910"/>
    <w:rsid w:val="00C46855"/>
    <w:rsid w:val="00C75F52"/>
    <w:rsid w:val="00CD5F07"/>
    <w:rsid w:val="00CF05EE"/>
    <w:rsid w:val="00D04F52"/>
    <w:rsid w:val="00D54A5B"/>
    <w:rsid w:val="00D77829"/>
    <w:rsid w:val="00DB7932"/>
    <w:rsid w:val="00DC15B6"/>
    <w:rsid w:val="00DC61D6"/>
    <w:rsid w:val="00DD7492"/>
    <w:rsid w:val="00EA11B6"/>
    <w:rsid w:val="00EB59DE"/>
    <w:rsid w:val="00EE1942"/>
    <w:rsid w:val="00F044DF"/>
    <w:rsid w:val="00F26EBF"/>
    <w:rsid w:val="00F479C2"/>
    <w:rsid w:val="00F72C59"/>
    <w:rsid w:val="00F8211B"/>
    <w:rsid w:val="00F92FA2"/>
    <w:rsid w:val="00FB5322"/>
    <w:rsid w:val="00FB6E2C"/>
    <w:rsid w:val="00FF6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B41E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F72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72C59"/>
  </w:style>
  <w:style w:type="paragraph" w:styleId="Pieddepage">
    <w:name w:val="footer"/>
    <w:basedOn w:val="Normal"/>
    <w:link w:val="PieddepageCar"/>
    <w:uiPriority w:val="99"/>
    <w:unhideWhenUsed/>
    <w:rsid w:val="00F72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2C59"/>
  </w:style>
  <w:style w:type="paragraph" w:styleId="Textedebulles">
    <w:name w:val="Balloon Text"/>
    <w:basedOn w:val="Normal"/>
    <w:link w:val="TextedebullesCar"/>
    <w:uiPriority w:val="99"/>
    <w:semiHidden/>
    <w:unhideWhenUsed/>
    <w:rsid w:val="00F72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2C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B41E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F72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72C59"/>
  </w:style>
  <w:style w:type="paragraph" w:styleId="Pieddepage">
    <w:name w:val="footer"/>
    <w:basedOn w:val="Normal"/>
    <w:link w:val="PieddepageCar"/>
    <w:uiPriority w:val="99"/>
    <w:unhideWhenUsed/>
    <w:rsid w:val="00F72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2C59"/>
  </w:style>
  <w:style w:type="paragraph" w:styleId="Textedebulles">
    <w:name w:val="Balloon Text"/>
    <w:basedOn w:val="Normal"/>
    <w:link w:val="TextedebullesCar"/>
    <w:uiPriority w:val="99"/>
    <w:semiHidden/>
    <w:unhideWhenUsed/>
    <w:rsid w:val="00F72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2C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F3211-FB09-44C2-8E20-AA2D2355A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1122</Words>
  <Characters>6176</Characters>
  <Application>Microsoft Office Word</Application>
  <DocSecurity>0</DocSecurity>
  <Lines>51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XPSP2</Company>
  <LinksUpToDate>false</LinksUpToDate>
  <CharactersWithSpaces>7284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 sagno</dc:creator>
  <cp:lastModifiedBy>GOLY MONEMOU</cp:lastModifiedBy>
  <cp:revision>6</cp:revision>
  <cp:lastPrinted>2017-08-01T14:47:00Z</cp:lastPrinted>
  <dcterms:created xsi:type="dcterms:W3CDTF">2017-07-28T08:18:00Z</dcterms:created>
  <dcterms:modified xsi:type="dcterms:W3CDTF">2017-08-16T12:09:00Z</dcterms:modified>
</cp:coreProperties>
</file>