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954" w:rsidRDefault="00D928C2">
      <w:pPr>
        <w:pStyle w:val="Heading1"/>
      </w:pPr>
      <w:r>
        <w:t>CURRICULUM VITAE</w:t>
      </w:r>
    </w:p>
    <w:p w:rsidR="00667FCE" w:rsidRPr="00667FCE" w:rsidRDefault="00667FCE" w:rsidP="00667FCE"/>
    <w:p w:rsidR="00605954" w:rsidRDefault="00667FCE">
      <w:r>
        <w:rPr>
          <w:b/>
        </w:rPr>
        <w:t>ABUBAKAR CHAKA NDAWA</w:t>
      </w:r>
    </w:p>
    <w:p w:rsidR="003A4B19" w:rsidRDefault="003A4B19">
      <w:r>
        <w:t>Nairobi, Kenya.</w:t>
      </w:r>
    </w:p>
    <w:p w:rsidR="00605954" w:rsidRDefault="003A4B19">
      <w:r>
        <w:t>Tel, +</w:t>
      </w:r>
      <w:r w:rsidR="00D928C2">
        <w:t>254 720 403 280 / +254 735 245 732</w:t>
      </w:r>
    </w:p>
    <w:p w:rsidR="003A4B19" w:rsidRDefault="003A4B19">
      <w:r>
        <w:t xml:space="preserve">Email: </w:t>
      </w:r>
      <w:hyperlink r:id="rId6" w:history="1">
        <w:r w:rsidRPr="004F3EFB">
          <w:rPr>
            <w:rStyle w:val="Hyperlink"/>
          </w:rPr>
          <w:t>abundawa@gmail.com</w:t>
        </w:r>
      </w:hyperlink>
    </w:p>
    <w:p w:rsidR="00605954" w:rsidRDefault="00D928C2">
      <w:r>
        <w:t xml:space="preserve"> Nationality: Kenyan | Religion: Islam</w:t>
      </w:r>
    </w:p>
    <w:p w:rsidR="00667FCE" w:rsidRDefault="00D928C2">
      <w:r>
        <w:t>Langu</w:t>
      </w:r>
      <w:r w:rsidR="00F81F0C">
        <w:t>ages: English, Kiswahili, Mijikenda.</w:t>
      </w:r>
    </w:p>
    <w:p w:rsidR="003A4B19" w:rsidRDefault="003A4B19"/>
    <w:p w:rsidR="00605954" w:rsidRDefault="00D928C2">
      <w:pPr>
        <w:pStyle w:val="Heading2"/>
      </w:pPr>
      <w:r>
        <w:t>PROFILE SUMMARY</w:t>
      </w:r>
    </w:p>
    <w:p w:rsidR="00605954" w:rsidRDefault="00D928C2">
      <w:r>
        <w:t>Dedicated and results-driven Immigration and Security Professional with over 17 years’ experience in Kenya’s Directorate of Immigration Services. Skilled in immigration</w:t>
      </w:r>
      <w:r w:rsidR="00F81F0C">
        <w:t xml:space="preserve"> </w:t>
      </w:r>
      <w:r w:rsidR="00F67A06">
        <w:t>policies, law</w:t>
      </w:r>
      <w:r>
        <w:t xml:space="preserve"> enforcement, investigations, border management, and public service leadership. Committed to promoting integrity, national security, and efficient service delivery.</w:t>
      </w:r>
    </w:p>
    <w:p w:rsidR="00605954" w:rsidRDefault="00D928C2">
      <w:pPr>
        <w:pStyle w:val="Heading2"/>
      </w:pPr>
      <w:r>
        <w:t>CAREER OBJECTIVE</w:t>
      </w:r>
    </w:p>
    <w:p w:rsidR="00605954" w:rsidRDefault="00D928C2">
      <w:r>
        <w:t>To contribute to the improvement of human life through social, economic, and political development by ensuring secure and efficient immigration systems.</w:t>
      </w:r>
    </w:p>
    <w:p w:rsidR="00605954" w:rsidRDefault="00D928C2">
      <w:pPr>
        <w:pStyle w:val="Heading2"/>
      </w:pPr>
      <w:r>
        <w:t>CORE VALUES</w:t>
      </w:r>
    </w:p>
    <w:p w:rsidR="00605954" w:rsidRDefault="00D928C2">
      <w:r>
        <w:t>Integrity | Respect for Diversity | Human Dignity | Professionalism</w:t>
      </w:r>
    </w:p>
    <w:p w:rsidR="003A4B19" w:rsidRDefault="003A4B19"/>
    <w:p w:rsidR="00605954" w:rsidRDefault="00D928C2">
      <w:pPr>
        <w:pStyle w:val="Heading2"/>
      </w:pPr>
      <w:r>
        <w:t>EDUCATION &amp; PROFESSIONAL TRAINING</w:t>
      </w:r>
    </w:p>
    <w:p w:rsidR="00605954" w:rsidRDefault="00F81F0C">
      <w:r>
        <w:t xml:space="preserve">Masters of </w:t>
      </w:r>
      <w:r w:rsidR="00D928C2">
        <w:t>A</w:t>
      </w:r>
      <w:r>
        <w:t>rts</w:t>
      </w:r>
      <w:r w:rsidR="00D928C2">
        <w:t xml:space="preserve"> (Criminology &amp; S</w:t>
      </w:r>
      <w:r w:rsidR="00667FCE">
        <w:t>ocial Order) (In progress</w:t>
      </w:r>
      <w:r>
        <w:t>) — University of Nairobi.</w:t>
      </w:r>
    </w:p>
    <w:p w:rsidR="00605954" w:rsidRDefault="00D928C2">
      <w:r>
        <w:t>Certificate in Customer Relations — JKUAT, 2011</w:t>
      </w:r>
    </w:p>
    <w:p w:rsidR="00605954" w:rsidRDefault="00C36CB3">
      <w:r>
        <w:t>Immigration</w:t>
      </w:r>
      <w:r w:rsidR="00D928C2">
        <w:t xml:space="preserve"> Security Course — A.P.T.C, Nairobi, 2009</w:t>
      </w:r>
    </w:p>
    <w:p w:rsidR="00605954" w:rsidRDefault="00D928C2">
      <w:r>
        <w:t>Immigration Induction Course — K.I.A, Nairobi, 2008</w:t>
      </w:r>
    </w:p>
    <w:p w:rsidR="00605954" w:rsidRDefault="00F81F0C">
      <w:r>
        <w:t xml:space="preserve">Bachelors of </w:t>
      </w:r>
      <w:r w:rsidR="00D928C2">
        <w:t>A</w:t>
      </w:r>
      <w:r>
        <w:t>rts</w:t>
      </w:r>
      <w:r w:rsidR="00D928C2">
        <w:t xml:space="preserve"> (Social Studies), 2nd Class Upper — Moi University, 2005</w:t>
      </w:r>
    </w:p>
    <w:p w:rsidR="00605954" w:rsidRDefault="00D928C2">
      <w:r>
        <w:t>KCSE, Mean Grade B — Darul Ulum Secondary School, 1999</w:t>
      </w:r>
    </w:p>
    <w:p w:rsidR="00605954" w:rsidRDefault="00D928C2">
      <w:r>
        <w:t xml:space="preserve">KCPE, 69 Points — </w:t>
      </w:r>
      <w:proofErr w:type="spellStart"/>
      <w:r>
        <w:t>Menzamwenye</w:t>
      </w:r>
      <w:proofErr w:type="spellEnd"/>
      <w:r>
        <w:t xml:space="preserve"> Primary School, 1995</w:t>
      </w:r>
    </w:p>
    <w:p w:rsidR="00667FCE" w:rsidRDefault="00667FCE"/>
    <w:p w:rsidR="00605954" w:rsidRDefault="00D928C2">
      <w:pPr>
        <w:pStyle w:val="Heading2"/>
      </w:pPr>
      <w:r>
        <w:t>WORK EXPERIENCE</w:t>
      </w:r>
    </w:p>
    <w:p w:rsidR="00A7529D" w:rsidRDefault="00D928C2" w:rsidP="00A7529D">
      <w:pPr>
        <w:pStyle w:val="ListParagraph"/>
        <w:numPr>
          <w:ilvl w:val="0"/>
          <w:numId w:val="10"/>
        </w:numPr>
      </w:pPr>
      <w:r w:rsidRPr="00A7529D">
        <w:rPr>
          <w:b/>
        </w:rPr>
        <w:t>Assistant Director of Immigration Services</w:t>
      </w:r>
      <w:r>
        <w:br/>
        <w:t>Directorate of Immigration Services, Ministry of Interior — Nov 2007 – Present</w:t>
      </w:r>
      <w:r>
        <w:br/>
        <w:t xml:space="preserve">Currently stationed at </w:t>
      </w:r>
      <w:proofErr w:type="spellStart"/>
      <w:r>
        <w:t>Nyeri</w:t>
      </w:r>
      <w:proofErr w:type="spellEnd"/>
      <w:r>
        <w:t xml:space="preserve"> Immigration Regional Office.</w:t>
      </w:r>
    </w:p>
    <w:p w:rsidR="00A7529D" w:rsidRDefault="00D928C2" w:rsidP="00A7529D">
      <w:pPr>
        <w:pStyle w:val="ListParagraph"/>
      </w:pPr>
      <w:r>
        <w:t>Key Responsibilities:</w:t>
      </w:r>
      <w:r>
        <w:br/>
        <w:t>- Lead immigration security and field patrol operati</w:t>
      </w:r>
      <w:r w:rsidR="00C36CB3">
        <w:t>ons.</w:t>
      </w:r>
      <w:r w:rsidR="00C36CB3">
        <w:br/>
        <w:t>- Investigate and arrest</w:t>
      </w:r>
      <w:r>
        <w:t xml:space="preserve"> immigration offences.</w:t>
      </w:r>
      <w:r>
        <w:br/>
        <w:t>- Manage deportation and repatriation of illegal immigrants.</w:t>
      </w:r>
      <w:r>
        <w:br/>
        <w:t>- Oversee verification of residence and work permits.</w:t>
      </w:r>
      <w:r>
        <w:br/>
        <w:t>- Supervise registration of foreign nationals and permit endorsements.</w:t>
      </w:r>
    </w:p>
    <w:p w:rsidR="00A7529D" w:rsidRDefault="00A7529D" w:rsidP="00A7529D">
      <w:pPr>
        <w:pStyle w:val="ListParagraph"/>
      </w:pPr>
    </w:p>
    <w:p w:rsidR="00605954" w:rsidRDefault="00D928C2" w:rsidP="00A7529D">
      <w:pPr>
        <w:pStyle w:val="ListParagraph"/>
      </w:pPr>
      <w:r w:rsidRPr="00667FCE">
        <w:rPr>
          <w:b/>
        </w:rPr>
        <w:t>Previous Roles within the Directorate</w:t>
      </w:r>
      <w:r>
        <w:t>:</w:t>
      </w:r>
      <w:r>
        <w:br/>
        <w:t xml:space="preserve">- </w:t>
      </w:r>
      <w:r w:rsidRPr="00667FCE">
        <w:rPr>
          <w:b/>
        </w:rPr>
        <w:t>Principal Immigration Officer</w:t>
      </w:r>
      <w:r>
        <w:t>, Passport Headquarters (2018–2024): Oversaw passport issuance, verification, biometric capture, and applicant vetting.</w:t>
      </w:r>
      <w:r>
        <w:br/>
      </w:r>
      <w:r w:rsidRPr="00667FCE">
        <w:rPr>
          <w:b/>
        </w:rPr>
        <w:t>- Senior Immigration Officer</w:t>
      </w:r>
      <w:r>
        <w:t xml:space="preserve">, Nakuru Regional Office (2017–2018): Led </w:t>
      </w:r>
      <w:r w:rsidR="00627DB8">
        <w:t>field security teams, investigations and apprehending</w:t>
      </w:r>
      <w:r>
        <w:t xml:space="preserve"> of i</w:t>
      </w:r>
      <w:r w:rsidR="00627DB8">
        <w:t>mmigration offender</w:t>
      </w:r>
      <w:r>
        <w:t>s.</w:t>
      </w:r>
      <w:r>
        <w:br/>
        <w:t xml:space="preserve">- </w:t>
      </w:r>
      <w:r w:rsidRPr="00667FCE">
        <w:rPr>
          <w:b/>
        </w:rPr>
        <w:t>Senior Immigration Officer,</w:t>
      </w:r>
      <w:r>
        <w:t xml:space="preserve"> JKIA (2011–2017): Supervised terminal operations, visa issuance, and passenger screening.</w:t>
      </w:r>
      <w:r>
        <w:br/>
        <w:t xml:space="preserve">- </w:t>
      </w:r>
      <w:r w:rsidRPr="00667FCE">
        <w:rPr>
          <w:b/>
        </w:rPr>
        <w:t>Immigration Officer II</w:t>
      </w:r>
      <w:r>
        <w:t>, Immigration HQ (2007–2011): Processed passport applications from Kenya Missions abroad and assisted stranded citizens</w:t>
      </w:r>
      <w:r w:rsidR="00627DB8">
        <w:t xml:space="preserve"> abroad</w:t>
      </w:r>
      <w:r>
        <w:t>.</w:t>
      </w:r>
    </w:p>
    <w:p w:rsidR="00A7529D" w:rsidRDefault="00A7529D" w:rsidP="00A7529D">
      <w:pPr>
        <w:pStyle w:val="ListParagraph"/>
      </w:pPr>
    </w:p>
    <w:p w:rsidR="00A7529D" w:rsidRDefault="00D928C2" w:rsidP="00A7529D">
      <w:pPr>
        <w:pStyle w:val="ListParagraph"/>
        <w:numPr>
          <w:ilvl w:val="0"/>
          <w:numId w:val="10"/>
        </w:numPr>
      </w:pPr>
      <w:r w:rsidRPr="00A7529D">
        <w:rPr>
          <w:b/>
        </w:rPr>
        <w:t>Customer Advisor</w:t>
      </w:r>
      <w:r>
        <w:t>, Barclays Bank (ABSA), Eastleigh Branch — Jul–Nov 2007</w:t>
      </w:r>
      <w:r>
        <w:br/>
        <w:t>Handled account openings, customer service, and product advisory.</w:t>
      </w:r>
    </w:p>
    <w:p w:rsidR="00A7529D" w:rsidRDefault="00A7529D" w:rsidP="00A7529D">
      <w:pPr>
        <w:pStyle w:val="ListParagraph"/>
      </w:pPr>
    </w:p>
    <w:p w:rsidR="00A7529D" w:rsidRDefault="00D928C2" w:rsidP="00627DB8">
      <w:pPr>
        <w:pStyle w:val="ListParagraph"/>
        <w:numPr>
          <w:ilvl w:val="0"/>
          <w:numId w:val="10"/>
        </w:numPr>
      </w:pPr>
      <w:r w:rsidRPr="00A7529D">
        <w:rPr>
          <w:b/>
        </w:rPr>
        <w:t>Assistant Operations Manager</w:t>
      </w:r>
      <w:r>
        <w:t xml:space="preserve">, </w:t>
      </w:r>
      <w:proofErr w:type="spellStart"/>
      <w:r>
        <w:t>Jihan</w:t>
      </w:r>
      <w:proofErr w:type="spellEnd"/>
      <w:r>
        <w:t xml:space="preserve"> Freighters Ltd, Nairobi — Sep 2005–Jul 2007</w:t>
      </w:r>
      <w:r>
        <w:br/>
        <w:t>Managed branch operations, fleet logistics, and staff administration.</w:t>
      </w:r>
    </w:p>
    <w:p w:rsidR="00605954" w:rsidRDefault="00D928C2">
      <w:pPr>
        <w:pStyle w:val="Heading2"/>
      </w:pPr>
      <w:r>
        <w:t>PROJECT</w:t>
      </w:r>
    </w:p>
    <w:p w:rsidR="00605954" w:rsidRDefault="00D928C2">
      <w:r>
        <w:t>Factors that Hinder Development: A Case Study of Likoni Division, Mombasa District (2003)</w:t>
      </w:r>
      <w:r w:rsidR="003A4B19">
        <w:t xml:space="preserve">. A project that was submitted to </w:t>
      </w:r>
      <w:proofErr w:type="spellStart"/>
      <w:r w:rsidR="003A4B19">
        <w:t>Moi</w:t>
      </w:r>
      <w:proofErr w:type="spellEnd"/>
      <w:r w:rsidR="003A4B19">
        <w:t xml:space="preserve"> University for the Award of a Bachelor’s Degree in Social studies.</w:t>
      </w:r>
    </w:p>
    <w:p w:rsidR="00605954" w:rsidRDefault="00D928C2">
      <w:pPr>
        <w:pStyle w:val="Heading2"/>
      </w:pPr>
      <w:r>
        <w:t>HOBBIES</w:t>
      </w:r>
    </w:p>
    <w:p w:rsidR="00605954" w:rsidRDefault="00D928C2">
      <w:r>
        <w:t>Reading | Research | Traveling | Movies &amp; Music</w:t>
      </w:r>
    </w:p>
    <w:p w:rsidR="00605954" w:rsidRDefault="00D928C2">
      <w:pPr>
        <w:pStyle w:val="Heading2"/>
      </w:pPr>
      <w:r>
        <w:t>REFEREES</w:t>
      </w:r>
    </w:p>
    <w:p w:rsidR="00605954" w:rsidRDefault="00D928C2">
      <w:r>
        <w:t>Mr. Lundu G. Kisia – Director, Directorate of Immigration Services | +254 721 783 100</w:t>
      </w:r>
      <w:r w:rsidR="00667FCE">
        <w:t>/lundukisia@gmail.com</w:t>
      </w:r>
      <w:r>
        <w:br/>
      </w:r>
      <w:r w:rsidR="003A4B19">
        <w:t xml:space="preserve">Mr. </w:t>
      </w:r>
      <w:proofErr w:type="spellStart"/>
      <w:r w:rsidR="003A4B19">
        <w:t>Mwachofi</w:t>
      </w:r>
      <w:proofErr w:type="spellEnd"/>
      <w:r w:rsidR="003A4B19">
        <w:t xml:space="preserve"> </w:t>
      </w:r>
      <w:proofErr w:type="spellStart"/>
      <w:r w:rsidR="003A4B19">
        <w:t>Singo</w:t>
      </w:r>
      <w:proofErr w:type="spellEnd"/>
      <w:r w:rsidR="003A4B19">
        <w:t xml:space="preserve"> –</w:t>
      </w:r>
      <w:r>
        <w:t>Lecturer</w:t>
      </w:r>
      <w:r w:rsidR="003A4B19">
        <w:t>, University of Nairobi</w:t>
      </w:r>
      <w:r>
        <w:t xml:space="preserve"> | +254 722 237 738 | tomsingo@yahoo.com</w:t>
      </w:r>
      <w:r>
        <w:br/>
        <w:t>Mr. Salim J. Kula – Businessma</w:t>
      </w:r>
      <w:bookmarkStart w:id="0" w:name="_GoBack"/>
      <w:bookmarkEnd w:id="0"/>
      <w:r>
        <w:t>n | +254 710 190 200</w:t>
      </w:r>
    </w:p>
    <w:sectPr w:rsidR="0060595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6F36F5"/>
    <w:multiLevelType w:val="hybridMultilevel"/>
    <w:tmpl w:val="E39088A4"/>
    <w:lvl w:ilvl="0" w:tplc="74F68E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4B19"/>
    <w:rsid w:val="00605954"/>
    <w:rsid w:val="00627DB8"/>
    <w:rsid w:val="00667FCE"/>
    <w:rsid w:val="009E476D"/>
    <w:rsid w:val="00A7529D"/>
    <w:rsid w:val="00AA1D8D"/>
    <w:rsid w:val="00B47730"/>
    <w:rsid w:val="00C36CB3"/>
    <w:rsid w:val="00CB0664"/>
    <w:rsid w:val="00D928C2"/>
    <w:rsid w:val="00F67A06"/>
    <w:rsid w:val="00F81F0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1B3CE"/>
  <w14:defaultImageDpi w14:val="300"/>
  <w15:docId w15:val="{7D4AEA35-82E6-4DC6-ACF6-7A2BE83E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A4B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bundaw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D622A2-ABB7-4755-B374-27ED0AC8D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3</cp:revision>
  <dcterms:created xsi:type="dcterms:W3CDTF">2025-10-07T07:43:00Z</dcterms:created>
  <dcterms:modified xsi:type="dcterms:W3CDTF">2025-11-19T16:16:00Z</dcterms:modified>
  <cp:category/>
</cp:coreProperties>
</file>